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D65" w:rsidRPr="009A0835" w:rsidRDefault="00212D65">
      <w:pPr>
        <w:rPr>
          <w:rFonts w:eastAsia="仿宋_GB2312"/>
          <w:sz w:val="84"/>
        </w:rPr>
      </w:pPr>
    </w:p>
    <w:p w:rsidR="006B4D99" w:rsidRDefault="006C5B49" w:rsidP="00AF1C29">
      <w:pPr>
        <w:ind w:right="105"/>
        <w:jc w:val="right"/>
        <w:rPr>
          <w:rFonts w:eastAsia="黑体"/>
          <w:b/>
          <w:spacing w:val="40"/>
          <w:w w:val="66"/>
          <w:sz w:val="60"/>
          <w:szCs w:val="60"/>
        </w:rPr>
      </w:pPr>
      <w:r w:rsidRPr="006C5B49">
        <w:rPr>
          <w:rFonts w:eastAsia="黑体" w:hint="eastAsia"/>
          <w:b/>
          <w:spacing w:val="40"/>
          <w:w w:val="66"/>
          <w:sz w:val="60"/>
          <w:szCs w:val="60"/>
        </w:rPr>
        <w:t>天津经济技术开发区南港工业区综合办公室采购南港工业区北部组团综合服务中心</w:t>
      </w:r>
      <w:r w:rsidRPr="006C5B49">
        <w:rPr>
          <w:rFonts w:eastAsia="黑体" w:hint="eastAsia"/>
          <w:b/>
          <w:spacing w:val="40"/>
          <w:w w:val="66"/>
          <w:sz w:val="60"/>
          <w:szCs w:val="60"/>
        </w:rPr>
        <w:t>2022</w:t>
      </w:r>
      <w:r w:rsidRPr="006C5B49">
        <w:rPr>
          <w:rFonts w:eastAsia="黑体" w:hint="eastAsia"/>
          <w:b/>
          <w:spacing w:val="40"/>
          <w:w w:val="66"/>
          <w:sz w:val="60"/>
          <w:szCs w:val="60"/>
        </w:rPr>
        <w:t>年物业服务项目</w:t>
      </w:r>
    </w:p>
    <w:p w:rsidR="00212D65" w:rsidRPr="009A0835" w:rsidRDefault="00F4733F" w:rsidP="00AF1C29">
      <w:pPr>
        <w:ind w:right="105"/>
        <w:jc w:val="right"/>
        <w:rPr>
          <w:rFonts w:eastAsia="黑体"/>
          <w:b/>
          <w:spacing w:val="40"/>
          <w:w w:val="66"/>
          <w:sz w:val="60"/>
          <w:szCs w:val="60"/>
        </w:rPr>
      </w:pPr>
      <w:r w:rsidRPr="00F4733F">
        <w:rPr>
          <w:rFonts w:eastAsia="黑体"/>
          <w:b/>
          <w:spacing w:val="40"/>
          <w:w w:val="66"/>
          <w:sz w:val="60"/>
          <w:szCs w:val="60"/>
        </w:rPr>
        <w:pict>
          <v:line id="直接连接符 3" o:spid="_x0000_s1028" style="position:absolute;left:0;text-align:left;z-index:251656704;visibility:visible" from="21.75pt,23.7pt" to="172.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" strokecolor="#4b69b5" strokeweight="15pt"/>
        </w:pict>
      </w:r>
      <w:r w:rsidR="00212D65" w:rsidRPr="009A0835">
        <w:rPr>
          <w:rFonts w:eastAsia="黑体"/>
          <w:b/>
          <w:spacing w:val="40"/>
          <w:w w:val="66"/>
          <w:sz w:val="60"/>
          <w:szCs w:val="60"/>
        </w:rPr>
        <w:t>竞争性磋商文件</w:t>
      </w:r>
    </w:p>
    <w:p w:rsidR="00212D65" w:rsidRPr="003640FA" w:rsidRDefault="00212D65">
      <w:pPr>
        <w:ind w:right="1025"/>
        <w:jc w:val="center"/>
        <w:rPr>
          <w:rFonts w:eastAsia="黑体"/>
          <w:b/>
          <w:spacing w:val="40"/>
          <w:w w:val="66"/>
          <w:sz w:val="60"/>
          <w:szCs w:val="60"/>
        </w:rPr>
      </w:pPr>
    </w:p>
    <w:p w:rsidR="00212D65" w:rsidRPr="009A0835" w:rsidRDefault="00212D65">
      <w:pPr>
        <w:jc w:val="center"/>
        <w:rPr>
          <w:rFonts w:eastAsia="黑体"/>
          <w:b/>
          <w:spacing w:val="40"/>
          <w:w w:val="66"/>
          <w:sz w:val="15"/>
          <w:szCs w:val="15"/>
        </w:rPr>
      </w:pPr>
    </w:p>
    <w:p w:rsidR="00212D65" w:rsidRPr="009A0835" w:rsidRDefault="00212D65">
      <w:pPr>
        <w:jc w:val="center"/>
        <w:rPr>
          <w:rFonts w:eastAsia="黑体"/>
          <w:spacing w:val="40"/>
          <w:w w:val="66"/>
          <w:sz w:val="32"/>
          <w:szCs w:val="32"/>
        </w:rPr>
      </w:pPr>
      <w:r w:rsidRPr="009A0835">
        <w:rPr>
          <w:rFonts w:eastAsia="黑体"/>
          <w:spacing w:val="40"/>
          <w:w w:val="66"/>
          <w:sz w:val="32"/>
          <w:szCs w:val="32"/>
        </w:rPr>
        <w:t>（项目编号：</w:t>
      </w:r>
      <w:r w:rsidR="00AF0DB9" w:rsidRPr="00AF0DB9">
        <w:rPr>
          <w:rFonts w:eastAsia="黑体" w:hint="eastAsia"/>
          <w:spacing w:val="40"/>
          <w:w w:val="66"/>
          <w:sz w:val="32"/>
          <w:szCs w:val="32"/>
        </w:rPr>
        <w:t>TGPC-2022-BHD-001</w:t>
      </w:r>
      <w:r w:rsidR="006C5B49">
        <w:rPr>
          <w:rFonts w:eastAsia="黑体" w:hint="eastAsia"/>
          <w:spacing w:val="40"/>
          <w:w w:val="66"/>
          <w:sz w:val="32"/>
          <w:szCs w:val="32"/>
        </w:rPr>
        <w:t>3</w:t>
      </w:r>
      <w:r w:rsidRPr="009A0835">
        <w:rPr>
          <w:rFonts w:eastAsia="黑体"/>
          <w:spacing w:val="40"/>
          <w:w w:val="66"/>
          <w:sz w:val="32"/>
          <w:szCs w:val="32"/>
        </w:rPr>
        <w:t>）</w:t>
      </w:r>
    </w:p>
    <w:p w:rsidR="00212D65" w:rsidRPr="009A0835" w:rsidRDefault="00212D65">
      <w:pPr>
        <w:rPr>
          <w:sz w:val="40"/>
        </w:rPr>
      </w:pPr>
    </w:p>
    <w:p w:rsidR="00212D65" w:rsidRPr="009A0835" w:rsidRDefault="00212D65">
      <w:pPr>
        <w:rPr>
          <w:sz w:val="36"/>
        </w:rPr>
      </w:pPr>
    </w:p>
    <w:p w:rsidR="00212D65" w:rsidRPr="006C5B49"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rsidP="009A744F">
      <w:pPr>
        <w:jc w:val="center"/>
        <w:rPr>
          <w:rFonts w:eastAsia="黑体"/>
          <w:spacing w:val="20"/>
          <w:w w:val="66"/>
          <w:sz w:val="44"/>
          <w:szCs w:val="44"/>
        </w:rPr>
      </w:pPr>
      <w:r w:rsidRPr="009A0835">
        <w:rPr>
          <w:rFonts w:eastAsia="黑体"/>
          <w:spacing w:val="20"/>
          <w:w w:val="66"/>
          <w:sz w:val="44"/>
          <w:szCs w:val="44"/>
        </w:rPr>
        <w:t>天津市</w:t>
      </w:r>
      <w:r w:rsidR="009A744F">
        <w:rPr>
          <w:rFonts w:eastAsia="黑体" w:hint="eastAsia"/>
          <w:spacing w:val="20"/>
          <w:w w:val="66"/>
          <w:sz w:val="44"/>
          <w:szCs w:val="44"/>
        </w:rPr>
        <w:t>滨海新区</w:t>
      </w:r>
      <w:r w:rsidRPr="009A0835">
        <w:rPr>
          <w:rFonts w:eastAsia="黑体"/>
          <w:spacing w:val="20"/>
          <w:w w:val="66"/>
          <w:sz w:val="44"/>
          <w:szCs w:val="44"/>
        </w:rPr>
        <w:t>政府采购中心</w:t>
      </w:r>
    </w:p>
    <w:p w:rsidR="00212D65" w:rsidRPr="009A0835" w:rsidRDefault="008068F8">
      <w:pPr>
        <w:tabs>
          <w:tab w:val="left" w:pos="3281"/>
          <w:tab w:val="center" w:pos="4711"/>
        </w:tabs>
        <w:jc w:val="center"/>
        <w:rPr>
          <w:rFonts w:eastAsia="仿宋_GB2312"/>
          <w:b/>
          <w:bCs/>
          <w:spacing w:val="20"/>
          <w:w w:val="66"/>
          <w:sz w:val="44"/>
          <w:szCs w:val="44"/>
        </w:rPr>
      </w:pPr>
      <w:r>
        <w:rPr>
          <w:rFonts w:eastAsia="仿宋_GB2312" w:hint="eastAsia"/>
          <w:b/>
          <w:bCs/>
          <w:kern w:val="0"/>
          <w:sz w:val="44"/>
          <w:szCs w:val="44"/>
        </w:rPr>
        <w:t>2022</w:t>
      </w:r>
      <w:r w:rsidR="00212D65" w:rsidRPr="009A0835">
        <w:rPr>
          <w:rFonts w:eastAsia="仿宋_GB2312"/>
          <w:b/>
          <w:bCs/>
          <w:kern w:val="0"/>
          <w:sz w:val="44"/>
          <w:szCs w:val="44"/>
        </w:rPr>
        <w:t>.</w:t>
      </w:r>
      <w:r w:rsidR="00AF0DB9">
        <w:rPr>
          <w:rFonts w:eastAsia="仿宋_GB2312" w:hint="eastAsia"/>
          <w:b/>
          <w:bCs/>
          <w:kern w:val="0"/>
          <w:sz w:val="44"/>
          <w:szCs w:val="44"/>
        </w:rPr>
        <w:t>2</w:t>
      </w:r>
    </w:p>
    <w:p w:rsidR="00212D65" w:rsidRPr="009A0835" w:rsidRDefault="00212D65">
      <w:pPr>
        <w:tabs>
          <w:tab w:val="left" w:pos="3281"/>
          <w:tab w:val="center" w:pos="4711"/>
        </w:tabs>
        <w:jc w:val="center"/>
        <w:rPr>
          <w:rFonts w:eastAsia="仿宋_GB2312"/>
          <w:b/>
          <w:bCs/>
          <w:kern w:val="0"/>
          <w:sz w:val="44"/>
          <w:szCs w:val="44"/>
        </w:rPr>
      </w:pPr>
    </w:p>
    <w:p w:rsidR="00212D65" w:rsidRPr="009A0835" w:rsidRDefault="00212D65">
      <w:pPr>
        <w:tabs>
          <w:tab w:val="left" w:pos="3281"/>
          <w:tab w:val="center" w:pos="4711"/>
        </w:tabs>
        <w:jc w:val="center"/>
        <w:rPr>
          <w:rFonts w:eastAsia="仿宋_GB2312"/>
          <w:b/>
          <w:bCs/>
          <w:spacing w:val="20"/>
          <w:w w:val="66"/>
          <w:sz w:val="44"/>
          <w:szCs w:val="44"/>
        </w:rPr>
        <w:sectPr w:rsidR="00212D65" w:rsidRPr="009A0835">
          <w:pgSz w:w="11906" w:h="16838"/>
          <w:pgMar w:top="1440" w:right="1797" w:bottom="1440" w:left="1797" w:header="851" w:footer="992" w:gutter="0"/>
          <w:cols w:space="720"/>
          <w:docGrid w:type="linesAndChars" w:linePitch="285" w:charSpace="-3449"/>
        </w:sectPr>
      </w:pPr>
    </w:p>
    <w:p w:rsidR="00212D65" w:rsidRPr="009A0835" w:rsidRDefault="00212D65">
      <w:pPr>
        <w:tabs>
          <w:tab w:val="left" w:pos="3281"/>
          <w:tab w:val="center" w:pos="4711"/>
        </w:tabs>
        <w:jc w:val="center"/>
        <w:rPr>
          <w:b/>
          <w:bCs/>
          <w:spacing w:val="20"/>
          <w:w w:val="66"/>
          <w:sz w:val="36"/>
          <w:szCs w:val="32"/>
        </w:rPr>
      </w:pPr>
      <w:r w:rsidRPr="009A0835">
        <w:rPr>
          <w:b/>
          <w:bCs/>
          <w:spacing w:val="20"/>
          <w:w w:val="66"/>
          <w:sz w:val="36"/>
          <w:szCs w:val="32"/>
        </w:rPr>
        <w:lastRenderedPageBreak/>
        <w:t>目录</w:t>
      </w:r>
    </w:p>
    <w:p w:rsidR="00212D65" w:rsidRPr="009A0835" w:rsidRDefault="00212D65">
      <w:pPr>
        <w:tabs>
          <w:tab w:val="left" w:pos="3281"/>
          <w:tab w:val="center" w:pos="4711"/>
        </w:tabs>
        <w:spacing w:line="360" w:lineRule="auto"/>
        <w:jc w:val="center"/>
        <w:rPr>
          <w:rFonts w:eastAsia="仿宋_GB2312"/>
          <w:b/>
          <w:bCs/>
          <w:spacing w:val="20"/>
          <w:w w:val="66"/>
          <w:sz w:val="28"/>
          <w:szCs w:val="28"/>
        </w:rPr>
      </w:pPr>
    </w:p>
    <w:p w:rsidR="00BA6966" w:rsidRDefault="00BA6966" w:rsidP="00BA6966">
      <w:pPr>
        <w:pStyle w:val="1"/>
        <w:rPr>
          <w:sz w:val="28"/>
          <w:szCs w:val="28"/>
        </w:rPr>
      </w:pPr>
      <w:r w:rsidRPr="00BA6966">
        <w:rPr>
          <w:rFonts w:hint="eastAsia"/>
          <w:sz w:val="28"/>
          <w:szCs w:val="28"/>
        </w:rPr>
        <w:t>第一部分磋商邀请函</w:t>
      </w:r>
    </w:p>
    <w:p w:rsidR="00BA6966" w:rsidRPr="00BA6966" w:rsidRDefault="00BA6966" w:rsidP="00BA6966"/>
    <w:p w:rsidR="00BA6966" w:rsidRDefault="00BA6966" w:rsidP="00BA6966">
      <w:pPr>
        <w:pStyle w:val="1"/>
        <w:rPr>
          <w:sz w:val="28"/>
          <w:szCs w:val="28"/>
        </w:rPr>
      </w:pPr>
      <w:r w:rsidRPr="00BA6966">
        <w:rPr>
          <w:rFonts w:hint="eastAsia"/>
          <w:sz w:val="28"/>
          <w:szCs w:val="28"/>
        </w:rPr>
        <w:t>第二部分磋商项目要求</w:t>
      </w:r>
    </w:p>
    <w:p w:rsidR="00BA6966" w:rsidRPr="00BA6966" w:rsidRDefault="00BA6966" w:rsidP="00BA6966"/>
    <w:p w:rsidR="00BA6966" w:rsidRDefault="00BA6966" w:rsidP="00BA6966">
      <w:pPr>
        <w:pStyle w:val="1"/>
        <w:rPr>
          <w:sz w:val="28"/>
          <w:szCs w:val="28"/>
        </w:rPr>
      </w:pPr>
      <w:r w:rsidRPr="00BA6966">
        <w:rPr>
          <w:rFonts w:hint="eastAsia"/>
          <w:sz w:val="28"/>
          <w:szCs w:val="28"/>
        </w:rPr>
        <w:t>第三部分供应商须知</w:t>
      </w:r>
    </w:p>
    <w:p w:rsidR="00BA6966" w:rsidRPr="00BA6966" w:rsidRDefault="00BA6966" w:rsidP="00BA6966"/>
    <w:p w:rsidR="00BA6966" w:rsidRDefault="00BA6966" w:rsidP="00BA6966">
      <w:pPr>
        <w:pStyle w:val="1"/>
        <w:rPr>
          <w:sz w:val="28"/>
          <w:szCs w:val="28"/>
        </w:rPr>
      </w:pPr>
      <w:r w:rsidRPr="00BA6966">
        <w:rPr>
          <w:rFonts w:hint="eastAsia"/>
          <w:sz w:val="28"/>
          <w:szCs w:val="28"/>
        </w:rPr>
        <w:t>第四部分合同草案</w:t>
      </w:r>
    </w:p>
    <w:p w:rsidR="00BA6966" w:rsidRPr="00BA6966" w:rsidRDefault="00BA6966" w:rsidP="00BA6966"/>
    <w:p w:rsidR="00BA6966" w:rsidRPr="00BA6966" w:rsidRDefault="00BA6966" w:rsidP="00BA6966">
      <w:pPr>
        <w:pStyle w:val="1"/>
        <w:rPr>
          <w:sz w:val="28"/>
          <w:szCs w:val="28"/>
        </w:rPr>
      </w:pPr>
      <w:r w:rsidRPr="00BA6966">
        <w:rPr>
          <w:rFonts w:hint="eastAsia"/>
          <w:sz w:val="28"/>
          <w:szCs w:val="28"/>
        </w:rPr>
        <w:t>第五部分响应文件格式</w:t>
      </w:r>
    </w:p>
    <w:p w:rsidR="00212D65" w:rsidRPr="009A0835" w:rsidRDefault="00212D65">
      <w:pPr>
        <w:tabs>
          <w:tab w:val="left" w:pos="3281"/>
          <w:tab w:val="center" w:pos="4711"/>
        </w:tabs>
        <w:spacing w:line="360" w:lineRule="auto"/>
        <w:jc w:val="center"/>
        <w:rPr>
          <w:rFonts w:eastAsia="仿宋_GB2312"/>
          <w:b/>
          <w:bCs/>
          <w:spacing w:val="20"/>
          <w:w w:val="66"/>
          <w:sz w:val="28"/>
          <w:szCs w:val="28"/>
        </w:rPr>
      </w:pPr>
    </w:p>
    <w:p w:rsidR="00212D65" w:rsidRPr="009A0835" w:rsidRDefault="00212D65">
      <w:pPr>
        <w:tabs>
          <w:tab w:val="left" w:pos="3281"/>
          <w:tab w:val="center" w:pos="4711"/>
        </w:tabs>
        <w:jc w:val="center"/>
        <w:rPr>
          <w:rFonts w:eastAsia="仿宋_GB2312"/>
          <w:b/>
          <w:bCs/>
          <w:spacing w:val="20"/>
          <w:w w:val="66"/>
          <w:sz w:val="44"/>
          <w:szCs w:val="44"/>
        </w:rPr>
      </w:pPr>
    </w:p>
    <w:p w:rsidR="00212D65" w:rsidRPr="009A0835" w:rsidRDefault="00212D65">
      <w:pPr>
        <w:tabs>
          <w:tab w:val="left" w:pos="3281"/>
          <w:tab w:val="center" w:pos="4711"/>
        </w:tabs>
        <w:jc w:val="center"/>
        <w:rPr>
          <w:rFonts w:eastAsia="仿宋_GB2312"/>
          <w:b/>
          <w:bCs/>
          <w:spacing w:val="20"/>
          <w:w w:val="66"/>
          <w:sz w:val="44"/>
          <w:szCs w:val="44"/>
        </w:rPr>
        <w:sectPr w:rsidR="00212D65" w:rsidRPr="009A0835">
          <w:pgSz w:w="11906" w:h="16838"/>
          <w:pgMar w:top="1440" w:right="1797" w:bottom="1440" w:left="1797" w:header="851" w:footer="992" w:gutter="0"/>
          <w:cols w:space="720"/>
          <w:docGrid w:type="linesAndChars" w:linePitch="285" w:charSpace="-3449"/>
        </w:sectPr>
      </w:pPr>
    </w:p>
    <w:p w:rsidR="007B2C07" w:rsidRPr="009A0835" w:rsidRDefault="007B2C07" w:rsidP="007B2C07">
      <w:pPr>
        <w:pStyle w:val="a9"/>
        <w:rPr>
          <w:rFonts w:ascii="Times New Roman" w:hAnsi="Times New Roman"/>
        </w:rPr>
      </w:pPr>
      <w:bookmarkStart w:id="0" w:name="_Toc411426748"/>
      <w:bookmarkStart w:id="1" w:name="_Toc411426750"/>
      <w:r w:rsidRPr="009A0835">
        <w:rPr>
          <w:rFonts w:ascii="Times New Roman" w:hAnsi="Times New Roman"/>
        </w:rPr>
        <w:lastRenderedPageBreak/>
        <w:t>第一部分磋商邀请函</w:t>
      </w:r>
      <w:bookmarkEnd w:id="0"/>
    </w:p>
    <w:p w:rsidR="00487087" w:rsidRPr="00AF0DB9" w:rsidRDefault="00487087" w:rsidP="00487087">
      <w:pPr>
        <w:pStyle w:val="Default"/>
        <w:spacing w:line="360" w:lineRule="auto"/>
        <w:ind w:firstLineChars="200" w:firstLine="480"/>
        <w:jc w:val="both"/>
        <w:rPr>
          <w:rFonts w:ascii="Times New Roman" w:eastAsia="宋体" w:hAnsi="Times New Roman" w:cs="Times New Roman"/>
          <w:color w:val="auto"/>
          <w:kern w:val="2"/>
        </w:rPr>
      </w:pPr>
      <w:bookmarkStart w:id="2" w:name="_Toc411426749"/>
      <w:r w:rsidRPr="00AF0DB9">
        <w:rPr>
          <w:rFonts w:ascii="Times New Roman" w:eastAsia="宋体" w:hAnsi="Times New Roman" w:cs="Times New Roman"/>
          <w:color w:val="auto"/>
          <w:kern w:val="2"/>
        </w:rPr>
        <w:t>受</w:t>
      </w:r>
      <w:r w:rsidR="003B71F3" w:rsidRPr="003B71F3">
        <w:rPr>
          <w:rFonts w:ascii="Times New Roman" w:eastAsia="宋体" w:hAnsi="Times New Roman" w:cs="Times New Roman"/>
          <w:color w:val="auto"/>
          <w:kern w:val="2"/>
        </w:rPr>
        <w:t>天津经济技术开发区南港工业区综合办公室</w:t>
      </w:r>
      <w:r w:rsidRPr="00AF0DB9">
        <w:rPr>
          <w:rFonts w:ascii="Times New Roman" w:eastAsia="宋体" w:hAnsi="Times New Roman" w:cs="Times New Roman"/>
          <w:color w:val="auto"/>
          <w:kern w:val="2"/>
        </w:rPr>
        <w:t>委托，</w:t>
      </w:r>
      <w:r w:rsidRPr="00AF0DB9">
        <w:rPr>
          <w:rFonts w:ascii="Times New Roman" w:eastAsia="宋体" w:hAnsi="Times New Roman" w:cs="Times New Roman" w:hint="eastAsia"/>
          <w:color w:val="auto"/>
          <w:kern w:val="2"/>
        </w:rPr>
        <w:t>天津市</w:t>
      </w:r>
      <w:r w:rsidR="009A744F" w:rsidRPr="00AF0DB9">
        <w:rPr>
          <w:rFonts w:ascii="Times New Roman" w:eastAsia="宋体" w:hAnsi="Times New Roman" w:cs="Times New Roman" w:hint="eastAsia"/>
          <w:color w:val="auto"/>
          <w:kern w:val="2"/>
        </w:rPr>
        <w:t>滨海新区</w:t>
      </w:r>
      <w:r w:rsidRPr="00AF0DB9">
        <w:rPr>
          <w:rFonts w:ascii="Times New Roman" w:eastAsia="宋体" w:hAnsi="Times New Roman" w:cs="Times New Roman" w:hint="eastAsia"/>
          <w:color w:val="auto"/>
          <w:kern w:val="2"/>
        </w:rPr>
        <w:t>政府采购中心</w:t>
      </w:r>
      <w:r w:rsidRPr="00AF0DB9">
        <w:rPr>
          <w:rFonts w:ascii="Times New Roman" w:eastAsia="宋体" w:hAnsi="Times New Roman" w:cs="Times New Roman"/>
          <w:color w:val="auto"/>
          <w:kern w:val="2"/>
        </w:rPr>
        <w:t>将以竞争性磋商方式</w:t>
      </w:r>
      <w:r w:rsidRPr="00AF0DB9">
        <w:rPr>
          <w:rFonts w:ascii="Times New Roman" w:eastAsia="宋体" w:hAnsi="Times New Roman" w:cs="Times New Roman" w:hint="eastAsia"/>
          <w:color w:val="auto"/>
          <w:kern w:val="2"/>
        </w:rPr>
        <w:t>，</w:t>
      </w:r>
      <w:r w:rsidRPr="00AF0DB9">
        <w:rPr>
          <w:rFonts w:ascii="Times New Roman" w:eastAsia="宋体" w:hAnsi="Times New Roman" w:cs="Times New Roman"/>
          <w:color w:val="auto"/>
          <w:kern w:val="2"/>
        </w:rPr>
        <w:t>对</w:t>
      </w:r>
      <w:r w:rsidR="003B71F3" w:rsidRPr="003B71F3">
        <w:rPr>
          <w:rFonts w:ascii="Times New Roman" w:eastAsia="宋体" w:hAnsi="Times New Roman" w:cs="Times New Roman" w:hint="eastAsia"/>
          <w:color w:val="auto"/>
          <w:kern w:val="2"/>
        </w:rPr>
        <w:t>天津经济技术开发区南港工业区综合办公室采购南港工业区北部组团综合服务中心</w:t>
      </w:r>
      <w:r w:rsidR="003B71F3" w:rsidRPr="003B71F3">
        <w:rPr>
          <w:rFonts w:ascii="Times New Roman" w:eastAsia="宋体" w:hAnsi="Times New Roman" w:cs="Times New Roman" w:hint="eastAsia"/>
          <w:color w:val="auto"/>
          <w:kern w:val="2"/>
        </w:rPr>
        <w:t>2022</w:t>
      </w:r>
      <w:r w:rsidR="003B71F3" w:rsidRPr="003B71F3">
        <w:rPr>
          <w:rFonts w:ascii="Times New Roman" w:eastAsia="宋体" w:hAnsi="Times New Roman" w:cs="Times New Roman" w:hint="eastAsia"/>
          <w:color w:val="auto"/>
          <w:kern w:val="2"/>
        </w:rPr>
        <w:t>年物业服务项目</w:t>
      </w:r>
      <w:r w:rsidRPr="003B71F3">
        <w:rPr>
          <w:rFonts w:ascii="Times New Roman" w:eastAsia="宋体" w:hAnsi="Times New Roman" w:cs="Times New Roman"/>
          <w:color w:val="auto"/>
          <w:kern w:val="2"/>
        </w:rPr>
        <w:t>实</w:t>
      </w:r>
      <w:r w:rsidRPr="00AF0DB9">
        <w:rPr>
          <w:rFonts w:ascii="Times New Roman" w:eastAsia="宋体" w:hAnsi="Times New Roman" w:cs="Times New Roman"/>
          <w:color w:val="auto"/>
          <w:kern w:val="2"/>
        </w:rPr>
        <w:t>施政府采购。现欢迎合格的供应商参加磋商。</w:t>
      </w:r>
    </w:p>
    <w:p w:rsidR="00487087" w:rsidRDefault="00487087" w:rsidP="00487087">
      <w:pPr>
        <w:pStyle w:val="Default"/>
        <w:spacing w:line="360" w:lineRule="auto"/>
        <w:ind w:firstLineChars="200" w:firstLine="480"/>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w:t>
      </w:r>
      <w:r>
        <w:rPr>
          <w:rFonts w:ascii="Times New Roman" w:eastAsia="宋体" w:hAnsi="Times New Roman" w:cs="Times New Roman" w:hint="eastAsia"/>
          <w:color w:val="auto"/>
          <w:szCs w:val="32"/>
        </w:rPr>
        <w:t>响应文件</w:t>
      </w:r>
      <w:r w:rsidRPr="00175016">
        <w:rPr>
          <w:rFonts w:ascii="Times New Roman" w:eastAsia="宋体" w:hAnsi="Times New Roman" w:cs="Times New Roman" w:hint="eastAsia"/>
          <w:color w:val="auto"/>
          <w:szCs w:val="32"/>
        </w:rPr>
        <w:t>，只接受</w:t>
      </w:r>
      <w:r w:rsidRPr="00225C2F">
        <w:rPr>
          <w:rFonts w:ascii="Times New Roman" w:eastAsia="宋体" w:hAnsi="Times New Roman" w:cs="Times New Roman" w:hint="eastAsia"/>
          <w:color w:val="auto"/>
          <w:szCs w:val="32"/>
        </w:rPr>
        <w:t>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w:t>
      </w:r>
      <w:r>
        <w:rPr>
          <w:rFonts w:ascii="Times New Roman" w:eastAsia="宋体" w:hAnsi="Times New Roman" w:cs="Times New Roman" w:hint="eastAsia"/>
          <w:color w:val="auto"/>
          <w:szCs w:val="32"/>
        </w:rPr>
        <w:t>响应文件</w:t>
      </w:r>
      <w:r w:rsidRPr="00225C2F">
        <w:rPr>
          <w:rFonts w:ascii="Times New Roman" w:eastAsia="宋体" w:hAnsi="Times New Roman" w:cs="Times New Roman" w:hint="eastAsia"/>
          <w:color w:val="auto"/>
          <w:szCs w:val="32"/>
        </w:rPr>
        <w:t>（以通过电子签章客户端软件</w:t>
      </w:r>
      <w:r w:rsidRPr="00225C2F">
        <w:rPr>
          <w:rFonts w:ascii="Times New Roman" w:eastAsia="宋体" w:hAnsi="Times New Roman" w:cs="Times New Roman" w:hint="eastAsia"/>
          <w:color w:val="auto"/>
          <w:szCs w:val="32"/>
        </w:rPr>
        <w:t>winaip</w:t>
      </w:r>
      <w:r w:rsidRPr="00225C2F">
        <w:rPr>
          <w:rFonts w:ascii="Times New Roman" w:eastAsia="宋体" w:hAnsi="Times New Roman" w:cs="Times New Roman" w:hint="eastAsia"/>
          <w:color w:val="auto"/>
          <w:szCs w:val="32"/>
        </w:rPr>
        <w:t>正确读取签章信息为准）</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sidR="004C57BD" w:rsidRPr="004C57BD">
        <w:rPr>
          <w:rFonts w:ascii="Times New Roman" w:eastAsia="宋体" w:hAnsi="Times New Roman" w:cs="Times New Roman"/>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w:t>
      </w:r>
      <w:r w:rsidR="00423ED6">
        <w:rPr>
          <w:rFonts w:ascii="Times New Roman" w:eastAsia="宋体" w:hAnsi="Times New Roman" w:cs="Times New Roman" w:hint="eastAsia"/>
          <w:color w:val="auto"/>
          <w:szCs w:val="32"/>
        </w:rPr>
        <w:t>竞争性磋商文件</w:t>
      </w:r>
      <w:r w:rsidRPr="00225C2F">
        <w:rPr>
          <w:rFonts w:ascii="Times New Roman" w:eastAsia="宋体" w:hAnsi="Times New Roman" w:cs="Times New Roman" w:hint="eastAsia"/>
          <w:color w:val="auto"/>
          <w:szCs w:val="32"/>
        </w:rPr>
        <w:t>的规定在天津市政府采购中心招投标系统中提交网上应答并上传加盖投标人电子签章的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w:t>
      </w:r>
      <w:r>
        <w:rPr>
          <w:rFonts w:ascii="Times New Roman" w:eastAsia="宋体" w:hAnsi="Times New Roman" w:cs="Times New Roman" w:hint="eastAsia"/>
          <w:color w:val="auto"/>
          <w:szCs w:val="32"/>
        </w:rPr>
        <w:t>响应文件</w:t>
      </w:r>
      <w:r w:rsidRPr="00225C2F">
        <w:rPr>
          <w:rFonts w:ascii="Times New Roman" w:eastAsia="宋体" w:hAnsi="Times New Roman" w:cs="Times New Roman" w:hint="eastAsia"/>
          <w:color w:val="auto"/>
          <w:szCs w:val="32"/>
        </w:rPr>
        <w:t>（以通过电子签章客户端软件</w:t>
      </w:r>
      <w:r w:rsidRPr="00225C2F">
        <w:rPr>
          <w:rFonts w:ascii="Times New Roman" w:eastAsia="宋体" w:hAnsi="Times New Roman" w:cs="Times New Roman" w:hint="eastAsia"/>
          <w:color w:val="auto"/>
          <w:szCs w:val="32"/>
        </w:rPr>
        <w:t>winaip</w:t>
      </w:r>
      <w:r w:rsidRPr="00225C2F">
        <w:rPr>
          <w:rFonts w:ascii="Times New Roman" w:eastAsia="宋体" w:hAnsi="Times New Roman" w:cs="Times New Roman" w:hint="eastAsia"/>
          <w:color w:val="auto"/>
          <w:szCs w:val="32"/>
        </w:rPr>
        <w:t>正确读取签章信息为准）。</w:t>
      </w:r>
    </w:p>
    <w:p w:rsidR="00487087" w:rsidRPr="000206AA" w:rsidRDefault="00487087" w:rsidP="00487087">
      <w:pPr>
        <w:pStyle w:val="Default"/>
        <w:spacing w:line="360" w:lineRule="auto"/>
        <w:ind w:firstLineChars="200" w:firstLine="480"/>
        <w:jc w:val="both"/>
        <w:rPr>
          <w:rFonts w:ascii="Times New Roman" w:eastAsia="宋体" w:hAnsi="Times New Roman" w:cs="Times New Roman"/>
          <w:color w:val="auto"/>
          <w:kern w:val="2"/>
        </w:rPr>
      </w:pPr>
      <w:r w:rsidRPr="000206AA">
        <w:rPr>
          <w:rFonts w:ascii="Times New Roman" w:eastAsia="宋体" w:hAnsi="Times New Roman" w:cs="Times New Roman"/>
          <w:color w:val="auto"/>
          <w:kern w:val="2"/>
        </w:rPr>
        <w:t>一、项目名称和编号</w:t>
      </w:r>
    </w:p>
    <w:p w:rsidR="00487087" w:rsidRPr="000206AA" w:rsidRDefault="00487087" w:rsidP="00487087">
      <w:pPr>
        <w:pStyle w:val="Default"/>
        <w:spacing w:line="360" w:lineRule="auto"/>
        <w:ind w:firstLineChars="200" w:firstLine="480"/>
        <w:jc w:val="both"/>
        <w:rPr>
          <w:rFonts w:ascii="Times New Roman" w:eastAsia="宋体" w:hAnsi="Times New Roman" w:cs="Times New Roman"/>
          <w:color w:val="auto"/>
          <w:kern w:val="2"/>
        </w:rPr>
      </w:pPr>
      <w:r w:rsidRPr="000206AA">
        <w:rPr>
          <w:rFonts w:ascii="Times New Roman" w:eastAsia="宋体" w:hAnsi="Times New Roman" w:cs="Times New Roman"/>
          <w:color w:val="auto"/>
          <w:kern w:val="2"/>
        </w:rPr>
        <w:t>（一）项目名称：</w:t>
      </w:r>
      <w:r w:rsidR="001B7BBA" w:rsidRPr="001B7BBA">
        <w:rPr>
          <w:rFonts w:ascii="Times New Roman" w:eastAsia="宋体" w:hAnsi="Times New Roman" w:cs="Times New Roman" w:hint="eastAsia"/>
          <w:color w:val="auto"/>
          <w:kern w:val="2"/>
        </w:rPr>
        <w:t>天津经济技术开发区南港工业区综合办公室采购南港工业区北部组团综合服务中心</w:t>
      </w:r>
      <w:r w:rsidR="001B7BBA" w:rsidRPr="001B7BBA">
        <w:rPr>
          <w:rFonts w:ascii="Times New Roman" w:eastAsia="宋体" w:hAnsi="Times New Roman" w:cs="Times New Roman" w:hint="eastAsia"/>
          <w:color w:val="auto"/>
          <w:kern w:val="2"/>
        </w:rPr>
        <w:t>2022</w:t>
      </w:r>
      <w:r w:rsidR="001B7BBA" w:rsidRPr="001B7BBA">
        <w:rPr>
          <w:rFonts w:ascii="Times New Roman" w:eastAsia="宋体" w:hAnsi="Times New Roman" w:cs="Times New Roman" w:hint="eastAsia"/>
          <w:color w:val="auto"/>
          <w:kern w:val="2"/>
        </w:rPr>
        <w:t>年物业服务项目</w:t>
      </w:r>
    </w:p>
    <w:p w:rsidR="00487087" w:rsidRPr="000206AA" w:rsidRDefault="00487087" w:rsidP="00487087">
      <w:pPr>
        <w:pStyle w:val="Default"/>
        <w:spacing w:line="360" w:lineRule="auto"/>
        <w:ind w:firstLineChars="200" w:firstLine="480"/>
        <w:jc w:val="both"/>
        <w:rPr>
          <w:rFonts w:ascii="Times New Roman" w:eastAsia="宋体" w:hAnsi="Times New Roman" w:cs="Times New Roman"/>
          <w:color w:val="auto"/>
          <w:kern w:val="2"/>
        </w:rPr>
      </w:pPr>
      <w:r w:rsidRPr="000206AA">
        <w:rPr>
          <w:rFonts w:ascii="Times New Roman" w:eastAsia="宋体" w:hAnsi="Times New Roman" w:cs="Times New Roman"/>
          <w:color w:val="auto"/>
          <w:kern w:val="2"/>
        </w:rPr>
        <w:t>（二）项目编号：</w:t>
      </w:r>
      <w:r w:rsidR="00AF0DB9" w:rsidRPr="00AF0DB9">
        <w:rPr>
          <w:rFonts w:ascii="Times New Roman" w:eastAsia="宋体" w:hAnsi="Times New Roman" w:cs="Times New Roman" w:hint="eastAsia"/>
          <w:color w:val="auto"/>
          <w:kern w:val="2"/>
        </w:rPr>
        <w:t>TGPC-2022-BHD-001</w:t>
      </w:r>
      <w:r w:rsidR="002C6314">
        <w:rPr>
          <w:rFonts w:ascii="Times New Roman" w:eastAsia="宋体" w:hAnsi="Times New Roman" w:cs="Times New Roman" w:hint="eastAsia"/>
          <w:color w:val="auto"/>
          <w:kern w:val="2"/>
        </w:rPr>
        <w:t>3</w:t>
      </w:r>
      <w:r w:rsidR="00AF0DB9" w:rsidRPr="000206AA">
        <w:rPr>
          <w:rFonts w:ascii="Times New Roman" w:eastAsia="宋体" w:hAnsi="Times New Roman" w:cs="Times New Roman"/>
          <w:color w:val="auto"/>
          <w:kern w:val="2"/>
        </w:rPr>
        <w:t xml:space="preserve"> </w:t>
      </w:r>
    </w:p>
    <w:p w:rsidR="00487087" w:rsidRPr="000206AA" w:rsidRDefault="00487087" w:rsidP="00487087">
      <w:pPr>
        <w:pStyle w:val="Default"/>
        <w:spacing w:line="360" w:lineRule="auto"/>
        <w:ind w:firstLineChars="200" w:firstLine="480"/>
        <w:jc w:val="both"/>
        <w:rPr>
          <w:rFonts w:ascii="Times New Roman" w:eastAsia="宋体" w:hAnsi="Times New Roman" w:cs="Times New Roman"/>
          <w:color w:val="auto"/>
          <w:kern w:val="2"/>
        </w:rPr>
      </w:pPr>
      <w:r w:rsidRPr="000206AA">
        <w:rPr>
          <w:rFonts w:ascii="Times New Roman" w:eastAsia="宋体" w:hAnsi="Times New Roman" w:cs="Times New Roman"/>
          <w:color w:val="auto"/>
          <w:kern w:val="2"/>
        </w:rPr>
        <w:t>二、项目内容</w:t>
      </w:r>
    </w:p>
    <w:p w:rsidR="00487087" w:rsidRPr="00E210AD" w:rsidRDefault="007A0FE9" w:rsidP="00C20667">
      <w:pPr>
        <w:pStyle w:val="Default"/>
        <w:spacing w:line="360" w:lineRule="auto"/>
        <w:ind w:firstLineChars="200" w:firstLine="480"/>
        <w:rPr>
          <w:rFonts w:ascii="Times New Roman" w:eastAsia="宋体" w:hAnsi="Times New Roman" w:cs="Times New Roman"/>
          <w:color w:val="auto"/>
        </w:rPr>
      </w:pPr>
      <w:r w:rsidRPr="00E210AD">
        <w:rPr>
          <w:rFonts w:ascii="Times New Roman" w:eastAsia="宋体" w:hAnsi="Times New Roman" w:cs="Times New Roman" w:hint="eastAsia"/>
          <w:color w:val="auto"/>
        </w:rPr>
        <w:t>第一包：</w:t>
      </w:r>
      <w:r w:rsidR="009A744F" w:rsidRPr="00E210AD">
        <w:rPr>
          <w:rFonts w:ascii="Times New Roman" w:eastAsia="宋体" w:hAnsi="Times New Roman" w:cs="Times New Roman" w:hint="eastAsia"/>
          <w:color w:val="auto"/>
        </w:rPr>
        <w:t>物业管理服务</w:t>
      </w:r>
      <w:r w:rsidR="009A744F" w:rsidRPr="00E210AD">
        <w:rPr>
          <w:rFonts w:ascii="Times New Roman" w:eastAsia="宋体" w:hAnsi="Times New Roman" w:cs="Times New Roman" w:hint="eastAsia"/>
          <w:color w:val="auto"/>
        </w:rPr>
        <w:t>1</w:t>
      </w:r>
      <w:r w:rsidR="009A744F" w:rsidRPr="00E210AD">
        <w:rPr>
          <w:rFonts w:ascii="Times New Roman" w:eastAsia="宋体" w:hAnsi="Times New Roman" w:cs="Times New Roman" w:hint="eastAsia"/>
          <w:color w:val="auto"/>
        </w:rPr>
        <w:t>项，合同履行期限</w:t>
      </w:r>
      <w:r w:rsidR="00AF032A">
        <w:rPr>
          <w:rFonts w:ascii="Times New Roman" w:eastAsia="宋体" w:hAnsi="Times New Roman" w:cs="Times New Roman" w:hint="eastAsia"/>
          <w:color w:val="auto"/>
        </w:rPr>
        <w:t>1</w:t>
      </w:r>
      <w:r w:rsidR="009A744F" w:rsidRPr="00E210AD">
        <w:rPr>
          <w:rFonts w:ascii="Times New Roman" w:eastAsia="宋体" w:hAnsi="Times New Roman" w:cs="Times New Roman" w:hint="eastAsia"/>
          <w:color w:val="auto"/>
        </w:rPr>
        <w:t>年。</w:t>
      </w:r>
    </w:p>
    <w:p w:rsidR="009A744F" w:rsidRPr="00C20667" w:rsidRDefault="009A744F" w:rsidP="00C20667">
      <w:pPr>
        <w:pStyle w:val="Default"/>
        <w:spacing w:line="360" w:lineRule="auto"/>
        <w:ind w:firstLineChars="200" w:firstLine="480"/>
        <w:rPr>
          <w:rFonts w:ascii="Times New Roman" w:eastAsia="宋体" w:hAnsi="Times New Roman" w:cs="Times New Roman"/>
          <w:color w:val="auto"/>
        </w:rPr>
      </w:pPr>
      <w:r w:rsidRPr="00C20667">
        <w:rPr>
          <w:rFonts w:ascii="Times New Roman" w:eastAsia="宋体" w:hAnsi="Times New Roman" w:cs="Times New Roman" w:hint="eastAsia"/>
          <w:color w:val="auto"/>
        </w:rPr>
        <w:t>本项目不接受进口产品参与磋商。</w:t>
      </w:r>
    </w:p>
    <w:p w:rsidR="00487087" w:rsidRPr="00C20667" w:rsidRDefault="00487087" w:rsidP="00C20667">
      <w:pPr>
        <w:pStyle w:val="Default"/>
        <w:spacing w:line="360" w:lineRule="auto"/>
        <w:ind w:firstLineChars="200" w:firstLine="480"/>
        <w:rPr>
          <w:rFonts w:ascii="Times New Roman" w:eastAsia="宋体" w:hAnsi="Times New Roman" w:cs="Times New Roman"/>
          <w:color w:val="auto"/>
        </w:rPr>
      </w:pPr>
      <w:r w:rsidRPr="00C20667">
        <w:rPr>
          <w:rFonts w:ascii="Times New Roman" w:eastAsia="宋体" w:hAnsi="Times New Roman" w:cs="Times New Roman"/>
          <w:color w:val="auto"/>
        </w:rPr>
        <w:t>三、项目预算</w:t>
      </w:r>
    </w:p>
    <w:p w:rsidR="00487087" w:rsidRPr="00C20667" w:rsidRDefault="007A0FE9" w:rsidP="00C20667">
      <w:pPr>
        <w:pStyle w:val="Default"/>
        <w:spacing w:line="360" w:lineRule="auto"/>
        <w:ind w:firstLineChars="200" w:firstLine="480"/>
        <w:rPr>
          <w:rFonts w:ascii="Times New Roman" w:eastAsia="宋体" w:hAnsi="Times New Roman" w:cs="Times New Roman"/>
          <w:color w:val="auto"/>
        </w:rPr>
      </w:pPr>
      <w:r w:rsidRPr="00C20667">
        <w:rPr>
          <w:rFonts w:ascii="Times New Roman" w:eastAsia="宋体" w:hAnsi="Times New Roman" w:cs="Times New Roman" w:hint="eastAsia"/>
          <w:color w:val="auto"/>
        </w:rPr>
        <w:t>第一包：</w:t>
      </w:r>
      <w:r w:rsidR="002C6314" w:rsidRPr="002C6314">
        <w:rPr>
          <w:rFonts w:ascii="Times New Roman" w:eastAsia="宋体" w:hAnsi="Times New Roman" w:cs="Times New Roman" w:hint="eastAsia"/>
          <w:color w:val="auto"/>
        </w:rPr>
        <w:t>1010476</w:t>
      </w:r>
      <w:r w:rsidR="009A744F" w:rsidRPr="00AF0DB9">
        <w:rPr>
          <w:rFonts w:ascii="Times New Roman" w:eastAsia="宋体" w:hAnsi="Times New Roman" w:cs="Times New Roman" w:hint="eastAsia"/>
          <w:color w:val="auto"/>
        </w:rPr>
        <w:t>元</w:t>
      </w:r>
    </w:p>
    <w:p w:rsidR="00487087" w:rsidRPr="00BE5C54" w:rsidRDefault="003E00A9" w:rsidP="0048708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四</w:t>
      </w:r>
      <w:r w:rsidR="00487087" w:rsidRPr="00BE5C54">
        <w:rPr>
          <w:rFonts w:ascii="Times New Roman" w:eastAsia="宋体" w:hAnsi="Times New Roman" w:cs="Times New Roman"/>
          <w:color w:val="auto"/>
        </w:rPr>
        <w:t>、</w:t>
      </w:r>
      <w:r w:rsidR="00487087" w:rsidRPr="00C20667">
        <w:rPr>
          <w:rFonts w:ascii="Times New Roman" w:eastAsia="宋体" w:hAnsi="Times New Roman" w:cs="Times New Roman"/>
          <w:color w:val="auto"/>
        </w:rPr>
        <w:t>供应商资格要求（实质性要求）</w:t>
      </w:r>
    </w:p>
    <w:p w:rsidR="009A744F" w:rsidRDefault="009A744F" w:rsidP="009A74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（一）供应商应具备独立法人资格。</w:t>
      </w:r>
    </w:p>
    <w:p w:rsidR="009A744F" w:rsidRDefault="009A744F" w:rsidP="009A74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（二）投标人须具备《中华人民共和国政府采购法》第二十二条第一款规定的条件，提供以下材料：</w:t>
      </w:r>
    </w:p>
    <w:p w:rsidR="009A744F" w:rsidRDefault="009A744F" w:rsidP="009A74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p>
    <w:p w:rsidR="009A744F" w:rsidRDefault="009A744F" w:rsidP="009A74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财务状况报告等相关材料：</w:t>
      </w:r>
    </w:p>
    <w:p w:rsidR="00550D21" w:rsidRDefault="00550D21" w:rsidP="00550D2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A.</w:t>
      </w:r>
      <w:r>
        <w:rPr>
          <w:rFonts w:ascii="Times New Roman" w:eastAsia="宋体" w:hAnsi="Times New Roman" w:cs="Times New Roman" w:hint="eastAsia"/>
          <w:color w:val="auto"/>
        </w:rPr>
        <w:t>经第三方会计师事务所审计的</w:t>
      </w:r>
      <w:r>
        <w:rPr>
          <w:rFonts w:ascii="Times New Roman" w:eastAsia="宋体" w:hAnsi="Times New Roman" w:cs="Times New Roman"/>
          <w:color w:val="auto"/>
        </w:rPr>
        <w:t>2020</w:t>
      </w:r>
      <w:r>
        <w:rPr>
          <w:rFonts w:ascii="Times New Roman" w:eastAsia="宋体" w:hAnsi="Times New Roman" w:cs="Times New Roman" w:hint="eastAsia"/>
          <w:color w:val="auto"/>
        </w:rPr>
        <w:t>年度</w:t>
      </w:r>
      <w:r w:rsidR="003E34C6">
        <w:rPr>
          <w:rFonts w:ascii="Times New Roman" w:eastAsia="宋体" w:hAnsi="Times New Roman" w:cs="Times New Roman" w:hint="eastAsia"/>
          <w:color w:val="auto"/>
        </w:rPr>
        <w:t>或</w:t>
      </w:r>
      <w:r w:rsidR="003E34C6">
        <w:rPr>
          <w:rFonts w:ascii="Times New Roman" w:eastAsia="宋体" w:hAnsi="Times New Roman" w:cs="Times New Roman" w:hint="eastAsia"/>
          <w:color w:val="auto"/>
        </w:rPr>
        <w:t>2021</w:t>
      </w:r>
      <w:r w:rsidR="003E34C6">
        <w:rPr>
          <w:rFonts w:ascii="Times New Roman" w:eastAsia="宋体" w:hAnsi="Times New Roman" w:cs="Times New Roman" w:hint="eastAsia"/>
          <w:color w:val="auto"/>
        </w:rPr>
        <w:t>年度</w:t>
      </w:r>
      <w:r>
        <w:rPr>
          <w:rFonts w:ascii="Times New Roman" w:eastAsia="宋体" w:hAnsi="Times New Roman" w:cs="Times New Roman" w:hint="eastAsia"/>
          <w:color w:val="auto"/>
        </w:rPr>
        <w:t>财务报告扫描件。</w:t>
      </w:r>
    </w:p>
    <w:p w:rsidR="00550D21" w:rsidRDefault="00550D21" w:rsidP="00550D2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B. 202</w:t>
      </w:r>
      <w:r w:rsidR="003E34C6">
        <w:rPr>
          <w:rFonts w:ascii="Times New Roman" w:eastAsia="宋体" w:hAnsi="Times New Roman" w:cs="Times New Roman" w:hint="eastAsia"/>
          <w:color w:val="auto"/>
        </w:rPr>
        <w:t>2</w:t>
      </w:r>
      <w:r>
        <w:rPr>
          <w:rFonts w:ascii="Times New Roman" w:eastAsia="宋体" w:hAnsi="Times New Roman" w:cs="Times New Roman" w:hint="eastAsia"/>
          <w:color w:val="auto"/>
        </w:rPr>
        <w:t>年度银行出具的资信证明扫描件。</w:t>
      </w:r>
    </w:p>
    <w:p w:rsidR="00550D21" w:rsidRDefault="00550D21" w:rsidP="00550D2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lastRenderedPageBreak/>
        <w:t>注：</w:t>
      </w:r>
      <w:r>
        <w:rPr>
          <w:rFonts w:ascii="Times New Roman" w:eastAsia="宋体" w:hAnsi="Times New Roman" w:cs="Times New Roman"/>
          <w:color w:val="auto"/>
        </w:rPr>
        <w:t>A</w:t>
      </w:r>
      <w:r>
        <w:rPr>
          <w:rFonts w:ascii="Times New Roman" w:eastAsia="宋体" w:hAnsi="Times New Roman" w:cs="Times New Roman" w:hint="eastAsia"/>
          <w:color w:val="auto"/>
        </w:rPr>
        <w:t>、</w:t>
      </w:r>
      <w:r>
        <w:rPr>
          <w:rFonts w:ascii="Times New Roman" w:eastAsia="宋体" w:hAnsi="Times New Roman" w:cs="Times New Roman"/>
          <w:color w:val="auto"/>
        </w:rPr>
        <w:t>B</w:t>
      </w:r>
      <w:r>
        <w:rPr>
          <w:rFonts w:ascii="Times New Roman" w:eastAsia="宋体" w:hAnsi="Times New Roman" w:cs="Times New Roman" w:hint="eastAsia"/>
          <w:color w:val="auto"/>
        </w:rPr>
        <w:t>两项提供任意一项均可。</w:t>
      </w:r>
    </w:p>
    <w:p w:rsidR="00550D21" w:rsidRDefault="00550D21" w:rsidP="00550D2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3. 2021</w:t>
      </w:r>
      <w:r>
        <w:rPr>
          <w:rFonts w:ascii="Times New Roman" w:eastAsia="宋体" w:hAnsi="Times New Roman" w:cs="Times New Roman" w:hint="eastAsia"/>
          <w:color w:val="auto"/>
        </w:rPr>
        <w:t>年度</w:t>
      </w:r>
      <w:r w:rsidR="003E34C6">
        <w:rPr>
          <w:rFonts w:ascii="Times New Roman" w:eastAsia="宋体" w:hAnsi="Times New Roman" w:cs="Times New Roman" w:hint="eastAsia"/>
          <w:color w:val="auto"/>
        </w:rPr>
        <w:t>或</w:t>
      </w:r>
      <w:r w:rsidR="003E34C6">
        <w:rPr>
          <w:rFonts w:ascii="Times New Roman" w:eastAsia="宋体" w:hAnsi="Times New Roman" w:cs="Times New Roman" w:hint="eastAsia"/>
          <w:color w:val="auto"/>
        </w:rPr>
        <w:t>2022</w:t>
      </w:r>
      <w:r w:rsidR="003E34C6">
        <w:rPr>
          <w:rFonts w:ascii="Times New Roman" w:eastAsia="宋体" w:hAnsi="Times New Roman" w:cs="Times New Roman" w:hint="eastAsia"/>
          <w:color w:val="auto"/>
        </w:rPr>
        <w:t>年度</w:t>
      </w:r>
      <w:r>
        <w:rPr>
          <w:rFonts w:ascii="Times New Roman" w:eastAsia="宋体" w:hAnsi="Times New Roman" w:cs="Times New Roman" w:hint="eastAsia"/>
          <w:color w:val="auto"/>
        </w:rPr>
        <w:t>至少</w:t>
      </w:r>
      <w:r>
        <w:rPr>
          <w:rFonts w:ascii="Times New Roman" w:eastAsia="宋体" w:hAnsi="Times New Roman" w:cs="Times New Roman"/>
          <w:color w:val="auto"/>
        </w:rPr>
        <w:t>1</w:t>
      </w:r>
      <w:r>
        <w:rPr>
          <w:rFonts w:ascii="Times New Roman" w:eastAsia="宋体" w:hAnsi="Times New Roman" w:cs="Times New Roman" w:hint="eastAsia"/>
          <w:color w:val="auto"/>
        </w:rPr>
        <w:t>个月的依法缴纳税收和社会保险费的相关证明材料扫描件。</w:t>
      </w:r>
    </w:p>
    <w:p w:rsidR="009A744F" w:rsidRDefault="009A744F" w:rsidP="009A74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提交响应文件截止日前</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年在经营活动中没有重大违法记录的书面声明（截至提交响应文件截止日成立不足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年的供应商可提供自成立以来无重大违法记录的书面声明）。</w:t>
      </w:r>
    </w:p>
    <w:p w:rsidR="009A744F" w:rsidRDefault="009A744F" w:rsidP="009A74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（三）本项目不接受联合体参与磋商。</w:t>
      </w:r>
    </w:p>
    <w:p w:rsidR="00AF0DB9" w:rsidRDefault="00AF0DB9" w:rsidP="009A744F">
      <w:pPr>
        <w:pStyle w:val="Default"/>
        <w:spacing w:line="360" w:lineRule="auto"/>
        <w:ind w:firstLineChars="200" w:firstLine="480"/>
        <w:rPr>
          <w:rFonts w:ascii="Times New Roman" w:eastAsia="宋体" w:hAnsi="Times New Roman" w:cs="Times New Roman"/>
          <w:color w:val="auto"/>
        </w:rPr>
      </w:pPr>
      <w:r w:rsidRPr="000F44C0">
        <w:rPr>
          <w:rFonts w:ascii="Times New Roman" w:eastAsia="宋体" w:hAnsi="Times New Roman" w:cs="Times New Roman" w:hint="eastAsia"/>
          <w:color w:val="auto"/>
        </w:rPr>
        <w:t>（四）本项目专门面向中小企业采购，提供《中小企业声明函》。</w:t>
      </w:r>
    </w:p>
    <w:p w:rsidR="003E00A9" w:rsidRPr="001F6106" w:rsidRDefault="003E00A9" w:rsidP="003E00A9">
      <w:pPr>
        <w:pStyle w:val="Default"/>
        <w:spacing w:line="360" w:lineRule="auto"/>
        <w:ind w:firstLineChars="200" w:firstLine="480"/>
        <w:jc w:val="both"/>
        <w:rPr>
          <w:rFonts w:ascii="Times New Roman" w:eastAsia="宋体" w:hAnsi="Times New Roman" w:cs="Times New Roman"/>
          <w:color w:val="auto"/>
        </w:rPr>
      </w:pPr>
      <w:bookmarkStart w:id="3" w:name="OLE_LINK4"/>
      <w:r>
        <w:rPr>
          <w:rFonts w:ascii="Times New Roman" w:eastAsia="宋体" w:hAnsi="Times New Roman" w:cs="Times New Roman" w:hint="eastAsia"/>
          <w:color w:val="auto"/>
        </w:rPr>
        <w:t>五</w:t>
      </w:r>
      <w:r w:rsidRPr="001F6106">
        <w:rPr>
          <w:rFonts w:ascii="Times New Roman" w:eastAsia="宋体" w:hAnsi="Times New Roman" w:cs="Times New Roman"/>
          <w:color w:val="auto"/>
        </w:rPr>
        <w:t>、项目需要落实的政府采购政策</w:t>
      </w:r>
    </w:p>
    <w:p w:rsidR="003E00A9" w:rsidRPr="00661A9A" w:rsidRDefault="003E00A9" w:rsidP="003E00A9">
      <w:pPr>
        <w:pStyle w:val="Default"/>
        <w:spacing w:line="360" w:lineRule="auto"/>
        <w:ind w:firstLineChars="200" w:firstLine="480"/>
        <w:rPr>
          <w:rFonts w:ascii="Times New Roman" w:eastAsia="宋体" w:hAnsi="Times New Roman"/>
          <w:color w:val="auto"/>
        </w:rPr>
      </w:pPr>
      <w:r w:rsidRPr="00295883">
        <w:rPr>
          <w:rFonts w:ascii="Times New Roman" w:eastAsia="宋体" w:hAnsi="Times New Roman" w:cs="Times New Roman"/>
          <w:color w:val="auto"/>
        </w:rPr>
        <w:t>（一）</w:t>
      </w:r>
      <w:r w:rsidRPr="00DF6B51">
        <w:rPr>
          <w:rFonts w:ascii="Times New Roman" w:eastAsia="宋体" w:hAnsi="Times New Roman" w:cs="Times New Roman" w:hint="eastAsia"/>
          <w:color w:val="auto"/>
        </w:rPr>
        <w:t>根据</w:t>
      </w:r>
      <w:r w:rsidRPr="00CF700D">
        <w:rPr>
          <w:rFonts w:ascii="Times New Roman" w:eastAsia="宋体" w:hAnsi="Times New Roman" w:cs="Times New Roman" w:hint="eastAsia"/>
          <w:color w:val="auto"/>
        </w:rPr>
        <w:t>《政府采购促进中小企业发展管理办法》</w:t>
      </w:r>
      <w:r w:rsidRPr="00DF6B51">
        <w:rPr>
          <w:rFonts w:ascii="Times New Roman" w:eastAsia="宋体" w:hAnsi="Times New Roman" w:cs="Times New Roman" w:hint="eastAsia"/>
          <w:color w:val="auto"/>
        </w:rPr>
        <w:t>（财库</w:t>
      </w:r>
      <w:r w:rsidRPr="00DF6B51">
        <w:rPr>
          <w:rFonts w:ascii="Times New Roman" w:eastAsia="宋体" w:hAnsi="Times New Roman" w:cs="Times New Roman" w:hint="eastAsia"/>
          <w:color w:val="auto"/>
        </w:rPr>
        <w:t>[</w:t>
      </w:r>
      <w:r>
        <w:rPr>
          <w:rFonts w:ascii="Times New Roman" w:eastAsia="宋体" w:hAnsi="Times New Roman" w:cs="Times New Roman" w:hint="eastAsia"/>
          <w:color w:val="auto"/>
        </w:rPr>
        <w:t>2020</w:t>
      </w:r>
      <w:r w:rsidRPr="00DF6B51">
        <w:rPr>
          <w:rFonts w:ascii="Times New Roman" w:eastAsia="宋体" w:hAnsi="Times New Roman" w:cs="Times New Roman" w:hint="eastAsia"/>
          <w:color w:val="auto"/>
        </w:rPr>
        <w:t>]</w:t>
      </w:r>
      <w:r>
        <w:rPr>
          <w:rFonts w:ascii="Times New Roman" w:eastAsia="宋体" w:hAnsi="Times New Roman" w:cs="Times New Roman" w:hint="eastAsia"/>
          <w:color w:val="auto"/>
        </w:rPr>
        <w:t>46</w:t>
      </w:r>
      <w:r w:rsidRPr="00DF6B51">
        <w:rPr>
          <w:rFonts w:ascii="Times New Roman" w:eastAsia="宋体" w:hAnsi="Times New Roman" w:cs="Times New Roman" w:hint="eastAsia"/>
          <w:color w:val="auto"/>
        </w:rPr>
        <w:t>号）规定</w:t>
      </w:r>
      <w:r w:rsidRPr="00661A9A">
        <w:rPr>
          <w:rFonts w:ascii="Times New Roman" w:eastAsia="宋体" w:hAnsi="Times New Roman"/>
          <w:color w:val="auto"/>
        </w:rPr>
        <w:t>，</w:t>
      </w:r>
      <w:r>
        <w:rPr>
          <w:rFonts w:ascii="Times New Roman" w:eastAsia="宋体" w:hAnsi="Times New Roman" w:hint="eastAsia"/>
          <w:color w:val="auto"/>
        </w:rPr>
        <w:t>本项目</w:t>
      </w:r>
      <w:r w:rsidR="00AF0DB9">
        <w:rPr>
          <w:rFonts w:ascii="Times New Roman" w:eastAsia="宋体" w:hAnsi="Times New Roman" w:hint="eastAsia"/>
          <w:color w:val="auto"/>
        </w:rPr>
        <w:t>专门面向中小企业采购</w:t>
      </w:r>
      <w:r w:rsidRPr="00661A9A">
        <w:rPr>
          <w:rFonts w:ascii="Times New Roman" w:eastAsia="宋体" w:hAnsi="Times New Roman"/>
          <w:color w:val="auto"/>
        </w:rPr>
        <w:t>。</w:t>
      </w:r>
    </w:p>
    <w:p w:rsidR="003E00A9" w:rsidRPr="00721E92" w:rsidRDefault="003E00A9" w:rsidP="003E00A9">
      <w:pPr>
        <w:pStyle w:val="Default"/>
        <w:spacing w:line="360" w:lineRule="auto"/>
        <w:ind w:firstLineChars="200" w:firstLine="480"/>
        <w:rPr>
          <w:rFonts w:ascii="Times New Roman" w:eastAsia="宋体" w:hAnsi="Times New Roman" w:cs="Times New Roman"/>
          <w:color w:val="auto"/>
        </w:rPr>
      </w:pPr>
      <w:r w:rsidRPr="00295883">
        <w:rPr>
          <w:rFonts w:ascii="Times New Roman" w:eastAsia="宋体" w:hAnsi="Times New Roman" w:cs="Times New Roman"/>
          <w:color w:val="auto"/>
        </w:rPr>
        <w:t>（二）</w:t>
      </w:r>
      <w:r w:rsidRPr="00721E92">
        <w:rPr>
          <w:rFonts w:ascii="Times New Roman" w:eastAsia="宋体" w:hAnsi="Times New Roman" w:cs="Times New Roman"/>
          <w:color w:val="auto"/>
        </w:rPr>
        <w:t>根据财政部发布的《关于政府采购支持监狱企业发展有关问题的通知》规定，监狱企业视同小微企业。</w:t>
      </w:r>
    </w:p>
    <w:bookmarkEnd w:id="3"/>
    <w:p w:rsidR="003E00A9" w:rsidRPr="00721E92" w:rsidRDefault="003E00A9" w:rsidP="003E00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（三）</w:t>
      </w:r>
      <w:r w:rsidRPr="00721E92">
        <w:rPr>
          <w:rFonts w:ascii="Times New Roman" w:eastAsia="宋体" w:hAnsi="Times New Roman" w:cs="Times New Roman"/>
          <w:color w:val="auto"/>
        </w:rPr>
        <w:t>根据财政部、民政部、中国残疾人联合会发布的《关于促进残疾人就业政府采购政策的通知》规定，残疾人福利性单位视同小微企业。</w:t>
      </w:r>
    </w:p>
    <w:p w:rsidR="003E00A9" w:rsidRDefault="003E00A9" w:rsidP="003E00A9">
      <w:pPr>
        <w:pStyle w:val="Default"/>
        <w:spacing w:line="360" w:lineRule="auto"/>
        <w:ind w:firstLineChars="200" w:firstLine="480"/>
        <w:rPr>
          <w:rFonts w:ascii="Times New Roman" w:eastAsia="宋体" w:hAnsi="Times New Roman"/>
          <w:color w:val="auto"/>
        </w:rPr>
      </w:pPr>
      <w:r>
        <w:rPr>
          <w:rFonts w:ascii="Times New Roman" w:eastAsia="宋体" w:hAnsi="Times New Roman" w:hint="eastAsia"/>
          <w:color w:val="auto"/>
        </w:rPr>
        <w:t>注：中小</w:t>
      </w:r>
      <w:proofErr w:type="gramStart"/>
      <w:r>
        <w:rPr>
          <w:rFonts w:ascii="Times New Roman" w:eastAsia="宋体" w:hAnsi="Times New Roman" w:hint="eastAsia"/>
          <w:color w:val="auto"/>
        </w:rPr>
        <w:t>微企业</w:t>
      </w:r>
      <w:proofErr w:type="gramEnd"/>
      <w:r>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3E00A9" w:rsidRDefault="003E00A9" w:rsidP="003E00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（四）涉及商品包装或快递包装的，按照《财政部办公厅、生态环境部办公厅、国家邮政局办公室关于印发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商品包装政府采购需求标准（试行）</w:t>
      </w:r>
      <w:r>
        <w:rPr>
          <w:rFonts w:ascii="Times New Roman" w:eastAsia="宋体" w:hAnsi="Times New Roman" w:cs="Times New Roman" w:hint="eastAsia"/>
          <w:color w:val="auto"/>
        </w:rPr>
        <w:t>&gt;</w:t>
      </w:r>
      <w:r>
        <w:rPr>
          <w:rFonts w:ascii="Times New Roman" w:eastAsia="宋体" w:hAnsi="Times New Roman" w:cs="Times New Roman" w:hint="eastAsia"/>
          <w:color w:val="auto"/>
        </w:rPr>
        <w:t>、</w:t>
      </w:r>
      <w:r>
        <w:rPr>
          <w:rFonts w:ascii="Times New Roman" w:eastAsia="宋体" w:hAnsi="Times New Roman" w:cs="Times New Roman" w:hint="eastAsia"/>
          <w:color w:val="auto"/>
        </w:rPr>
        <w:t>&lt;</w:t>
      </w:r>
      <w:r>
        <w:rPr>
          <w:rFonts w:ascii="Times New Roman" w:eastAsia="宋体" w:hAnsi="Times New Roman" w:cs="Times New Roman" w:hint="eastAsia"/>
          <w:color w:val="auto"/>
        </w:rPr>
        <w:t>快递包装政府采购需求标准（试行）</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的通知》（财办库〔</w:t>
      </w:r>
      <w:r>
        <w:rPr>
          <w:rFonts w:ascii="Times New Roman" w:eastAsia="宋体" w:hAnsi="Times New Roman" w:cs="Times New Roman" w:hint="eastAsia"/>
          <w:color w:val="auto"/>
        </w:rPr>
        <w:t>2020</w:t>
      </w:r>
      <w:r>
        <w:rPr>
          <w:rFonts w:ascii="Times New Roman" w:eastAsia="宋体" w:hAnsi="Times New Roman" w:cs="Times New Roman" w:hint="eastAsia"/>
          <w:color w:val="auto"/>
        </w:rPr>
        <w:t>〕</w:t>
      </w:r>
      <w:r>
        <w:rPr>
          <w:rFonts w:ascii="Times New Roman" w:eastAsia="宋体" w:hAnsi="Times New Roman" w:cs="Times New Roman" w:hint="eastAsia"/>
          <w:color w:val="auto"/>
        </w:rPr>
        <w:t>123</w:t>
      </w:r>
      <w:r>
        <w:rPr>
          <w:rFonts w:ascii="Times New Roman" w:eastAsia="宋体" w:hAnsi="Times New Roman" w:cs="Times New Roman" w:hint="eastAsia"/>
          <w:color w:val="auto"/>
        </w:rPr>
        <w:t>号）要求执行。</w:t>
      </w:r>
    </w:p>
    <w:p w:rsidR="003E00A9" w:rsidRDefault="003E00A9" w:rsidP="003E00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（五）按照《财政部关于在政府采购活动中查询及使用信用记录有关问题的通知》（财库〔</w:t>
      </w:r>
      <w:r>
        <w:rPr>
          <w:rFonts w:ascii="Times New Roman" w:eastAsia="宋体" w:hAnsi="Times New Roman" w:cs="Times New Roman" w:hint="eastAsia"/>
          <w:color w:val="auto"/>
        </w:rPr>
        <w:t>2016</w:t>
      </w:r>
      <w:r>
        <w:rPr>
          <w:rFonts w:ascii="Times New Roman" w:eastAsia="宋体" w:hAnsi="Times New Roman" w:cs="Times New Roman" w:hint="eastAsia"/>
          <w:color w:val="auto"/>
        </w:rPr>
        <w:t>〕</w:t>
      </w:r>
      <w:r>
        <w:rPr>
          <w:rFonts w:ascii="Times New Roman" w:eastAsia="宋体" w:hAnsi="Times New Roman" w:cs="Times New Roman" w:hint="eastAsia"/>
          <w:color w:val="auto"/>
        </w:rPr>
        <w:t>125</w:t>
      </w:r>
      <w:r>
        <w:rPr>
          <w:rFonts w:ascii="Times New Roman" w:eastAsia="宋体" w:hAnsi="Times New Roman" w:cs="Times New Roman" w:hint="eastAsia"/>
          <w:color w:val="auto"/>
        </w:rPr>
        <w:t>号）的要求，根据开标当日第一阶段解密截止时间“信用中国”网站（</w:t>
      </w:r>
      <w:r>
        <w:rPr>
          <w:rFonts w:ascii="Times New Roman" w:eastAsia="宋体" w:hAnsi="Times New Roman" w:cs="Times New Roman" w:hint="eastAsia"/>
          <w:color w:val="auto"/>
        </w:rPr>
        <w:t>www.creditchina.gov.cn</w:t>
      </w:r>
      <w:r>
        <w:rPr>
          <w:rFonts w:ascii="Times New Roman" w:eastAsia="宋体" w:hAnsi="Times New Roman" w:cs="Times New Roman" w:hint="eastAsia"/>
          <w:color w:val="auto"/>
        </w:rPr>
        <w:t>）、中国政府采购网（</w:t>
      </w:r>
      <w:r>
        <w:rPr>
          <w:rFonts w:ascii="Times New Roman" w:eastAsia="宋体" w:hAnsi="Times New Roman" w:cs="Times New Roman" w:hint="eastAsia"/>
          <w:color w:val="auto"/>
        </w:rPr>
        <w:t>www.ccgp.gov.cn</w:t>
      </w:r>
      <w:r>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264AB9" w:rsidRPr="00264AB9" w:rsidRDefault="00264AB9" w:rsidP="00264AB9">
      <w:pPr>
        <w:pStyle w:val="Default"/>
        <w:spacing w:line="360" w:lineRule="auto"/>
        <w:ind w:firstLineChars="200" w:firstLine="480"/>
        <w:rPr>
          <w:rFonts w:ascii="Times New Roman" w:eastAsia="宋体" w:hAnsi="Times New Roman" w:cs="Times New Roman"/>
          <w:color w:val="auto"/>
        </w:rPr>
      </w:pPr>
      <w:r w:rsidRPr="00264AB9">
        <w:rPr>
          <w:rFonts w:ascii="Times New Roman" w:eastAsia="宋体" w:hAnsi="Times New Roman" w:cs="Times New Roman" w:hint="eastAsia"/>
          <w:color w:val="auto"/>
        </w:rPr>
        <w:t>（六）参与政府采购活动的中小微企业，在获取政府采购中标（成交）通知</w:t>
      </w:r>
      <w:r w:rsidRPr="00264AB9">
        <w:rPr>
          <w:rFonts w:ascii="Times New Roman" w:eastAsia="宋体" w:hAnsi="Times New Roman" w:cs="Times New Roman" w:hint="eastAsia"/>
          <w:color w:val="auto"/>
        </w:rPr>
        <w:lastRenderedPageBreak/>
        <w:t>书后，可向本市相关金融机构申请“政采贷”融资支持。有融资需求的企业，请于正式签订政府采购合同之前，向相关金融机构联系咨询。</w:t>
      </w:r>
    </w:p>
    <w:p w:rsidR="00264AB9" w:rsidRDefault="00264AB9" w:rsidP="00264AB9">
      <w:pPr>
        <w:pStyle w:val="Default"/>
        <w:spacing w:line="360" w:lineRule="auto"/>
        <w:ind w:firstLineChars="200" w:firstLine="480"/>
        <w:rPr>
          <w:rFonts w:ascii="Times New Roman" w:eastAsia="宋体" w:hAnsi="Times New Roman" w:cs="Times New Roman"/>
          <w:color w:val="auto"/>
        </w:rPr>
      </w:pPr>
      <w:r w:rsidRPr="00264AB9">
        <w:rPr>
          <w:rFonts w:ascii="Times New Roman" w:eastAsia="宋体" w:hAnsi="Times New Roman" w:cs="Times New Roman" w:hint="eastAsia"/>
          <w:color w:val="auto"/>
        </w:rPr>
        <w:t>注：金融机构相关信息请登录天津市政府采购</w:t>
      </w:r>
      <w:proofErr w:type="gramStart"/>
      <w:r w:rsidRPr="00264AB9">
        <w:rPr>
          <w:rFonts w:ascii="Times New Roman" w:eastAsia="宋体" w:hAnsi="Times New Roman" w:cs="Times New Roman" w:hint="eastAsia"/>
          <w:color w:val="auto"/>
        </w:rPr>
        <w:t>网政采贷</w:t>
      </w:r>
      <w:proofErr w:type="gramEnd"/>
      <w:r w:rsidRPr="00264AB9">
        <w:rPr>
          <w:rFonts w:ascii="Times New Roman" w:eastAsia="宋体" w:hAnsi="Times New Roman" w:cs="Times New Roman" w:hint="eastAsia"/>
          <w:color w:val="auto"/>
        </w:rPr>
        <w:t>板块（网址：</w:t>
      </w:r>
      <w:r w:rsidRPr="00264AB9">
        <w:rPr>
          <w:rFonts w:ascii="Times New Roman" w:eastAsia="宋体" w:hAnsi="Times New Roman" w:cs="Times New Roman" w:hint="eastAsia"/>
          <w:color w:val="auto"/>
        </w:rPr>
        <w:t>http://tjgp.cz.tj.gov.cn/zcd/zcdList.jsp</w:t>
      </w:r>
      <w:r w:rsidRPr="00264AB9">
        <w:rPr>
          <w:rFonts w:ascii="Times New Roman" w:eastAsia="宋体" w:hAnsi="Times New Roman" w:cs="Times New Roman" w:hint="eastAsia"/>
          <w:color w:val="auto"/>
        </w:rPr>
        <w:t>）了解。</w:t>
      </w:r>
    </w:p>
    <w:p w:rsidR="00FD2073" w:rsidRPr="00B40B89" w:rsidRDefault="00FD2073" w:rsidP="00FD2073">
      <w:pPr>
        <w:pStyle w:val="Default"/>
        <w:spacing w:line="360" w:lineRule="auto"/>
        <w:ind w:firstLineChars="200" w:firstLine="480"/>
        <w:jc w:val="both"/>
        <w:rPr>
          <w:rFonts w:ascii="Times New Roman" w:eastAsia="宋体" w:hAnsi="Times New Roman" w:cs="Times New Roman"/>
          <w:color w:val="auto"/>
        </w:rPr>
      </w:pPr>
      <w:r w:rsidRPr="00B40B89">
        <w:rPr>
          <w:rFonts w:ascii="Times New Roman" w:eastAsia="宋体" w:hAnsi="Times New Roman" w:cs="Times New Roman" w:hint="eastAsia"/>
          <w:color w:val="auto"/>
        </w:rPr>
        <w:t>六</w:t>
      </w:r>
      <w:r w:rsidRPr="00B40B89">
        <w:rPr>
          <w:rFonts w:ascii="Times New Roman" w:eastAsia="宋体" w:hAnsi="Times New Roman" w:cs="Times New Roman"/>
          <w:color w:val="auto"/>
        </w:rPr>
        <w:t>、获取竞争性磋商文件时间、方式</w:t>
      </w:r>
    </w:p>
    <w:p w:rsidR="00FD2073" w:rsidRPr="00B40B89" w:rsidRDefault="00FD2073" w:rsidP="00FD2073">
      <w:pPr>
        <w:pStyle w:val="Default"/>
        <w:spacing w:line="360" w:lineRule="auto"/>
        <w:ind w:firstLineChars="200" w:firstLine="480"/>
        <w:jc w:val="both"/>
        <w:rPr>
          <w:rFonts w:ascii="Times New Roman" w:eastAsia="宋体" w:hAnsi="Times New Roman" w:cs="Times New Roman"/>
          <w:color w:val="auto"/>
        </w:rPr>
      </w:pPr>
      <w:r w:rsidRPr="00E40AFD">
        <w:rPr>
          <w:rFonts w:ascii="Times New Roman" w:eastAsia="宋体" w:hAnsi="Times New Roman" w:cs="Times New Roman"/>
          <w:color w:val="auto"/>
        </w:rPr>
        <w:t>（一）获取竞争性磋商文件的时间：</w:t>
      </w:r>
      <w:r w:rsidR="008068F8" w:rsidRPr="00E40AFD">
        <w:rPr>
          <w:rFonts w:ascii="Times New Roman" w:eastAsia="宋体" w:hAnsi="Times New Roman"/>
          <w:color w:val="auto"/>
        </w:rPr>
        <w:t>2022</w:t>
      </w:r>
      <w:r w:rsidRPr="00E40AFD">
        <w:rPr>
          <w:rFonts w:ascii="Times New Roman" w:eastAsia="宋体" w:hint="eastAsia"/>
          <w:color w:val="auto"/>
        </w:rPr>
        <w:t>年</w:t>
      </w:r>
      <w:r w:rsidR="00E40AFD" w:rsidRPr="00E40AFD">
        <w:rPr>
          <w:rFonts w:ascii="Times New Roman" w:eastAsia="宋体" w:hAnsi="Times New Roman" w:hint="eastAsia"/>
          <w:color w:val="auto"/>
        </w:rPr>
        <w:t>2</w:t>
      </w:r>
      <w:r w:rsidRPr="00E40AFD">
        <w:rPr>
          <w:rFonts w:ascii="Times New Roman" w:eastAsia="宋体" w:hint="eastAsia"/>
          <w:color w:val="auto"/>
        </w:rPr>
        <w:t>月</w:t>
      </w:r>
      <w:r w:rsidR="007A06A5">
        <w:rPr>
          <w:rFonts w:ascii="Times New Roman" w:eastAsia="宋体" w:hint="eastAsia"/>
          <w:color w:val="auto"/>
        </w:rPr>
        <w:t>23</w:t>
      </w:r>
      <w:r w:rsidRPr="00E40AFD">
        <w:rPr>
          <w:rFonts w:ascii="Times New Roman" w:eastAsia="宋体" w:hint="eastAsia"/>
          <w:color w:val="auto"/>
        </w:rPr>
        <w:t>日至</w:t>
      </w:r>
      <w:r w:rsidR="008068F8" w:rsidRPr="00E40AFD">
        <w:rPr>
          <w:rFonts w:ascii="Times New Roman" w:eastAsia="宋体" w:hAnsi="Times New Roman"/>
          <w:color w:val="auto"/>
        </w:rPr>
        <w:t>2022</w:t>
      </w:r>
      <w:r w:rsidRPr="00E40AFD">
        <w:rPr>
          <w:rFonts w:ascii="Times New Roman" w:eastAsia="宋体" w:hint="eastAsia"/>
          <w:color w:val="auto"/>
        </w:rPr>
        <w:t>年</w:t>
      </w:r>
      <w:r w:rsidR="007A06A5">
        <w:rPr>
          <w:rFonts w:ascii="Times New Roman" w:eastAsia="宋体" w:hAnsi="Times New Roman" w:hint="eastAsia"/>
          <w:color w:val="auto"/>
        </w:rPr>
        <w:t>3</w:t>
      </w:r>
      <w:r w:rsidRPr="00E40AFD">
        <w:rPr>
          <w:rFonts w:ascii="Times New Roman" w:eastAsia="宋体" w:hint="eastAsia"/>
          <w:color w:val="auto"/>
        </w:rPr>
        <w:t>月</w:t>
      </w:r>
      <w:r w:rsidR="007A06A5">
        <w:rPr>
          <w:rFonts w:ascii="Times New Roman" w:eastAsia="宋体" w:hint="eastAsia"/>
          <w:color w:val="auto"/>
        </w:rPr>
        <w:t>2</w:t>
      </w:r>
      <w:r w:rsidRPr="00E40AFD">
        <w:rPr>
          <w:rFonts w:ascii="Times New Roman" w:eastAsia="宋体" w:hint="eastAsia"/>
          <w:color w:val="auto"/>
        </w:rPr>
        <w:t>日，每日</w:t>
      </w:r>
      <w:r w:rsidRPr="00B40B89">
        <w:rPr>
          <w:rFonts w:ascii="Times New Roman" w:eastAsia="宋体" w:hAnsi="Times New Roman"/>
          <w:color w:val="auto"/>
        </w:rPr>
        <w:t>9:00</w:t>
      </w:r>
      <w:r w:rsidRPr="00B40B89">
        <w:rPr>
          <w:rFonts w:ascii="Times New Roman" w:eastAsia="宋体" w:hint="eastAsia"/>
          <w:color w:val="auto"/>
        </w:rPr>
        <w:t>至</w:t>
      </w:r>
      <w:r w:rsidRPr="00B40B89">
        <w:rPr>
          <w:rFonts w:ascii="Times New Roman" w:eastAsia="宋体" w:hAnsi="Times New Roman"/>
          <w:color w:val="auto"/>
        </w:rPr>
        <w:t>17:00</w:t>
      </w:r>
      <w:r w:rsidRPr="00B40B89">
        <w:rPr>
          <w:rFonts w:ascii="Times New Roman" w:eastAsia="宋体" w:hint="eastAsia"/>
          <w:color w:val="auto"/>
        </w:rPr>
        <w:t>（北京时间，法定节假日除外）。</w:t>
      </w:r>
    </w:p>
    <w:p w:rsidR="00FD2073" w:rsidRPr="00B40B89" w:rsidRDefault="00FD2073" w:rsidP="00FD2073">
      <w:pPr>
        <w:pStyle w:val="Default"/>
        <w:spacing w:line="360" w:lineRule="auto"/>
        <w:ind w:firstLineChars="200" w:firstLine="480"/>
        <w:jc w:val="both"/>
        <w:rPr>
          <w:rFonts w:ascii="Times New Roman" w:eastAsia="宋体" w:hAnsi="Times New Roman" w:cs="Times New Roman"/>
          <w:color w:val="auto"/>
        </w:rPr>
      </w:pPr>
      <w:r w:rsidRPr="00B40B89">
        <w:rPr>
          <w:rFonts w:ascii="Times New Roman" w:eastAsia="宋体" w:hAnsi="Times New Roman" w:cs="Times New Roman"/>
          <w:color w:val="auto"/>
        </w:rPr>
        <w:t>（二）获取竞争性磋商文件的方式：</w:t>
      </w:r>
    </w:p>
    <w:p w:rsidR="00FD2073" w:rsidRDefault="00FD2073" w:rsidP="00FD207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1.</w:t>
      </w:r>
      <w:r>
        <w:rPr>
          <w:rFonts w:ascii="Times New Roman" w:eastAsia="宋体" w:hAnsi="Times New Roman" w:cs="Times New Roman"/>
          <w:color w:val="auto"/>
        </w:rPr>
        <w:t>获取竞争性磋商文件网址：使用</w:t>
      </w:r>
      <w:r>
        <w:rPr>
          <w:rFonts w:ascii="Times New Roman" w:eastAsia="宋体" w:hAnsi="Times New Roman" w:cs="Times New Roman" w:hint="eastAsia"/>
          <w:color w:val="auto"/>
        </w:rPr>
        <w:t>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Pr>
          <w:rFonts w:ascii="Times New Roman" w:eastAsia="宋体" w:hAnsi="Times New Roman" w:cs="Times New Roman"/>
          <w:color w:val="auto"/>
        </w:rPr>
        <w:t>登录天津市政府采购中心网（网址：</w:t>
      </w:r>
      <w:r w:rsidRPr="00820589">
        <w:rPr>
          <w:rFonts w:ascii="Times New Roman" w:eastAsia="宋体" w:hAnsi="Times New Roman" w:cs="Times New Roman"/>
          <w:color w:val="auto"/>
        </w:rPr>
        <w:t>http://tjgpc.cz.tj.gov.cn/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“供应商登陆”</w:t>
      </w:r>
      <w:r>
        <w:rPr>
          <w:rFonts w:ascii="Times New Roman" w:eastAsia="宋体" w:hAnsi="Times New Roman" w:cs="Times New Roman"/>
          <w:color w:val="auto"/>
        </w:rPr>
        <w:t>下载竞争性磋商文件。</w:t>
      </w:r>
    </w:p>
    <w:p w:rsidR="00FD2073" w:rsidRDefault="00FD2073" w:rsidP="00FD207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FD2073" w:rsidRDefault="00FD2073" w:rsidP="00FD207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）天津市政府采购中心网注册：登录天津市政府采购中心网（</w:t>
      </w:r>
      <w:r w:rsidRPr="00820589">
        <w:rPr>
          <w:rFonts w:ascii="Times New Roman" w:eastAsia="宋体" w:hAnsi="Times New Roman" w:cs="Times New Roman"/>
          <w:color w:val="auto"/>
        </w:rPr>
        <w:t>http://tjgpc.cz.tj.gov.cn/</w:t>
      </w:r>
      <w:r>
        <w:rPr>
          <w:rFonts w:ascii="Times New Roman" w:eastAsia="宋体" w:hAnsi="Times New Roman" w:cs="Times New Roman" w:hint="eastAsia"/>
          <w:color w:val="auto"/>
        </w:rPr>
        <w:t>）首页点击“供应商注册”，填写相关内容。天津市政府采购中心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Pr>
          <w:rFonts w:ascii="Times New Roman" w:eastAsia="宋体" w:hAnsi="Times New Roman" w:hint="eastAsia"/>
          <w:color w:val="auto"/>
        </w:rPr>
        <w:t>。</w:t>
      </w:r>
    </w:p>
    <w:p w:rsidR="00FD2073" w:rsidRDefault="00FD2073" w:rsidP="00FD207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）天津市政府采购网注册：登录天津市政府采购网（</w:t>
      </w:r>
      <w:r>
        <w:rPr>
          <w:rFonts w:ascii="Times New Roman" w:eastAsia="宋体" w:hAnsi="Times New Roman" w:cs="Times New Roman"/>
          <w:color w:val="auto"/>
        </w:rPr>
        <w:t>http://tjgp.cz.tj.gov.cn/gys_login.jsp</w:t>
      </w:r>
      <w:r>
        <w:rPr>
          <w:rFonts w:ascii="Times New Roman" w:eastAsia="宋体" w:hAnsi="Times New Roman" w:cs="Times New Roman" w:hint="eastAsia"/>
          <w:color w:val="auto"/>
        </w:rPr>
        <w:t>）点击“申报注册”，完成网上注册。</w:t>
      </w:r>
    </w:p>
    <w:p w:rsidR="00FD2073" w:rsidRDefault="00FD2073" w:rsidP="00FD207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sidRPr="00820589">
        <w:rPr>
          <w:rFonts w:ascii="Times New Roman" w:eastAsia="宋体" w:hAnsi="Times New Roman" w:cs="Times New Roman"/>
          <w:color w:val="auto"/>
        </w:rPr>
        <w:t>http://tjgpc.cz.tj.gov.cn/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服务指南</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）及电子</w:t>
      </w:r>
      <w:proofErr w:type="gramStart"/>
      <w:r>
        <w:rPr>
          <w:rFonts w:ascii="Times New Roman" w:eastAsia="宋体" w:hAnsi="Times New Roman" w:cs="Times New Roman" w:hint="eastAsia"/>
          <w:color w:val="auto"/>
        </w:rPr>
        <w:t>签章制章的</w:t>
      </w:r>
      <w:proofErr w:type="gramEnd"/>
      <w:r>
        <w:rPr>
          <w:rFonts w:ascii="Times New Roman" w:eastAsia="宋体" w:hAnsi="Times New Roman" w:cs="Times New Roman" w:hint="eastAsia"/>
          <w:color w:val="auto"/>
        </w:rPr>
        <w:t>流程。</w:t>
      </w:r>
    </w:p>
    <w:p w:rsidR="00FD2073" w:rsidRDefault="00FD2073" w:rsidP="00FD207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hint="eastAsia"/>
          <w:color w:val="auto"/>
        </w:rPr>
        <w:t>400-0566-110</w:t>
      </w:r>
      <w:r>
        <w:rPr>
          <w:rFonts w:ascii="Times New Roman" w:eastAsia="宋体" w:hAnsi="Times New Roman" w:cs="Times New Roman" w:hint="eastAsia"/>
          <w:color w:val="auto"/>
        </w:rPr>
        <w:t>或</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FD2073" w:rsidRDefault="00FD2073" w:rsidP="00FD207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hint="eastAsia"/>
          <w:color w:val="auto"/>
        </w:rPr>
        <w:t>022-24538316</w:t>
      </w:r>
      <w:r>
        <w:rPr>
          <w:rFonts w:ascii="Times New Roman" w:eastAsia="宋体" w:hAnsi="Times New Roman" w:cs="Times New Roman" w:hint="eastAsia"/>
          <w:color w:val="auto"/>
        </w:rPr>
        <w:t>。</w:t>
      </w:r>
    </w:p>
    <w:p w:rsidR="00FD2073" w:rsidRPr="00B40B89" w:rsidRDefault="00FD2073" w:rsidP="00FD2073">
      <w:pPr>
        <w:pStyle w:val="Default"/>
        <w:spacing w:line="360" w:lineRule="auto"/>
        <w:ind w:firstLineChars="200" w:firstLine="480"/>
        <w:jc w:val="both"/>
        <w:rPr>
          <w:rFonts w:ascii="Times New Roman" w:eastAsia="宋体" w:hAnsi="Times New Roman" w:cs="Times New Roman"/>
          <w:color w:val="auto"/>
        </w:rPr>
      </w:pPr>
      <w:r w:rsidRPr="00B40B89">
        <w:rPr>
          <w:rFonts w:ascii="Times New Roman" w:eastAsia="宋体" w:hAnsi="Times New Roman" w:cs="Times New Roman" w:hint="eastAsia"/>
          <w:color w:val="auto"/>
        </w:rPr>
        <w:t>（三）</w:t>
      </w:r>
      <w:r w:rsidRPr="00B40B89">
        <w:rPr>
          <w:rFonts w:ascii="Times New Roman" w:eastAsia="宋体" w:hAnsi="宋体" w:cs="Times New Roman" w:hint="eastAsia"/>
          <w:color w:val="auto"/>
        </w:rPr>
        <w:t>下载竞争性磋商文件后如放弃投标，请于网上应答截止时间之前取消参与磋商。</w:t>
      </w:r>
    </w:p>
    <w:p w:rsidR="00FD2073" w:rsidRPr="00B40B89" w:rsidRDefault="00FD2073" w:rsidP="00FD2073">
      <w:pPr>
        <w:pStyle w:val="Default"/>
        <w:spacing w:line="360" w:lineRule="auto"/>
        <w:ind w:firstLineChars="200" w:firstLine="480"/>
        <w:jc w:val="both"/>
        <w:rPr>
          <w:rFonts w:ascii="Times New Roman" w:eastAsia="宋体" w:hAnsi="Times New Roman" w:cs="Times New Roman"/>
          <w:color w:val="auto"/>
        </w:rPr>
      </w:pPr>
      <w:r w:rsidRPr="00B40B89">
        <w:rPr>
          <w:rFonts w:ascii="Times New Roman" w:eastAsia="宋体" w:hAnsi="Times New Roman" w:cs="Times New Roman" w:hint="eastAsia"/>
          <w:color w:val="auto"/>
        </w:rPr>
        <w:t>七</w:t>
      </w:r>
      <w:r w:rsidRPr="00B40B89">
        <w:rPr>
          <w:rFonts w:ascii="Times New Roman" w:eastAsia="宋体" w:hAnsi="Times New Roman" w:cs="Times New Roman"/>
          <w:color w:val="auto"/>
        </w:rPr>
        <w:t>、网上应答时间</w:t>
      </w:r>
    </w:p>
    <w:p w:rsidR="00FD2073" w:rsidRPr="00B40B89" w:rsidRDefault="008068F8" w:rsidP="00FD2073">
      <w:pPr>
        <w:pStyle w:val="Default"/>
        <w:spacing w:line="360" w:lineRule="auto"/>
        <w:ind w:firstLineChars="200" w:firstLine="480"/>
        <w:jc w:val="both"/>
        <w:rPr>
          <w:rFonts w:ascii="Times New Roman" w:eastAsia="宋体" w:hAnsi="Times New Roman" w:cs="Times New Roman"/>
          <w:color w:val="auto"/>
        </w:rPr>
      </w:pPr>
      <w:r w:rsidRPr="00E40AFD">
        <w:rPr>
          <w:rFonts w:ascii="Times New Roman" w:eastAsia="宋体" w:hAnsi="Times New Roman" w:cs="Times New Roman" w:hint="eastAsia"/>
          <w:color w:val="auto"/>
        </w:rPr>
        <w:t>2022</w:t>
      </w:r>
      <w:r w:rsidR="00FD2073" w:rsidRPr="00E40AFD">
        <w:rPr>
          <w:rFonts w:ascii="Times New Roman" w:eastAsia="宋体" w:hAnsi="Times New Roman" w:cs="Times New Roman" w:hint="eastAsia"/>
          <w:color w:val="auto"/>
        </w:rPr>
        <w:t>年</w:t>
      </w:r>
      <w:r w:rsidR="00E40AFD" w:rsidRPr="00E40AFD">
        <w:rPr>
          <w:rFonts w:ascii="Times New Roman" w:eastAsia="宋体" w:hAnsi="Times New Roman" w:cs="Times New Roman" w:hint="eastAsia"/>
          <w:color w:val="auto"/>
        </w:rPr>
        <w:t>2</w:t>
      </w:r>
      <w:r w:rsidR="00FD2073" w:rsidRPr="00E40AFD">
        <w:rPr>
          <w:rFonts w:ascii="Times New Roman" w:eastAsia="宋体" w:hAnsi="Times New Roman" w:cs="Times New Roman" w:hint="eastAsia"/>
          <w:color w:val="auto"/>
        </w:rPr>
        <w:t>月</w:t>
      </w:r>
      <w:r w:rsidR="007A06A5">
        <w:rPr>
          <w:rFonts w:ascii="Times New Roman" w:eastAsia="宋体" w:hAnsi="Times New Roman" w:cs="Times New Roman" w:hint="eastAsia"/>
          <w:color w:val="auto"/>
        </w:rPr>
        <w:t>23</w:t>
      </w:r>
      <w:r w:rsidR="00FD2073" w:rsidRPr="00E40AFD">
        <w:rPr>
          <w:rFonts w:ascii="Times New Roman" w:eastAsia="宋体" w:hAnsi="Times New Roman" w:cs="Times New Roman" w:hint="eastAsia"/>
          <w:color w:val="auto"/>
        </w:rPr>
        <w:t>日</w:t>
      </w:r>
      <w:r w:rsidR="00FD2073" w:rsidRPr="00E40AFD">
        <w:rPr>
          <w:rFonts w:ascii="Times New Roman" w:eastAsia="宋体" w:hAnsi="Times New Roman" w:cs="Times New Roman" w:hint="eastAsia"/>
          <w:color w:val="auto"/>
        </w:rPr>
        <w:t>9:00</w:t>
      </w:r>
      <w:r w:rsidR="00FD2073" w:rsidRPr="00E40AFD">
        <w:rPr>
          <w:rFonts w:ascii="Times New Roman" w:eastAsia="宋体" w:hAnsi="Times New Roman" w:cs="Times New Roman" w:hint="eastAsia"/>
          <w:color w:val="auto"/>
        </w:rPr>
        <w:t>至</w:t>
      </w:r>
      <w:r w:rsidRPr="00E40AFD">
        <w:rPr>
          <w:rFonts w:ascii="Times New Roman" w:eastAsia="宋体" w:hAnsi="Times New Roman" w:cs="Times New Roman" w:hint="eastAsia"/>
          <w:color w:val="auto"/>
        </w:rPr>
        <w:t>2022</w:t>
      </w:r>
      <w:r w:rsidR="00FD2073" w:rsidRPr="00E40AFD">
        <w:rPr>
          <w:rFonts w:ascii="Times New Roman" w:eastAsia="宋体" w:hAnsi="Times New Roman" w:cs="Times New Roman" w:hint="eastAsia"/>
          <w:color w:val="auto"/>
        </w:rPr>
        <w:t>年</w:t>
      </w:r>
      <w:r w:rsidR="00E40AFD" w:rsidRPr="00E40AFD">
        <w:rPr>
          <w:rFonts w:ascii="Times New Roman" w:eastAsia="宋体" w:hAnsi="Times New Roman" w:cs="Times New Roman" w:hint="eastAsia"/>
          <w:color w:val="auto"/>
        </w:rPr>
        <w:t>3</w:t>
      </w:r>
      <w:r w:rsidR="00FD2073" w:rsidRPr="00E40AFD">
        <w:rPr>
          <w:rFonts w:ascii="Times New Roman" w:eastAsia="宋体" w:hAnsi="Times New Roman" w:cs="Times New Roman" w:hint="eastAsia"/>
          <w:color w:val="auto"/>
        </w:rPr>
        <w:t>月</w:t>
      </w:r>
      <w:r w:rsidR="007A06A5">
        <w:rPr>
          <w:rFonts w:ascii="Times New Roman" w:eastAsia="宋体" w:hAnsi="Times New Roman" w:cs="Times New Roman" w:hint="eastAsia"/>
          <w:color w:val="auto"/>
        </w:rPr>
        <w:t>15</w:t>
      </w:r>
      <w:r w:rsidR="00FD2073" w:rsidRPr="00E40AFD">
        <w:rPr>
          <w:rFonts w:ascii="Times New Roman" w:eastAsia="宋体" w:hAnsi="Times New Roman" w:cs="Times New Roman" w:hint="eastAsia"/>
          <w:color w:val="auto"/>
        </w:rPr>
        <w:t>日</w:t>
      </w:r>
      <w:r w:rsidR="00FD2073" w:rsidRPr="00E40AFD">
        <w:rPr>
          <w:rFonts w:ascii="Times New Roman" w:eastAsia="宋体" w:hAnsi="Times New Roman" w:cs="Times New Roman" w:hint="eastAsia"/>
          <w:color w:val="auto"/>
        </w:rPr>
        <w:t>9:00</w:t>
      </w:r>
      <w:r w:rsidR="00FD2073" w:rsidRPr="00E40AFD">
        <w:rPr>
          <w:rFonts w:ascii="Times New Roman" w:eastAsia="宋体" w:hAnsi="Times New Roman" w:cs="Times New Roman" w:hint="eastAsia"/>
          <w:color w:val="auto"/>
        </w:rPr>
        <w:t>，使用天津市中环认证服务有限公司</w:t>
      </w:r>
      <w:r w:rsidR="00FD2073">
        <w:rPr>
          <w:rFonts w:ascii="Times New Roman" w:eastAsia="宋体" w:hAnsi="Times New Roman" w:cs="Times New Roman" w:hint="eastAsia"/>
          <w:color w:val="auto"/>
        </w:rPr>
        <w:t>发出的</w:t>
      </w:r>
      <w:r w:rsidR="00FD2073">
        <w:rPr>
          <w:rFonts w:ascii="Times New Roman" w:eastAsia="宋体" w:hAnsi="Times New Roman" w:cs="Times New Roman" w:hint="eastAsia"/>
          <w:color w:val="auto"/>
        </w:rPr>
        <w:t>CA</w:t>
      </w:r>
      <w:r w:rsidR="00FD2073">
        <w:rPr>
          <w:rFonts w:ascii="Times New Roman" w:eastAsia="宋体" w:hAnsi="Times New Roman" w:cs="Times New Roman" w:hint="eastAsia"/>
          <w:color w:val="auto"/>
        </w:rPr>
        <w:t>数字证书（原天津市电子认证中心发出尚在有效期内的</w:t>
      </w:r>
      <w:r w:rsidR="00FD2073">
        <w:rPr>
          <w:rFonts w:ascii="Times New Roman" w:eastAsia="宋体" w:hAnsi="Times New Roman" w:cs="Times New Roman" w:hint="eastAsia"/>
          <w:color w:val="auto"/>
        </w:rPr>
        <w:t>CA</w:t>
      </w:r>
      <w:r w:rsidR="00FD2073">
        <w:rPr>
          <w:rFonts w:ascii="Times New Roman" w:eastAsia="宋体" w:hAnsi="Times New Roman" w:cs="Times New Roman" w:hint="eastAsia"/>
          <w:color w:val="auto"/>
        </w:rPr>
        <w:t>数字证书仍可使用）</w:t>
      </w:r>
      <w:r w:rsidR="00FD2073" w:rsidRPr="00B40B89">
        <w:rPr>
          <w:rFonts w:ascii="Times New Roman" w:eastAsia="宋体" w:hAnsi="Times New Roman" w:cs="Times New Roman" w:hint="eastAsia"/>
          <w:color w:val="auto"/>
        </w:rPr>
        <w:t>登陆天津市政府采购中心网（网址：</w:t>
      </w:r>
      <w:r w:rsidR="00FD2073" w:rsidRPr="00820589">
        <w:rPr>
          <w:rFonts w:ascii="Times New Roman" w:eastAsia="宋体" w:hAnsi="Times New Roman" w:cs="Times New Roman"/>
          <w:color w:val="auto"/>
        </w:rPr>
        <w:t>http://tjgpc.cz.tj.gov.cn/</w:t>
      </w:r>
      <w:r w:rsidR="00FD2073" w:rsidRPr="00B40B89">
        <w:rPr>
          <w:rFonts w:ascii="Times New Roman" w:eastAsia="宋体" w:hAnsi="Times New Roman" w:cs="Times New Roman" w:hint="eastAsia"/>
          <w:color w:val="auto"/>
        </w:rPr>
        <w:t>）</w:t>
      </w:r>
      <w:r w:rsidR="00FD2073" w:rsidRPr="00B40B89">
        <w:rPr>
          <w:rFonts w:ascii="Times New Roman" w:eastAsia="宋体" w:hAnsi="Times New Roman" w:cs="Times New Roman" w:hint="eastAsia"/>
          <w:color w:val="auto"/>
        </w:rPr>
        <w:t>-</w:t>
      </w:r>
      <w:r w:rsidR="00FD2073" w:rsidRPr="00B40B89">
        <w:rPr>
          <w:rFonts w:ascii="Times New Roman" w:eastAsia="宋体" w:hAnsi="Times New Roman" w:cs="Times New Roman" w:hint="eastAsia"/>
          <w:color w:val="auto"/>
        </w:rPr>
        <w:t>“网上招投标”</w:t>
      </w:r>
      <w:r w:rsidR="00FD2073" w:rsidRPr="00B40B89">
        <w:rPr>
          <w:rFonts w:ascii="Times New Roman" w:eastAsia="宋体" w:hAnsi="Times New Roman" w:cs="Times New Roman" w:hint="eastAsia"/>
          <w:color w:val="auto"/>
        </w:rPr>
        <w:t>-</w:t>
      </w:r>
      <w:r w:rsidR="00FD2073" w:rsidRPr="00B40B89">
        <w:rPr>
          <w:rFonts w:ascii="Times New Roman" w:eastAsia="宋体" w:hAnsi="Times New Roman" w:cs="Times New Roman" w:hint="eastAsia"/>
          <w:color w:val="auto"/>
        </w:rPr>
        <w:t>“供应商登录”</w:t>
      </w:r>
      <w:r w:rsidR="00FD2073" w:rsidRPr="00B40B89">
        <w:rPr>
          <w:rFonts w:ascii="Times New Roman" w:eastAsia="宋体" w:hAnsi="Times New Roman" w:cs="Times New Roman"/>
          <w:color w:val="auto"/>
        </w:rPr>
        <w:t>进行应答</w:t>
      </w:r>
      <w:r w:rsidR="00FD2073" w:rsidRPr="00B40B89">
        <w:rPr>
          <w:rFonts w:ascii="Times New Roman" w:eastAsia="宋体" w:hAnsi="Times New Roman" w:cs="Times New Roman" w:hint="eastAsia"/>
          <w:color w:val="auto"/>
        </w:rPr>
        <w:t>并提交</w:t>
      </w:r>
      <w:r w:rsidR="00FD2073" w:rsidRPr="00B40B89">
        <w:rPr>
          <w:rFonts w:ascii="Times New Roman" w:eastAsia="宋体" w:hAnsi="Times New Roman" w:cs="Times New Roman"/>
          <w:color w:val="auto"/>
        </w:rPr>
        <w:t>。</w:t>
      </w:r>
    </w:p>
    <w:p w:rsidR="00FD2073" w:rsidRDefault="00FD2073" w:rsidP="00FD207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lastRenderedPageBreak/>
        <w:t>网上应答帮助链接：</w:t>
      </w:r>
      <w:r>
        <w:rPr>
          <w:rFonts w:ascii="Times New Roman" w:eastAsia="宋体" w:hAnsi="Times New Roman" w:cs="Times New Roman"/>
          <w:color w:val="auto"/>
        </w:rPr>
        <w:t>http://tjgpc.zwfwb.tj.gov.cn/webInfo/getWebInfoListForwebInfoClass.do?fkWebInfoclassId=W008</w:t>
      </w:r>
    </w:p>
    <w:p w:rsidR="00FD2073" w:rsidRPr="00B40B89" w:rsidRDefault="00FD2073" w:rsidP="00FD2073">
      <w:pPr>
        <w:pStyle w:val="Default"/>
        <w:spacing w:line="360" w:lineRule="auto"/>
        <w:ind w:firstLineChars="200" w:firstLine="480"/>
        <w:jc w:val="both"/>
        <w:rPr>
          <w:rFonts w:ascii="Times New Roman" w:eastAsia="宋体" w:hAnsi="Times New Roman" w:cs="Times New Roman"/>
          <w:color w:val="auto"/>
        </w:rPr>
      </w:pPr>
      <w:r w:rsidRPr="00B40B89">
        <w:rPr>
          <w:rFonts w:ascii="Times New Roman" w:eastAsia="宋体" w:hAnsi="Times New Roman" w:cs="Times New Roman" w:hint="eastAsia"/>
          <w:color w:val="auto"/>
        </w:rPr>
        <w:t>八、提交电子响应文件截止时间及方式</w:t>
      </w:r>
    </w:p>
    <w:p w:rsidR="00FD2073" w:rsidRPr="00B40B89" w:rsidRDefault="00FD2073" w:rsidP="00FD2073">
      <w:pPr>
        <w:pStyle w:val="Default"/>
        <w:spacing w:line="360" w:lineRule="auto"/>
        <w:ind w:firstLineChars="200" w:firstLine="480"/>
        <w:jc w:val="both"/>
        <w:rPr>
          <w:rFonts w:ascii="Times New Roman" w:eastAsia="宋体" w:hAnsi="Times New Roman" w:cs="Times New Roman"/>
          <w:color w:val="auto"/>
        </w:rPr>
      </w:pPr>
      <w:r w:rsidRPr="00E40AFD">
        <w:rPr>
          <w:rFonts w:ascii="Times New Roman" w:eastAsia="宋体" w:hAnsi="Times New Roman" w:cs="Times New Roman" w:hint="eastAsia"/>
          <w:color w:val="auto"/>
        </w:rPr>
        <w:t>（一）提交电子响应文件截止时间：</w:t>
      </w:r>
      <w:r w:rsidR="008068F8" w:rsidRPr="00E40AFD">
        <w:rPr>
          <w:rFonts w:ascii="Times New Roman" w:eastAsia="宋体" w:hAnsi="Times New Roman" w:cs="Times New Roman" w:hint="eastAsia"/>
          <w:color w:val="auto"/>
        </w:rPr>
        <w:t>2022</w:t>
      </w:r>
      <w:r w:rsidRPr="00E40AFD">
        <w:rPr>
          <w:rFonts w:ascii="Times New Roman" w:eastAsia="宋体" w:hAnsi="Times New Roman" w:cs="Times New Roman" w:hint="eastAsia"/>
          <w:color w:val="auto"/>
        </w:rPr>
        <w:t>年</w:t>
      </w:r>
      <w:r w:rsidR="00E40AFD" w:rsidRPr="00E40AFD">
        <w:rPr>
          <w:rFonts w:ascii="Times New Roman" w:eastAsia="宋体" w:hAnsi="Times New Roman" w:cs="Times New Roman" w:hint="eastAsia"/>
          <w:color w:val="auto"/>
        </w:rPr>
        <w:t>3</w:t>
      </w:r>
      <w:r w:rsidRPr="00E40AFD">
        <w:rPr>
          <w:rFonts w:ascii="Times New Roman" w:eastAsia="宋体" w:hAnsi="Times New Roman" w:cs="Times New Roman" w:hint="eastAsia"/>
          <w:color w:val="auto"/>
        </w:rPr>
        <w:t>月</w:t>
      </w:r>
      <w:r w:rsidR="007A06A5">
        <w:rPr>
          <w:rFonts w:ascii="Times New Roman" w:eastAsia="宋体" w:hAnsi="Times New Roman" w:cs="Times New Roman" w:hint="eastAsia"/>
          <w:color w:val="auto"/>
        </w:rPr>
        <w:t>15</w:t>
      </w:r>
      <w:r w:rsidRPr="00E40AFD">
        <w:rPr>
          <w:rFonts w:ascii="Times New Roman" w:eastAsia="宋体" w:hAnsi="Times New Roman" w:cs="Times New Roman" w:hint="eastAsia"/>
          <w:color w:val="auto"/>
        </w:rPr>
        <w:t>日</w:t>
      </w:r>
      <w:r w:rsidRPr="00E40AFD">
        <w:rPr>
          <w:rFonts w:ascii="Times New Roman" w:eastAsia="宋体" w:hAnsi="Times New Roman" w:cs="Times New Roman" w:hint="eastAsia"/>
          <w:color w:val="auto"/>
        </w:rPr>
        <w:t>9:00</w:t>
      </w:r>
      <w:r w:rsidRPr="00E40AFD">
        <w:rPr>
          <w:rFonts w:ascii="Times New Roman" w:eastAsia="宋体" w:hAnsi="Times New Roman" w:cs="Times New Roman" w:hint="eastAsia"/>
          <w:color w:val="auto"/>
        </w:rPr>
        <w:t>。提交电子响应文件</w:t>
      </w:r>
      <w:r w:rsidRPr="00B40B89">
        <w:rPr>
          <w:rFonts w:ascii="Times New Roman" w:eastAsia="宋体" w:hAnsi="Times New Roman" w:cs="Times New Roman" w:hint="eastAsia"/>
          <w:color w:val="auto"/>
        </w:rPr>
        <w:t>截止时间前提交网上应答并分别上传加盖电子签章的第一、第二阶段电子响应文件（以通过电子签章客户端软件</w:t>
      </w:r>
      <w:r w:rsidRPr="00B40B89">
        <w:rPr>
          <w:rFonts w:ascii="Times New Roman" w:eastAsia="宋体" w:hAnsi="Times New Roman" w:cs="Times New Roman" w:hint="eastAsia"/>
          <w:color w:val="auto"/>
        </w:rPr>
        <w:t>winaip</w:t>
      </w:r>
      <w:r w:rsidRPr="00B40B89">
        <w:rPr>
          <w:rFonts w:ascii="Times New Roman" w:eastAsia="宋体" w:hAnsi="Times New Roman" w:cs="Times New Roman" w:hint="eastAsia"/>
          <w:color w:val="auto"/>
        </w:rPr>
        <w:t>正确读取签章信息为准）方为有效响应。</w:t>
      </w:r>
    </w:p>
    <w:p w:rsidR="00FD2073" w:rsidRPr="00B40B89" w:rsidRDefault="00FD2073" w:rsidP="00FD2073">
      <w:pPr>
        <w:pStyle w:val="Default"/>
        <w:spacing w:line="360" w:lineRule="auto"/>
        <w:ind w:firstLineChars="200" w:firstLine="480"/>
        <w:jc w:val="both"/>
        <w:rPr>
          <w:rFonts w:ascii="Times New Roman" w:eastAsia="宋体" w:hAnsi="Times New Roman" w:cs="Times New Roman"/>
          <w:color w:val="auto"/>
        </w:rPr>
      </w:pPr>
      <w:r w:rsidRPr="00B40B89">
        <w:rPr>
          <w:rFonts w:ascii="Times New Roman" w:eastAsia="宋体" w:hAnsi="Times New Roman" w:cs="Times New Roman" w:hint="eastAsia"/>
          <w:color w:val="auto"/>
        </w:rPr>
        <w:t>（二）提交电子响应文件方式：本项目采用网上电子投标方式，投标人须于上述规定的时间使用</w:t>
      </w:r>
      <w:r>
        <w:rPr>
          <w:rFonts w:ascii="Times New Roman" w:eastAsia="宋体" w:hAnsi="Times New Roman" w:cs="Times New Roman" w:hint="eastAsia"/>
          <w:color w:val="auto"/>
        </w:rPr>
        <w:t>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Pr="00B40B89">
        <w:rPr>
          <w:rFonts w:ascii="Times New Roman" w:eastAsia="宋体" w:hAnsi="Times New Roman" w:cs="Times New Roman"/>
          <w:color w:val="auto"/>
        </w:rPr>
        <w:t>登陆</w:t>
      </w:r>
      <w:r w:rsidRPr="00B40B89">
        <w:rPr>
          <w:rFonts w:ascii="Times New Roman" w:eastAsia="宋体" w:hAnsi="Times New Roman" w:cs="Times New Roman" w:hint="eastAsia"/>
          <w:color w:val="auto"/>
        </w:rPr>
        <w:t>天津市政府采购中心网（网址：</w:t>
      </w:r>
      <w:r w:rsidRPr="00820589">
        <w:rPr>
          <w:rFonts w:ascii="Times New Roman" w:eastAsia="宋体" w:hAnsi="Times New Roman" w:cs="Times New Roman"/>
          <w:color w:val="auto"/>
        </w:rPr>
        <w:t>http://tjgpc.cz.tj.gov.cn/</w:t>
      </w:r>
      <w:r w:rsidRPr="00B40B89">
        <w:rPr>
          <w:rFonts w:ascii="Times New Roman" w:eastAsia="宋体" w:hAnsi="Times New Roman" w:cs="Times New Roman" w:hint="eastAsia"/>
          <w:color w:val="auto"/>
        </w:rPr>
        <w:t>）</w:t>
      </w:r>
      <w:r w:rsidRPr="00B40B89">
        <w:rPr>
          <w:rFonts w:ascii="Times New Roman" w:eastAsia="宋体" w:hAnsi="Times New Roman" w:cs="Times New Roman" w:hint="eastAsia"/>
          <w:color w:val="auto"/>
        </w:rPr>
        <w:t>-</w:t>
      </w:r>
      <w:r w:rsidRPr="00B40B89">
        <w:rPr>
          <w:rFonts w:ascii="Times New Roman" w:eastAsia="宋体" w:hAnsi="Times New Roman" w:cs="Times New Roman" w:hint="eastAsia"/>
          <w:color w:val="auto"/>
        </w:rPr>
        <w:t>“网上招投标”</w:t>
      </w:r>
      <w:r w:rsidRPr="00B40B89">
        <w:rPr>
          <w:rFonts w:ascii="Times New Roman" w:eastAsia="宋体" w:hAnsi="Times New Roman" w:cs="Times New Roman" w:hint="eastAsia"/>
          <w:color w:val="auto"/>
        </w:rPr>
        <w:t>-</w:t>
      </w:r>
      <w:r w:rsidRPr="00B40B89">
        <w:rPr>
          <w:rFonts w:ascii="Times New Roman" w:eastAsia="宋体" w:hAnsi="Times New Roman" w:cs="Times New Roman" w:hint="eastAsia"/>
          <w:color w:val="auto"/>
        </w:rPr>
        <w:t>“供应商登录”提交网上应答和分别上传加盖电子签章的第一、第二阶段电子响应文件（以通过电子签章客户端软件</w:t>
      </w:r>
      <w:r w:rsidRPr="00B40B89">
        <w:rPr>
          <w:rFonts w:ascii="Times New Roman" w:eastAsia="宋体" w:hAnsi="Times New Roman" w:cs="Times New Roman" w:hint="eastAsia"/>
          <w:color w:val="auto"/>
        </w:rPr>
        <w:t>winaip</w:t>
      </w:r>
      <w:r w:rsidRPr="00B40B89">
        <w:rPr>
          <w:rFonts w:ascii="Times New Roman" w:eastAsia="宋体" w:hAnsi="Times New Roman" w:cs="Times New Roman" w:hint="eastAsia"/>
          <w:color w:val="auto"/>
        </w:rPr>
        <w:t>正确读取签章信息为准）。</w:t>
      </w:r>
    </w:p>
    <w:p w:rsidR="00FD2073" w:rsidRPr="00B40B89" w:rsidRDefault="00FD2073" w:rsidP="00FD2073">
      <w:pPr>
        <w:pStyle w:val="Default"/>
        <w:spacing w:line="360" w:lineRule="auto"/>
        <w:ind w:firstLineChars="200" w:firstLine="480"/>
        <w:jc w:val="both"/>
        <w:rPr>
          <w:rFonts w:ascii="Times New Roman" w:eastAsia="宋体" w:hAnsi="Times New Roman" w:cs="Times New Roman"/>
          <w:color w:val="auto"/>
        </w:rPr>
      </w:pPr>
      <w:r w:rsidRPr="00B40B89">
        <w:rPr>
          <w:rFonts w:ascii="Times New Roman" w:eastAsia="宋体" w:hAnsi="Times New Roman" w:cs="Times New Roman" w:hint="eastAsia"/>
          <w:color w:val="auto"/>
        </w:rPr>
        <w:t>九、解密时间、方式及</w:t>
      </w:r>
    </w:p>
    <w:p w:rsidR="00FD2073" w:rsidRPr="00B40B89" w:rsidRDefault="00FD2073" w:rsidP="00FD2073">
      <w:pPr>
        <w:pStyle w:val="Default"/>
        <w:spacing w:line="360" w:lineRule="auto"/>
        <w:ind w:firstLineChars="200" w:firstLine="480"/>
        <w:jc w:val="both"/>
        <w:rPr>
          <w:rFonts w:ascii="Times New Roman" w:eastAsia="宋体" w:hAnsi="Times New Roman" w:cs="Times New Roman"/>
          <w:color w:val="auto"/>
        </w:rPr>
      </w:pPr>
      <w:r w:rsidRPr="00E40AFD">
        <w:rPr>
          <w:rFonts w:ascii="Times New Roman" w:eastAsia="宋体" w:hAnsi="Times New Roman" w:cs="Times New Roman" w:hint="eastAsia"/>
          <w:color w:val="auto"/>
        </w:rPr>
        <w:t>（一）第一阶段解密时间：</w:t>
      </w:r>
      <w:r w:rsidR="008068F8" w:rsidRPr="00E40AFD">
        <w:rPr>
          <w:rFonts w:ascii="Times New Roman" w:eastAsia="宋体" w:hAnsi="Times New Roman" w:cs="Times New Roman" w:hint="eastAsia"/>
          <w:color w:val="auto"/>
        </w:rPr>
        <w:t>2022</w:t>
      </w:r>
      <w:r w:rsidRPr="00E40AFD">
        <w:rPr>
          <w:rFonts w:ascii="Times New Roman" w:eastAsia="宋体" w:hAnsi="Times New Roman" w:cs="Times New Roman" w:hint="eastAsia"/>
          <w:color w:val="auto"/>
        </w:rPr>
        <w:t>年</w:t>
      </w:r>
      <w:r w:rsidR="00E40AFD" w:rsidRPr="00E40AFD">
        <w:rPr>
          <w:rFonts w:ascii="Times New Roman" w:eastAsia="宋体" w:hAnsi="Times New Roman" w:cs="Times New Roman" w:hint="eastAsia"/>
          <w:color w:val="auto"/>
        </w:rPr>
        <w:t>3</w:t>
      </w:r>
      <w:r w:rsidRPr="00E40AFD">
        <w:rPr>
          <w:rFonts w:ascii="Times New Roman" w:eastAsia="宋体" w:hAnsi="Times New Roman" w:cs="Times New Roman" w:hint="eastAsia"/>
          <w:color w:val="auto"/>
        </w:rPr>
        <w:t>月</w:t>
      </w:r>
      <w:r w:rsidR="007A06A5">
        <w:rPr>
          <w:rFonts w:ascii="Times New Roman" w:eastAsia="宋体" w:hAnsi="Times New Roman" w:cs="Times New Roman" w:hint="eastAsia"/>
          <w:color w:val="auto"/>
        </w:rPr>
        <w:t>15</w:t>
      </w:r>
      <w:r w:rsidRPr="00E40AFD">
        <w:rPr>
          <w:rFonts w:ascii="Times New Roman" w:eastAsia="宋体" w:hAnsi="Times New Roman" w:cs="Times New Roman" w:hint="eastAsia"/>
          <w:color w:val="auto"/>
        </w:rPr>
        <w:t>日</w:t>
      </w:r>
      <w:r w:rsidRPr="00E40AFD">
        <w:rPr>
          <w:rFonts w:ascii="Times New Roman" w:eastAsia="宋体" w:hAnsi="Times New Roman" w:cs="Times New Roman" w:hint="eastAsia"/>
          <w:color w:val="auto"/>
        </w:rPr>
        <w:t>9:00</w:t>
      </w:r>
      <w:r w:rsidRPr="00E40AFD">
        <w:rPr>
          <w:rFonts w:ascii="Times New Roman" w:eastAsia="宋体" w:hAnsi="Times New Roman" w:cs="Times New Roman" w:hint="eastAsia"/>
          <w:color w:val="auto"/>
        </w:rPr>
        <w:t>至</w:t>
      </w:r>
      <w:r w:rsidRPr="00E40AFD">
        <w:rPr>
          <w:rFonts w:ascii="Times New Roman" w:eastAsia="宋体" w:hAnsi="Times New Roman" w:cs="Times New Roman" w:hint="eastAsia"/>
          <w:color w:val="auto"/>
        </w:rPr>
        <w:t>9:30</w:t>
      </w:r>
      <w:r w:rsidRPr="00E40AFD">
        <w:rPr>
          <w:rFonts w:ascii="Times New Roman" w:eastAsia="宋体" w:hAnsi="Times New Roman" w:cs="Times New Roman" w:hint="eastAsia"/>
          <w:color w:val="auto"/>
        </w:rPr>
        <w:t>完成第一阶段解密的方</w:t>
      </w:r>
      <w:r w:rsidRPr="00B40B89">
        <w:rPr>
          <w:rFonts w:ascii="Times New Roman" w:eastAsia="宋体" w:hAnsi="Times New Roman" w:cs="Times New Roman" w:hint="eastAsia"/>
          <w:color w:val="auto"/>
        </w:rPr>
        <w:t>为有效响应。</w:t>
      </w:r>
    </w:p>
    <w:p w:rsidR="00FD2073" w:rsidRPr="00B40B89" w:rsidRDefault="00FD2073" w:rsidP="00FD2073">
      <w:pPr>
        <w:pStyle w:val="Default"/>
        <w:spacing w:line="360" w:lineRule="auto"/>
        <w:ind w:firstLineChars="200" w:firstLine="480"/>
        <w:jc w:val="both"/>
        <w:rPr>
          <w:rFonts w:ascii="Times New Roman" w:eastAsia="宋体" w:hAnsi="Times New Roman" w:cs="Times New Roman"/>
          <w:color w:val="auto"/>
        </w:rPr>
      </w:pPr>
      <w:r w:rsidRPr="00B40B89">
        <w:rPr>
          <w:rFonts w:ascii="Times New Roman" w:eastAsia="宋体" w:hAnsi="Times New Roman" w:cs="Times New Roman" w:hint="eastAsia"/>
          <w:color w:val="auto"/>
        </w:rPr>
        <w:t>（二）第二阶段解密时间：通过第一阶段磋商的供应商在磋商小组要求的时间内（一般是磋商当日）完成第二阶段解密，否则视为放弃磋商。</w:t>
      </w:r>
    </w:p>
    <w:p w:rsidR="00FD2073" w:rsidRPr="00B40B89" w:rsidRDefault="00FD2073" w:rsidP="00FD2073">
      <w:pPr>
        <w:pStyle w:val="Default"/>
        <w:spacing w:line="360" w:lineRule="auto"/>
        <w:ind w:firstLineChars="200" w:firstLine="480"/>
        <w:jc w:val="both"/>
        <w:rPr>
          <w:rFonts w:ascii="Times New Roman" w:eastAsia="宋体" w:hAnsi="Times New Roman" w:cs="Times New Roman"/>
          <w:color w:val="auto"/>
        </w:rPr>
      </w:pPr>
      <w:r w:rsidRPr="00B40B89">
        <w:rPr>
          <w:rFonts w:ascii="Times New Roman" w:eastAsia="宋体" w:hAnsi="Times New Roman" w:cs="Times New Roman" w:hint="eastAsia"/>
          <w:color w:val="auto"/>
        </w:rPr>
        <w:t>（三）解密方式：供应商</w:t>
      </w:r>
      <w:r w:rsidRPr="00B40B89">
        <w:rPr>
          <w:rFonts w:ascii="Times New Roman" w:eastAsia="宋体" w:hAnsi="Times New Roman" w:cs="Times New Roman"/>
          <w:color w:val="auto"/>
        </w:rPr>
        <w:t>须于</w:t>
      </w:r>
      <w:r w:rsidRPr="00B40B89">
        <w:rPr>
          <w:rFonts w:ascii="Times New Roman" w:eastAsia="宋体" w:hAnsi="Times New Roman" w:cs="Times New Roman" w:hint="eastAsia"/>
          <w:color w:val="auto"/>
        </w:rPr>
        <w:t>上述规定时间</w:t>
      </w:r>
      <w:r w:rsidRPr="00B40B89">
        <w:rPr>
          <w:rFonts w:ascii="Times New Roman" w:eastAsia="宋体" w:hAnsi="Times New Roman" w:cs="Times New Roman"/>
          <w:color w:val="auto"/>
        </w:rPr>
        <w:t>内使用</w:t>
      </w:r>
      <w:r>
        <w:rPr>
          <w:rFonts w:ascii="Times New Roman" w:eastAsia="宋体" w:hAnsi="Times New Roman" w:cs="Times New Roman"/>
          <w:color w:val="auto"/>
        </w:rPr>
        <w:t>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sidRPr="00B40B89">
        <w:rPr>
          <w:rFonts w:ascii="Times New Roman" w:eastAsia="宋体" w:hAnsi="Times New Roman" w:cs="Times New Roman" w:hint="eastAsia"/>
          <w:color w:val="auto"/>
        </w:rPr>
        <w:t>登陆天津市政府采购中心网（网址：</w:t>
      </w:r>
      <w:r w:rsidRPr="00820589">
        <w:rPr>
          <w:rFonts w:ascii="Times New Roman" w:eastAsia="宋体" w:hAnsi="Times New Roman" w:cs="Times New Roman"/>
          <w:color w:val="auto"/>
        </w:rPr>
        <w:t>http://tjgpc.cz.tj.gov.cn/</w:t>
      </w:r>
      <w:r w:rsidRPr="00B40B89">
        <w:rPr>
          <w:rFonts w:ascii="Times New Roman" w:eastAsia="宋体" w:hAnsi="Times New Roman" w:cs="Times New Roman" w:hint="eastAsia"/>
          <w:color w:val="auto"/>
        </w:rPr>
        <w:t>）</w:t>
      </w:r>
      <w:r w:rsidRPr="00B40B89">
        <w:rPr>
          <w:rFonts w:ascii="Times New Roman" w:eastAsia="宋体" w:hAnsi="Times New Roman" w:cs="Times New Roman" w:hint="eastAsia"/>
          <w:color w:val="auto"/>
        </w:rPr>
        <w:t>-</w:t>
      </w:r>
      <w:r w:rsidRPr="00B40B89">
        <w:rPr>
          <w:rFonts w:ascii="Times New Roman" w:eastAsia="宋体" w:hAnsi="Times New Roman" w:cs="Times New Roman" w:hint="eastAsia"/>
          <w:color w:val="auto"/>
        </w:rPr>
        <w:t>“网上招投标”</w:t>
      </w:r>
      <w:r w:rsidRPr="00B40B89">
        <w:rPr>
          <w:rFonts w:ascii="Times New Roman" w:eastAsia="宋体" w:hAnsi="Times New Roman" w:cs="Times New Roman" w:hint="eastAsia"/>
          <w:color w:val="auto"/>
        </w:rPr>
        <w:t>-</w:t>
      </w:r>
      <w:r w:rsidRPr="00B40B89">
        <w:rPr>
          <w:rFonts w:ascii="Times New Roman" w:eastAsia="宋体" w:hAnsi="Times New Roman" w:cs="Times New Roman" w:hint="eastAsia"/>
          <w:color w:val="auto"/>
        </w:rPr>
        <w:t>“供应商登录”</w:t>
      </w:r>
      <w:r w:rsidRPr="00B40B89">
        <w:rPr>
          <w:rFonts w:ascii="Times New Roman" w:eastAsia="宋体" w:hAnsi="Times New Roman" w:cs="Times New Roman"/>
          <w:color w:val="auto"/>
        </w:rPr>
        <w:t>完成解密。</w:t>
      </w:r>
    </w:p>
    <w:p w:rsidR="00FD2073" w:rsidRPr="002744EA" w:rsidRDefault="00FD2073" w:rsidP="00FD2073">
      <w:pPr>
        <w:pStyle w:val="Default"/>
        <w:spacing w:line="360" w:lineRule="auto"/>
        <w:ind w:firstLineChars="200" w:firstLine="480"/>
        <w:jc w:val="both"/>
        <w:rPr>
          <w:rFonts w:ascii="Times New Roman" w:eastAsia="宋体" w:hAnsi="Times New Roman" w:cs="Times New Roman"/>
          <w:color w:val="auto"/>
        </w:rPr>
      </w:pPr>
      <w:r w:rsidRPr="002744EA">
        <w:rPr>
          <w:rFonts w:ascii="Times New Roman" w:eastAsia="宋体" w:hAnsi="Times New Roman" w:cs="Times New Roman" w:hint="eastAsia"/>
          <w:color w:val="auto"/>
        </w:rPr>
        <w:t>十</w:t>
      </w:r>
      <w:r w:rsidRPr="002744EA">
        <w:rPr>
          <w:rFonts w:ascii="Times New Roman" w:eastAsia="宋体" w:hAnsi="Times New Roman" w:cs="Times New Roman"/>
          <w:color w:val="auto"/>
        </w:rPr>
        <w:t>、</w:t>
      </w:r>
      <w:r w:rsidRPr="002744EA">
        <w:rPr>
          <w:rFonts w:ascii="Times New Roman" w:eastAsia="宋体" w:hAnsi="Times New Roman" w:cs="Times New Roman" w:hint="eastAsia"/>
          <w:color w:val="auto"/>
        </w:rPr>
        <w:t>采购代理机构名称、地址、联系人及联系方式</w:t>
      </w:r>
    </w:p>
    <w:p w:rsidR="00FD2073" w:rsidRPr="002744EA" w:rsidRDefault="00FD2073" w:rsidP="00FD2073">
      <w:pPr>
        <w:pStyle w:val="Default"/>
        <w:spacing w:line="360" w:lineRule="auto"/>
        <w:ind w:firstLineChars="200" w:firstLine="480"/>
        <w:rPr>
          <w:rFonts w:ascii="Times New Roman" w:eastAsia="宋体" w:hAnsi="Times New Roman" w:cs="Times New Roman"/>
          <w:color w:val="auto"/>
        </w:rPr>
      </w:pPr>
      <w:r w:rsidRPr="002744EA">
        <w:rPr>
          <w:rFonts w:ascii="Times New Roman" w:eastAsia="宋体" w:hAnsi="Times New Roman" w:cs="Times New Roman" w:hint="eastAsia"/>
          <w:color w:val="auto"/>
        </w:rPr>
        <w:t>（一）采购代理机构名称：天津市滨海新区政府采购中心</w:t>
      </w:r>
    </w:p>
    <w:p w:rsidR="00FD2073" w:rsidRPr="002744EA" w:rsidRDefault="00FD2073" w:rsidP="00FD2073">
      <w:pPr>
        <w:pStyle w:val="Default"/>
        <w:spacing w:line="360" w:lineRule="auto"/>
        <w:ind w:firstLineChars="200" w:firstLine="480"/>
        <w:jc w:val="both"/>
        <w:rPr>
          <w:rFonts w:ascii="Times New Roman" w:eastAsia="宋体" w:hAnsi="Times New Roman" w:cs="Times New Roman"/>
          <w:color w:val="auto"/>
        </w:rPr>
      </w:pPr>
      <w:r w:rsidRPr="002744EA">
        <w:rPr>
          <w:rFonts w:ascii="Times New Roman" w:eastAsia="宋体" w:hAnsi="Times New Roman" w:cs="Times New Roman" w:hint="eastAsia"/>
          <w:color w:val="auto"/>
        </w:rPr>
        <w:t>（二）采购代理机构地址：天津市滨海新区塘沽大连道</w:t>
      </w:r>
      <w:r w:rsidRPr="002744EA">
        <w:rPr>
          <w:rFonts w:ascii="Times New Roman" w:eastAsia="宋体" w:hAnsi="Times New Roman" w:cs="Times New Roman" w:hint="eastAsia"/>
          <w:color w:val="auto"/>
        </w:rPr>
        <w:t>1558</w:t>
      </w:r>
      <w:r w:rsidRPr="002744EA">
        <w:rPr>
          <w:rFonts w:ascii="Times New Roman" w:eastAsia="宋体" w:hAnsi="Times New Roman" w:cs="Times New Roman" w:hint="eastAsia"/>
          <w:color w:val="auto"/>
        </w:rPr>
        <w:t>号</w:t>
      </w:r>
    </w:p>
    <w:p w:rsidR="00FD2073" w:rsidRPr="00AF0DB9" w:rsidRDefault="00FD2073" w:rsidP="00FD2073">
      <w:pPr>
        <w:pStyle w:val="Default"/>
        <w:spacing w:line="360" w:lineRule="auto"/>
        <w:ind w:firstLineChars="200" w:firstLine="480"/>
        <w:jc w:val="both"/>
        <w:rPr>
          <w:rFonts w:ascii="Times New Roman" w:eastAsia="宋体" w:hAnsi="Times New Roman" w:cs="Times New Roman"/>
          <w:color w:val="auto"/>
        </w:rPr>
      </w:pPr>
      <w:r w:rsidRPr="00AF0DB9">
        <w:rPr>
          <w:rFonts w:ascii="Times New Roman" w:eastAsia="宋体" w:hAnsi="Times New Roman" w:cs="Times New Roman"/>
          <w:color w:val="auto"/>
        </w:rPr>
        <w:t>（</w:t>
      </w:r>
      <w:r w:rsidRPr="00AF0DB9">
        <w:rPr>
          <w:rFonts w:ascii="Times New Roman" w:eastAsia="宋体" w:hAnsi="Times New Roman" w:cs="Times New Roman" w:hint="eastAsia"/>
          <w:color w:val="auto"/>
        </w:rPr>
        <w:t>三</w:t>
      </w:r>
      <w:r w:rsidRPr="00AF0DB9">
        <w:rPr>
          <w:rFonts w:ascii="Times New Roman" w:eastAsia="宋体" w:hAnsi="Times New Roman" w:cs="Times New Roman"/>
          <w:color w:val="auto"/>
        </w:rPr>
        <w:t>）联系人：</w:t>
      </w:r>
      <w:r w:rsidR="00444CFE">
        <w:rPr>
          <w:rFonts w:ascii="Times New Roman" w:eastAsia="宋体" w:hAnsi="Times New Roman" w:cs="Times New Roman" w:hint="eastAsia"/>
          <w:color w:val="auto"/>
        </w:rPr>
        <w:t>刘春雪</w:t>
      </w:r>
    </w:p>
    <w:p w:rsidR="00FD2073" w:rsidRPr="00AF0DB9" w:rsidRDefault="00FD2073" w:rsidP="00FD2073">
      <w:pPr>
        <w:pStyle w:val="Default"/>
        <w:spacing w:line="360" w:lineRule="auto"/>
        <w:ind w:firstLineChars="200" w:firstLine="480"/>
        <w:jc w:val="both"/>
        <w:rPr>
          <w:rFonts w:ascii="Times New Roman" w:eastAsia="宋体" w:hAnsi="Times New Roman" w:cs="Times New Roman"/>
          <w:color w:val="auto"/>
        </w:rPr>
      </w:pPr>
      <w:r w:rsidRPr="00AF0DB9">
        <w:rPr>
          <w:rFonts w:ascii="Times New Roman" w:eastAsia="宋体" w:hAnsi="Times New Roman" w:cs="Times New Roman" w:hint="eastAsia"/>
          <w:color w:val="auto"/>
        </w:rPr>
        <w:t>（四）网址：</w:t>
      </w:r>
      <w:hyperlink r:id="rId8" w:history="1">
        <w:r w:rsidRPr="00AF0DB9">
          <w:rPr>
            <w:rStyle w:val="a5"/>
            <w:rFonts w:ascii="Times New Roman" w:eastAsia="宋体" w:hAnsi="Times New Roman" w:cs="Times New Roman"/>
            <w:color w:val="auto"/>
          </w:rPr>
          <w:t>http://tjgpc.cz.tj.gov.cn/</w:t>
        </w:r>
      </w:hyperlink>
    </w:p>
    <w:p w:rsidR="00FD2073" w:rsidRPr="00AF0DB9" w:rsidRDefault="00FD2073" w:rsidP="00FD2073">
      <w:pPr>
        <w:pStyle w:val="Default"/>
        <w:spacing w:line="360" w:lineRule="auto"/>
        <w:ind w:firstLineChars="200" w:firstLine="480"/>
        <w:jc w:val="both"/>
        <w:rPr>
          <w:rFonts w:ascii="Times New Roman" w:eastAsia="宋体" w:hAnsi="Times New Roman" w:cs="Times New Roman"/>
          <w:color w:val="auto"/>
        </w:rPr>
      </w:pPr>
      <w:r w:rsidRPr="00AF0DB9">
        <w:rPr>
          <w:rFonts w:ascii="Times New Roman" w:eastAsia="宋体" w:hAnsi="Times New Roman" w:cs="Times New Roman" w:hint="eastAsia"/>
          <w:color w:val="auto"/>
        </w:rPr>
        <w:t>（五）</w:t>
      </w:r>
      <w:r w:rsidRPr="00AF0DB9">
        <w:rPr>
          <w:rFonts w:ascii="Times New Roman" w:eastAsia="宋体" w:hAnsi="Times New Roman" w:cs="Times New Roman"/>
          <w:color w:val="auto"/>
        </w:rPr>
        <w:t>对外办公时间：</w:t>
      </w:r>
      <w:r w:rsidRPr="00AF0DB9">
        <w:rPr>
          <w:rFonts w:ascii="Times New Roman" w:eastAsia="宋体" w:hAnsi="Times New Roman" w:cs="Times New Roman" w:hint="eastAsia"/>
          <w:color w:val="auto"/>
        </w:rPr>
        <w:t>法定</w:t>
      </w:r>
      <w:r w:rsidRPr="00AF0DB9">
        <w:rPr>
          <w:rFonts w:ascii="Times New Roman" w:eastAsia="宋体" w:hAnsi="Times New Roman" w:cs="Times New Roman"/>
          <w:color w:val="auto"/>
        </w:rPr>
        <w:t>工作日</w:t>
      </w:r>
      <w:r w:rsidRPr="00AF0DB9">
        <w:rPr>
          <w:rFonts w:ascii="Times New Roman" w:eastAsia="宋体" w:hAnsi="Times New Roman" w:cs="Times New Roman"/>
          <w:color w:val="auto"/>
        </w:rPr>
        <w:t>9:00</w:t>
      </w:r>
      <w:r w:rsidRPr="00AF0DB9">
        <w:rPr>
          <w:rFonts w:ascii="Times New Roman" w:eastAsia="宋体" w:hAnsi="Times New Roman" w:cs="Times New Roman"/>
          <w:color w:val="auto"/>
        </w:rPr>
        <w:t>～</w:t>
      </w:r>
      <w:r w:rsidRPr="00AF0DB9">
        <w:rPr>
          <w:rFonts w:ascii="Times New Roman" w:eastAsia="宋体" w:hAnsi="Times New Roman" w:cs="Times New Roman"/>
          <w:color w:val="auto"/>
        </w:rPr>
        <w:t>12:00</w:t>
      </w:r>
      <w:r w:rsidRPr="00AF0DB9">
        <w:rPr>
          <w:rFonts w:ascii="Times New Roman" w:eastAsia="宋体" w:hAnsi="Times New Roman" w:cs="Times New Roman"/>
          <w:color w:val="auto"/>
        </w:rPr>
        <w:t>，</w:t>
      </w:r>
      <w:r w:rsidRPr="00AF0DB9">
        <w:rPr>
          <w:rFonts w:ascii="Times New Roman" w:eastAsia="宋体" w:hAnsi="Times New Roman" w:cs="Times New Roman"/>
          <w:color w:val="auto"/>
        </w:rPr>
        <w:t>14:00</w:t>
      </w:r>
      <w:r w:rsidRPr="00AF0DB9">
        <w:rPr>
          <w:rFonts w:ascii="Times New Roman" w:eastAsia="宋体" w:hAnsi="Times New Roman" w:cs="Times New Roman"/>
          <w:color w:val="auto"/>
        </w:rPr>
        <w:t>～</w:t>
      </w:r>
      <w:r w:rsidRPr="00AF0DB9">
        <w:rPr>
          <w:rFonts w:ascii="Times New Roman" w:eastAsia="宋体" w:hAnsi="Times New Roman" w:cs="Times New Roman"/>
          <w:color w:val="auto"/>
        </w:rPr>
        <w:t>1</w:t>
      </w:r>
      <w:r w:rsidRPr="00AF0DB9">
        <w:rPr>
          <w:rFonts w:ascii="Times New Roman" w:eastAsia="宋体" w:hAnsi="Times New Roman" w:cs="Times New Roman" w:hint="eastAsia"/>
          <w:color w:val="auto"/>
        </w:rPr>
        <w:t>7</w:t>
      </w:r>
      <w:r w:rsidRPr="00AF0DB9">
        <w:rPr>
          <w:rFonts w:ascii="Times New Roman" w:eastAsia="宋体" w:hAnsi="Times New Roman" w:cs="Times New Roman"/>
          <w:color w:val="auto"/>
        </w:rPr>
        <w:t>:00</w:t>
      </w:r>
    </w:p>
    <w:p w:rsidR="00FD2073" w:rsidRPr="00AF0DB9" w:rsidRDefault="00FD2073" w:rsidP="00FD2073">
      <w:pPr>
        <w:pStyle w:val="Default"/>
        <w:spacing w:line="360" w:lineRule="auto"/>
        <w:ind w:firstLineChars="200" w:firstLine="480"/>
        <w:jc w:val="both"/>
        <w:rPr>
          <w:rFonts w:ascii="Times New Roman" w:eastAsia="宋体" w:hAnsi="Times New Roman" w:cs="Times New Roman"/>
          <w:color w:val="auto"/>
        </w:rPr>
      </w:pPr>
      <w:r w:rsidRPr="00AF0DB9">
        <w:rPr>
          <w:rFonts w:ascii="Times New Roman" w:eastAsia="宋体" w:hAnsi="Times New Roman" w:cs="Times New Roman" w:hint="eastAsia"/>
          <w:color w:val="auto"/>
        </w:rPr>
        <w:t>（六）咨询服务电话</w:t>
      </w:r>
      <w:r w:rsidRPr="00AF0DB9">
        <w:rPr>
          <w:rFonts w:ascii="Times New Roman" w:eastAsia="宋体" w:hAnsi="Times New Roman" w:cs="Times New Roman"/>
          <w:color w:val="auto"/>
        </w:rPr>
        <w:t>：</w:t>
      </w:r>
    </w:p>
    <w:p w:rsidR="00FD2073" w:rsidRPr="00AF0DB9" w:rsidRDefault="00FD2073" w:rsidP="00FD2073">
      <w:pPr>
        <w:pStyle w:val="Default"/>
        <w:spacing w:line="360" w:lineRule="auto"/>
        <w:ind w:firstLineChars="200" w:firstLine="480"/>
        <w:jc w:val="both"/>
        <w:rPr>
          <w:rFonts w:ascii="Times New Roman" w:eastAsia="宋体" w:hAnsi="Times New Roman" w:cs="Times New Roman"/>
          <w:color w:val="auto"/>
        </w:rPr>
      </w:pPr>
      <w:r w:rsidRPr="00AF0DB9">
        <w:rPr>
          <w:rFonts w:ascii="Times New Roman" w:eastAsia="宋体" w:hAnsi="Times New Roman" w:cs="Times New Roman" w:hint="eastAsia"/>
          <w:color w:val="auto"/>
        </w:rPr>
        <w:t xml:space="preserve">1. </w:t>
      </w:r>
      <w:r w:rsidRPr="00AF0DB9">
        <w:rPr>
          <w:rFonts w:ascii="Times New Roman" w:eastAsia="宋体" w:hAnsi="Times New Roman" w:cs="Times New Roman" w:hint="eastAsia"/>
          <w:color w:val="auto"/>
        </w:rPr>
        <w:t>供应商注册、电子签章办理咨询：</w:t>
      </w:r>
      <w:r w:rsidRPr="00AF0DB9">
        <w:rPr>
          <w:rFonts w:ascii="Times New Roman" w:eastAsia="宋体" w:hAnsi="Times New Roman" w:cs="Times New Roman" w:hint="eastAsia"/>
          <w:color w:val="auto"/>
        </w:rPr>
        <w:t>022-24538316</w:t>
      </w:r>
    </w:p>
    <w:p w:rsidR="00FD2073" w:rsidRPr="00AF0DB9" w:rsidRDefault="00FD2073" w:rsidP="00FD2073">
      <w:pPr>
        <w:pStyle w:val="Default"/>
        <w:spacing w:line="360" w:lineRule="auto"/>
        <w:ind w:firstLineChars="200" w:firstLine="480"/>
        <w:jc w:val="both"/>
        <w:rPr>
          <w:rFonts w:ascii="Times New Roman" w:eastAsia="宋体" w:hAnsi="Times New Roman" w:cs="Times New Roman"/>
          <w:color w:val="auto"/>
        </w:rPr>
      </w:pPr>
      <w:r w:rsidRPr="00AF0DB9">
        <w:rPr>
          <w:rFonts w:ascii="Times New Roman" w:eastAsia="宋体" w:hAnsi="Times New Roman" w:cs="Times New Roman" w:hint="eastAsia"/>
          <w:color w:val="auto"/>
        </w:rPr>
        <w:lastRenderedPageBreak/>
        <w:t xml:space="preserve">2. </w:t>
      </w:r>
      <w:r w:rsidRPr="00AF0DB9">
        <w:rPr>
          <w:rFonts w:ascii="Times New Roman" w:eastAsia="宋体" w:hAnsi="Times New Roman" w:cs="Times New Roman" w:hint="eastAsia"/>
          <w:color w:val="auto"/>
        </w:rPr>
        <w:t>采购文件咨询：</w:t>
      </w:r>
      <w:r w:rsidRPr="00AF0DB9">
        <w:rPr>
          <w:rFonts w:ascii="Times New Roman" w:eastAsia="宋体" w:hAnsi="Times New Roman" w:cs="Times New Roman"/>
          <w:color w:val="auto"/>
        </w:rPr>
        <w:t>022-</w:t>
      </w:r>
      <w:r w:rsidRPr="00AF0DB9">
        <w:rPr>
          <w:rFonts w:ascii="Times New Roman" w:eastAsia="宋体" w:hAnsi="Times New Roman" w:cs="Times New Roman" w:hint="eastAsia"/>
          <w:color w:val="auto"/>
        </w:rPr>
        <w:t>258661</w:t>
      </w:r>
      <w:r w:rsidR="000F44C0">
        <w:rPr>
          <w:rFonts w:ascii="Times New Roman" w:eastAsia="宋体" w:hAnsi="Times New Roman" w:cs="Times New Roman" w:hint="eastAsia"/>
          <w:color w:val="auto"/>
        </w:rPr>
        <w:t>2</w:t>
      </w:r>
      <w:r w:rsidRPr="00AF0DB9">
        <w:rPr>
          <w:rFonts w:ascii="Times New Roman" w:eastAsia="宋体" w:hAnsi="Times New Roman" w:cs="Times New Roman" w:hint="eastAsia"/>
          <w:color w:val="auto"/>
        </w:rPr>
        <w:t>9</w:t>
      </w:r>
    </w:p>
    <w:p w:rsidR="00FD2073" w:rsidRPr="005B1221" w:rsidRDefault="00FD2073" w:rsidP="00FD2073">
      <w:pPr>
        <w:pStyle w:val="Default"/>
        <w:spacing w:line="360" w:lineRule="auto"/>
        <w:ind w:firstLineChars="200" w:firstLine="480"/>
        <w:jc w:val="both"/>
        <w:rPr>
          <w:rFonts w:ascii="Times New Roman" w:eastAsia="宋体" w:hAnsi="Times New Roman" w:cs="Times New Roman"/>
          <w:color w:val="auto"/>
        </w:rPr>
      </w:pPr>
      <w:r w:rsidRPr="005B1221">
        <w:rPr>
          <w:rFonts w:ascii="Times New Roman" w:eastAsia="宋体" w:hAnsi="Times New Roman" w:cs="Times New Roman"/>
          <w:color w:val="auto"/>
        </w:rPr>
        <w:t xml:space="preserve">3. </w:t>
      </w:r>
      <w:r w:rsidRPr="005B1221">
        <w:rPr>
          <w:rFonts w:ascii="Times New Roman" w:eastAsia="宋体" w:hAnsi="Times New Roman" w:cs="Times New Roman" w:hint="eastAsia"/>
          <w:color w:val="auto"/>
        </w:rPr>
        <w:t>网上应答操作咨询：</w:t>
      </w:r>
      <w:r w:rsidRPr="005B1221">
        <w:rPr>
          <w:rFonts w:ascii="Times New Roman" w:eastAsia="宋体" w:hAnsi="Times New Roman" w:cs="Times New Roman"/>
          <w:color w:val="auto"/>
        </w:rPr>
        <w:t>022-24538</w:t>
      </w:r>
      <w:r w:rsidR="003B43BC">
        <w:rPr>
          <w:rFonts w:ascii="Times New Roman" w:eastAsia="宋体" w:hAnsi="Times New Roman" w:cs="Times New Roman" w:hint="eastAsia"/>
          <w:color w:val="auto"/>
        </w:rPr>
        <w:t>309</w:t>
      </w:r>
    </w:p>
    <w:p w:rsidR="00FD2073" w:rsidRPr="005B1221" w:rsidRDefault="00FD2073" w:rsidP="00FD2073">
      <w:pPr>
        <w:pStyle w:val="Default"/>
        <w:spacing w:line="360" w:lineRule="auto"/>
        <w:ind w:firstLineChars="200" w:firstLine="480"/>
        <w:jc w:val="both"/>
        <w:rPr>
          <w:rFonts w:ascii="Times New Roman" w:eastAsia="宋体" w:hAnsi="Times New Roman" w:cs="Times New Roman"/>
          <w:color w:val="auto"/>
        </w:rPr>
      </w:pPr>
      <w:r w:rsidRPr="005B1221">
        <w:rPr>
          <w:rFonts w:ascii="Times New Roman" w:eastAsia="宋体" w:hAnsi="Times New Roman" w:cs="Times New Roman"/>
          <w:color w:val="auto"/>
        </w:rPr>
        <w:t xml:space="preserve">4. </w:t>
      </w:r>
      <w:r w:rsidRPr="005B1221">
        <w:rPr>
          <w:rFonts w:ascii="Times New Roman" w:eastAsia="宋体" w:hAnsi="Times New Roman" w:cs="Times New Roman" w:hint="eastAsia"/>
          <w:color w:val="auto"/>
        </w:rPr>
        <w:t>解密操作咨询：</w:t>
      </w:r>
      <w:r w:rsidRPr="005B1221">
        <w:rPr>
          <w:rFonts w:ascii="Times New Roman" w:eastAsia="宋体" w:hAnsi="Times New Roman" w:cs="Times New Roman"/>
          <w:color w:val="auto"/>
        </w:rPr>
        <w:t>022-2453830</w:t>
      </w:r>
      <w:r>
        <w:rPr>
          <w:rFonts w:ascii="Times New Roman" w:eastAsia="宋体" w:hAnsi="Times New Roman" w:cs="Times New Roman"/>
          <w:color w:val="auto"/>
        </w:rPr>
        <w:t>9</w:t>
      </w:r>
    </w:p>
    <w:p w:rsidR="00FD2073" w:rsidRPr="00AF0DB9" w:rsidRDefault="00FD2073" w:rsidP="00FD2073">
      <w:pPr>
        <w:pStyle w:val="Default"/>
        <w:spacing w:line="360" w:lineRule="auto"/>
        <w:ind w:firstLineChars="200" w:firstLine="480"/>
        <w:jc w:val="both"/>
        <w:rPr>
          <w:rFonts w:ascii="Times New Roman" w:eastAsia="宋体" w:hAnsi="Times New Roman" w:cs="Times New Roman"/>
          <w:color w:val="auto"/>
        </w:rPr>
      </w:pPr>
      <w:r w:rsidRPr="00AF0DB9">
        <w:rPr>
          <w:rFonts w:ascii="Times New Roman" w:eastAsia="宋体" w:hAnsi="Times New Roman" w:cs="Times New Roman"/>
          <w:color w:val="auto"/>
        </w:rPr>
        <w:t>十</w:t>
      </w:r>
      <w:r w:rsidRPr="00AF0DB9">
        <w:rPr>
          <w:rFonts w:ascii="Times New Roman" w:eastAsia="宋体" w:hAnsi="Times New Roman" w:cs="Times New Roman" w:hint="eastAsia"/>
          <w:color w:val="auto"/>
        </w:rPr>
        <w:t>一</w:t>
      </w:r>
      <w:r w:rsidRPr="00AF0DB9">
        <w:rPr>
          <w:rFonts w:ascii="Times New Roman" w:eastAsia="宋体" w:hAnsi="Times New Roman" w:cs="Times New Roman"/>
          <w:color w:val="auto"/>
        </w:rPr>
        <w:t>、采购人的名称、地址和联系方式</w:t>
      </w:r>
    </w:p>
    <w:p w:rsidR="00FD2073" w:rsidRPr="00AF0DB9" w:rsidRDefault="00FD2073" w:rsidP="00FD2073">
      <w:pPr>
        <w:pStyle w:val="Default"/>
        <w:spacing w:line="360" w:lineRule="auto"/>
        <w:ind w:firstLineChars="200" w:firstLine="480"/>
        <w:rPr>
          <w:rFonts w:ascii="Times New Roman" w:eastAsia="宋体" w:hAnsi="Times New Roman" w:cs="Times New Roman"/>
          <w:color w:val="auto"/>
        </w:rPr>
      </w:pPr>
      <w:r w:rsidRPr="00AF0DB9">
        <w:rPr>
          <w:rFonts w:ascii="Times New Roman" w:eastAsia="宋体" w:hAnsi="Times New Roman" w:cs="Times New Roman"/>
          <w:color w:val="auto"/>
        </w:rPr>
        <w:t>（一）采购人名称：</w:t>
      </w:r>
      <w:r w:rsidR="000A216F" w:rsidRPr="000A216F">
        <w:rPr>
          <w:rFonts w:ascii="Times New Roman" w:eastAsia="宋体" w:hAnsi="Times New Roman" w:cs="Times New Roman"/>
          <w:color w:val="auto"/>
        </w:rPr>
        <w:t>天津经济技术开发区南港工业区综合办公室</w:t>
      </w:r>
    </w:p>
    <w:p w:rsidR="00FD2073" w:rsidRPr="00AF0DB9" w:rsidRDefault="00FD2073" w:rsidP="00FD2073">
      <w:pPr>
        <w:pStyle w:val="Default"/>
        <w:spacing w:line="360" w:lineRule="auto"/>
        <w:ind w:firstLineChars="200" w:firstLine="480"/>
        <w:rPr>
          <w:rFonts w:ascii="Times New Roman" w:eastAsia="宋体" w:hAnsi="Times New Roman" w:cs="Times New Roman"/>
          <w:color w:val="auto"/>
        </w:rPr>
      </w:pPr>
      <w:r w:rsidRPr="00AF0DB9">
        <w:rPr>
          <w:rFonts w:ascii="Times New Roman" w:eastAsia="宋体" w:hAnsi="Times New Roman" w:cs="Times New Roman"/>
          <w:color w:val="auto"/>
        </w:rPr>
        <w:t>（二）采购人地址：</w:t>
      </w:r>
      <w:r w:rsidR="000A216F" w:rsidRPr="000A216F">
        <w:rPr>
          <w:rFonts w:ascii="Times New Roman" w:eastAsia="宋体" w:hAnsi="Times New Roman" w:cs="Times New Roman"/>
          <w:color w:val="auto"/>
        </w:rPr>
        <w:t>天津经济技术开发区南港工业区北部组团</w:t>
      </w:r>
      <w:proofErr w:type="gramStart"/>
      <w:r w:rsidR="000A216F" w:rsidRPr="000A216F">
        <w:rPr>
          <w:rFonts w:ascii="Times New Roman" w:eastAsia="宋体" w:hAnsi="Times New Roman" w:cs="Times New Roman"/>
          <w:color w:val="auto"/>
        </w:rPr>
        <w:t>纺</w:t>
      </w:r>
      <w:proofErr w:type="gramEnd"/>
      <w:r w:rsidR="000A216F" w:rsidRPr="000A216F">
        <w:rPr>
          <w:rFonts w:ascii="Times New Roman" w:eastAsia="宋体" w:hAnsi="Times New Roman" w:cs="Times New Roman"/>
          <w:color w:val="auto"/>
        </w:rPr>
        <w:t>四路</w:t>
      </w:r>
      <w:r w:rsidR="000A216F" w:rsidRPr="000A216F">
        <w:rPr>
          <w:rFonts w:ascii="Times New Roman" w:eastAsia="宋体" w:hAnsi="Times New Roman" w:cs="Times New Roman"/>
          <w:color w:val="auto"/>
        </w:rPr>
        <w:t>1</w:t>
      </w:r>
      <w:r w:rsidR="000A216F" w:rsidRPr="000A216F">
        <w:rPr>
          <w:rFonts w:ascii="Times New Roman" w:eastAsia="宋体" w:hAnsi="Times New Roman" w:cs="Times New Roman"/>
          <w:color w:val="auto"/>
        </w:rPr>
        <w:t>号</w:t>
      </w:r>
    </w:p>
    <w:p w:rsidR="00FD2073" w:rsidRPr="00AF0DB9" w:rsidRDefault="00FD2073" w:rsidP="00FD2073">
      <w:pPr>
        <w:pStyle w:val="Default"/>
        <w:spacing w:line="360" w:lineRule="auto"/>
        <w:ind w:firstLineChars="200" w:firstLine="480"/>
        <w:rPr>
          <w:rFonts w:ascii="Times New Roman" w:eastAsia="宋体" w:hAnsi="Times New Roman" w:cs="Times New Roman"/>
          <w:color w:val="auto"/>
        </w:rPr>
      </w:pPr>
      <w:r w:rsidRPr="00AF0DB9">
        <w:rPr>
          <w:rFonts w:ascii="Times New Roman" w:eastAsia="宋体" w:hAnsi="Times New Roman" w:cs="Times New Roman"/>
          <w:color w:val="auto"/>
        </w:rPr>
        <w:t>（三）采购人联系人：</w:t>
      </w:r>
      <w:r w:rsidR="000A216F" w:rsidRPr="000A216F">
        <w:rPr>
          <w:rFonts w:ascii="Times New Roman" w:eastAsia="宋体" w:hAnsi="Times New Roman" w:cs="Times New Roman"/>
          <w:color w:val="auto"/>
        </w:rPr>
        <w:t>李玲</w:t>
      </w:r>
    </w:p>
    <w:p w:rsidR="00FD2073" w:rsidRPr="00AF0DB9" w:rsidRDefault="00FD2073" w:rsidP="00FD2073">
      <w:pPr>
        <w:pStyle w:val="Default"/>
        <w:spacing w:line="360" w:lineRule="auto"/>
        <w:ind w:firstLineChars="200" w:firstLine="480"/>
        <w:jc w:val="both"/>
        <w:rPr>
          <w:rFonts w:ascii="Times New Roman" w:eastAsia="宋体" w:hAnsi="Times New Roman" w:cs="Times New Roman"/>
          <w:color w:val="auto"/>
        </w:rPr>
      </w:pPr>
      <w:r w:rsidRPr="00AF0DB9">
        <w:rPr>
          <w:rFonts w:ascii="Times New Roman" w:eastAsia="宋体" w:hAnsi="Times New Roman" w:cs="Times New Roman"/>
          <w:color w:val="auto"/>
        </w:rPr>
        <w:t>（四）采购人联系电话：</w:t>
      </w:r>
      <w:r w:rsidR="00AF0DB9" w:rsidRPr="00AF0DB9">
        <w:rPr>
          <w:rFonts w:ascii="Times New Roman" w:eastAsia="宋体" w:hAnsi="Times New Roman" w:cs="Times New Roman" w:hint="eastAsia"/>
          <w:color w:val="auto"/>
        </w:rPr>
        <w:t>022-</w:t>
      </w:r>
      <w:r w:rsidR="000A216F" w:rsidRPr="000A216F">
        <w:rPr>
          <w:rFonts w:ascii="微软雅黑" w:eastAsia="微软雅黑" w:hAnsi="微软雅黑" w:cs="Arial"/>
          <w:color w:val="333333"/>
          <w:kern w:val="2"/>
          <w:sz w:val="17"/>
        </w:rPr>
        <w:t xml:space="preserve"> </w:t>
      </w:r>
      <w:r w:rsidR="000A216F" w:rsidRPr="000A216F">
        <w:rPr>
          <w:rFonts w:ascii="Times New Roman" w:eastAsia="宋体" w:hAnsi="Times New Roman" w:cs="Times New Roman"/>
          <w:color w:val="auto"/>
        </w:rPr>
        <w:t>63827001</w:t>
      </w:r>
    </w:p>
    <w:p w:rsidR="00FD2073" w:rsidRPr="00982E3B" w:rsidRDefault="00FD2073" w:rsidP="00FD2073">
      <w:pPr>
        <w:pStyle w:val="Default"/>
        <w:spacing w:line="360" w:lineRule="auto"/>
        <w:ind w:firstLineChars="200" w:firstLine="480"/>
        <w:jc w:val="both"/>
        <w:rPr>
          <w:rFonts w:ascii="Times New Roman" w:eastAsia="宋体" w:hAnsi="Times New Roman" w:cs="Times New Roman"/>
          <w:color w:val="auto"/>
        </w:rPr>
      </w:pPr>
      <w:r w:rsidRPr="00982E3B">
        <w:rPr>
          <w:rFonts w:ascii="Times New Roman" w:eastAsia="宋体" w:hAnsi="Times New Roman" w:cs="Times New Roman"/>
          <w:color w:val="auto"/>
        </w:rPr>
        <w:t>十</w:t>
      </w:r>
      <w:r w:rsidRPr="00982E3B">
        <w:rPr>
          <w:rFonts w:ascii="Times New Roman" w:eastAsia="宋体" w:hAnsi="Times New Roman" w:cs="Times New Roman" w:hint="eastAsia"/>
          <w:color w:val="auto"/>
        </w:rPr>
        <w:t>二</w:t>
      </w:r>
      <w:r w:rsidRPr="00982E3B">
        <w:rPr>
          <w:rFonts w:ascii="Times New Roman" w:eastAsia="宋体" w:hAnsi="Times New Roman" w:cs="Times New Roman"/>
          <w:color w:val="auto"/>
        </w:rPr>
        <w:t>、质疑方式</w:t>
      </w:r>
    </w:p>
    <w:p w:rsidR="00FD2073" w:rsidRPr="00982E3B" w:rsidRDefault="00FD2073" w:rsidP="00FD2073">
      <w:pPr>
        <w:pStyle w:val="Default"/>
        <w:spacing w:line="360" w:lineRule="auto"/>
        <w:ind w:firstLineChars="200" w:firstLine="480"/>
        <w:rPr>
          <w:rFonts w:ascii="Times New Roman" w:eastAsia="宋体" w:hAnsi="Times New Roman" w:cs="Times New Roman"/>
          <w:color w:val="auto"/>
        </w:rPr>
      </w:pPr>
      <w:r w:rsidRPr="00982E3B">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982E3B">
        <w:rPr>
          <w:rFonts w:ascii="Times New Roman" w:eastAsia="宋体" w:hAnsi="Times New Roman" w:cs="Times New Roman" w:hint="eastAsia"/>
          <w:color w:val="auto"/>
        </w:rPr>
        <w:t xml:space="preserve">8. </w:t>
      </w:r>
      <w:r w:rsidRPr="00982E3B">
        <w:rPr>
          <w:rFonts w:ascii="Times New Roman" w:eastAsia="宋体" w:hAnsi="Times New Roman" w:cs="Times New Roman" w:hint="eastAsia"/>
          <w:color w:val="auto"/>
        </w:rPr>
        <w:t>询问与质疑”的相关规定，以书面原件形式针对同一采购程序环节一次性提出质疑，否则不予受理。</w:t>
      </w:r>
    </w:p>
    <w:p w:rsidR="00FD2073" w:rsidRPr="00982E3B" w:rsidRDefault="00FD2073" w:rsidP="00FD2073">
      <w:pPr>
        <w:pStyle w:val="Default"/>
        <w:spacing w:line="360" w:lineRule="auto"/>
        <w:ind w:firstLineChars="200" w:firstLine="480"/>
        <w:rPr>
          <w:rFonts w:ascii="Times New Roman" w:eastAsia="宋体" w:hAnsi="Times New Roman" w:cs="Times New Roman"/>
          <w:color w:val="auto"/>
        </w:rPr>
      </w:pPr>
      <w:r w:rsidRPr="00982E3B">
        <w:rPr>
          <w:rFonts w:ascii="Times New Roman" w:eastAsia="宋体" w:hAnsi="Times New Roman" w:cs="Times New Roman" w:hint="eastAsia"/>
          <w:color w:val="auto"/>
        </w:rPr>
        <w:t>采购人</w:t>
      </w:r>
      <w:r w:rsidRPr="00934C55">
        <w:rPr>
          <w:rFonts w:ascii="Times New Roman" w:eastAsia="宋体" w:hAnsi="Times New Roman" w:cs="Times New Roman" w:hint="eastAsia"/>
          <w:color w:val="auto"/>
        </w:rPr>
        <w:t>针对采购文件</w:t>
      </w:r>
      <w:r w:rsidRPr="00982E3B">
        <w:rPr>
          <w:rFonts w:ascii="Times New Roman" w:eastAsia="宋体" w:hAnsi="Times New Roman" w:cs="Times New Roman" w:hint="eastAsia"/>
          <w:color w:val="auto"/>
        </w:rPr>
        <w:t>质疑受理：</w:t>
      </w:r>
    </w:p>
    <w:p w:rsidR="00FD2073" w:rsidRPr="00AF0DB9" w:rsidRDefault="00FD2073" w:rsidP="00FD2073">
      <w:pPr>
        <w:pStyle w:val="Default"/>
        <w:spacing w:line="360" w:lineRule="auto"/>
        <w:ind w:firstLineChars="200" w:firstLine="480"/>
        <w:rPr>
          <w:rFonts w:ascii="Times New Roman" w:eastAsia="宋体" w:hAnsi="Times New Roman" w:cs="Times New Roman"/>
          <w:color w:val="auto"/>
        </w:rPr>
      </w:pPr>
      <w:r w:rsidRPr="00AF0DB9">
        <w:rPr>
          <w:rFonts w:ascii="Times New Roman" w:eastAsia="宋体" w:hAnsi="Times New Roman" w:cs="Times New Roman" w:hint="eastAsia"/>
          <w:color w:val="auto"/>
        </w:rPr>
        <w:t>1.</w:t>
      </w:r>
      <w:r w:rsidRPr="00AF0DB9">
        <w:rPr>
          <w:rFonts w:ascii="Times New Roman" w:eastAsia="宋体" w:hAnsi="Times New Roman" w:cs="Times New Roman" w:hint="eastAsia"/>
          <w:color w:val="auto"/>
        </w:rPr>
        <w:t>联系部门：</w:t>
      </w:r>
      <w:r w:rsidR="00D90A3D" w:rsidRPr="00D90A3D">
        <w:rPr>
          <w:rFonts w:ascii="Times New Roman" w:eastAsia="宋体" w:hAnsi="Times New Roman" w:cs="Times New Roman"/>
          <w:color w:val="auto"/>
        </w:rPr>
        <w:t>天津经济技术开发区南港工业区综合办公室</w:t>
      </w:r>
    </w:p>
    <w:p w:rsidR="00FD2073" w:rsidRPr="00AF0DB9" w:rsidRDefault="00FD2073" w:rsidP="00FD2073">
      <w:pPr>
        <w:pStyle w:val="Default"/>
        <w:spacing w:line="360" w:lineRule="auto"/>
        <w:ind w:firstLineChars="200" w:firstLine="480"/>
        <w:rPr>
          <w:rFonts w:ascii="Times New Roman" w:eastAsia="宋体" w:hAnsi="Times New Roman" w:cs="Times New Roman"/>
          <w:color w:val="auto"/>
        </w:rPr>
      </w:pPr>
      <w:r w:rsidRPr="00AF0DB9">
        <w:rPr>
          <w:rFonts w:ascii="Times New Roman" w:eastAsia="宋体" w:hAnsi="Times New Roman" w:cs="Times New Roman" w:hint="eastAsia"/>
          <w:color w:val="auto"/>
        </w:rPr>
        <w:t>2.</w:t>
      </w:r>
      <w:r w:rsidRPr="00AF0DB9">
        <w:rPr>
          <w:rFonts w:ascii="Times New Roman" w:eastAsia="宋体" w:hAnsi="Times New Roman" w:cs="Times New Roman" w:hint="eastAsia"/>
          <w:color w:val="auto"/>
        </w:rPr>
        <w:t>联系人：</w:t>
      </w:r>
      <w:r w:rsidR="00D90A3D" w:rsidRPr="00D90A3D">
        <w:rPr>
          <w:rFonts w:ascii="Times New Roman" w:eastAsia="宋体" w:hAnsi="Times New Roman" w:cs="Times New Roman"/>
          <w:color w:val="auto"/>
        </w:rPr>
        <w:t>李玲</w:t>
      </w:r>
    </w:p>
    <w:p w:rsidR="00FD2073" w:rsidRPr="00AF0DB9" w:rsidRDefault="00FD2073" w:rsidP="00FD2073">
      <w:pPr>
        <w:pStyle w:val="Default"/>
        <w:spacing w:line="360" w:lineRule="auto"/>
        <w:ind w:firstLineChars="200" w:firstLine="480"/>
        <w:rPr>
          <w:rFonts w:ascii="Times New Roman" w:eastAsia="宋体" w:hAnsi="Times New Roman" w:cs="Times New Roman"/>
          <w:color w:val="auto"/>
        </w:rPr>
      </w:pPr>
      <w:r w:rsidRPr="00AF0DB9">
        <w:rPr>
          <w:rFonts w:ascii="Times New Roman" w:eastAsia="宋体" w:hAnsi="Times New Roman" w:cs="Times New Roman" w:hint="eastAsia"/>
          <w:color w:val="auto"/>
        </w:rPr>
        <w:t>3.</w:t>
      </w:r>
      <w:r w:rsidRPr="00AF0DB9">
        <w:rPr>
          <w:rFonts w:ascii="Times New Roman" w:eastAsia="宋体" w:hAnsi="Times New Roman" w:cs="Times New Roman" w:hint="eastAsia"/>
          <w:color w:val="auto"/>
        </w:rPr>
        <w:t>联系方式：</w:t>
      </w:r>
      <w:r w:rsidR="00D90A3D" w:rsidRPr="00D90A3D">
        <w:rPr>
          <w:rFonts w:ascii="Times New Roman" w:eastAsia="宋体" w:hAnsi="Times New Roman" w:cs="Times New Roman" w:hint="eastAsia"/>
          <w:color w:val="auto"/>
        </w:rPr>
        <w:t>022-</w:t>
      </w:r>
      <w:r w:rsidR="00D90A3D" w:rsidRPr="00D90A3D">
        <w:rPr>
          <w:rFonts w:ascii="Times New Roman" w:eastAsia="宋体" w:hAnsi="Times New Roman" w:cs="Times New Roman"/>
          <w:color w:val="auto"/>
        </w:rPr>
        <w:t xml:space="preserve"> 63827001</w:t>
      </w:r>
    </w:p>
    <w:p w:rsidR="00FD2073" w:rsidRPr="00AF0DB9" w:rsidRDefault="00FD2073" w:rsidP="00FD2073">
      <w:pPr>
        <w:pStyle w:val="Default"/>
        <w:spacing w:line="360" w:lineRule="auto"/>
        <w:ind w:firstLineChars="200" w:firstLine="480"/>
        <w:rPr>
          <w:rFonts w:ascii="Times New Roman" w:eastAsia="宋体" w:hAnsi="Times New Roman" w:cs="Times New Roman"/>
          <w:color w:val="auto"/>
        </w:rPr>
      </w:pPr>
      <w:r w:rsidRPr="00AF0DB9">
        <w:rPr>
          <w:rFonts w:ascii="Times New Roman" w:eastAsia="宋体" w:hAnsi="Times New Roman" w:cs="Times New Roman" w:hint="eastAsia"/>
          <w:color w:val="auto"/>
        </w:rPr>
        <w:t>4.</w:t>
      </w:r>
      <w:r w:rsidRPr="00AF0DB9">
        <w:rPr>
          <w:rFonts w:ascii="Times New Roman" w:eastAsia="宋体" w:hAnsi="Times New Roman" w:cs="Times New Roman" w:hint="eastAsia"/>
          <w:color w:val="auto"/>
        </w:rPr>
        <w:t>联系地址：</w:t>
      </w:r>
      <w:r w:rsidR="00D90A3D" w:rsidRPr="00D90A3D">
        <w:rPr>
          <w:rFonts w:ascii="Times New Roman" w:eastAsia="宋体" w:hAnsi="Times New Roman" w:cs="Times New Roman"/>
          <w:color w:val="auto"/>
        </w:rPr>
        <w:t>天津经济技术开发区南港工业区北部组团</w:t>
      </w:r>
      <w:proofErr w:type="gramStart"/>
      <w:r w:rsidR="00D90A3D" w:rsidRPr="00D90A3D">
        <w:rPr>
          <w:rFonts w:ascii="Times New Roman" w:eastAsia="宋体" w:hAnsi="Times New Roman" w:cs="Times New Roman"/>
          <w:color w:val="auto"/>
        </w:rPr>
        <w:t>纺</w:t>
      </w:r>
      <w:proofErr w:type="gramEnd"/>
      <w:r w:rsidR="00D90A3D" w:rsidRPr="00D90A3D">
        <w:rPr>
          <w:rFonts w:ascii="Times New Roman" w:eastAsia="宋体" w:hAnsi="Times New Roman" w:cs="Times New Roman"/>
          <w:color w:val="auto"/>
        </w:rPr>
        <w:t>四路</w:t>
      </w:r>
      <w:r w:rsidR="00D90A3D" w:rsidRPr="00D90A3D">
        <w:rPr>
          <w:rFonts w:ascii="Times New Roman" w:eastAsia="宋体" w:hAnsi="Times New Roman" w:cs="Times New Roman"/>
          <w:color w:val="auto"/>
        </w:rPr>
        <w:t>1</w:t>
      </w:r>
      <w:r w:rsidR="00D90A3D" w:rsidRPr="00D90A3D">
        <w:rPr>
          <w:rFonts w:ascii="Times New Roman" w:eastAsia="宋体" w:hAnsi="Times New Roman" w:cs="Times New Roman"/>
          <w:color w:val="auto"/>
        </w:rPr>
        <w:t>号</w:t>
      </w:r>
    </w:p>
    <w:p w:rsidR="00FD2073" w:rsidRPr="00982E3B" w:rsidRDefault="00FD2073" w:rsidP="00FD2073">
      <w:pPr>
        <w:pStyle w:val="Default"/>
        <w:spacing w:line="360" w:lineRule="auto"/>
        <w:ind w:firstLineChars="200" w:firstLine="480"/>
        <w:jc w:val="both"/>
        <w:rPr>
          <w:rFonts w:ascii="Times New Roman" w:eastAsia="宋体" w:hAnsi="Times New Roman" w:cs="Times New Roman"/>
          <w:color w:val="auto"/>
        </w:rPr>
      </w:pPr>
      <w:r w:rsidRPr="00AF0DB9">
        <w:rPr>
          <w:rFonts w:ascii="Times New Roman" w:eastAsia="宋体" w:hAnsi="Times New Roman" w:cs="Times New Roman" w:hint="eastAsia"/>
          <w:color w:val="auto"/>
        </w:rPr>
        <w:t>（二）供应商对质疑答复不满意的，或者采购人、天津市滨海新区政府采购中心未在规定期限内</w:t>
      </w:r>
      <w:proofErr w:type="gramStart"/>
      <w:r w:rsidRPr="00AF0DB9">
        <w:rPr>
          <w:rFonts w:ascii="Times New Roman" w:eastAsia="宋体" w:hAnsi="Times New Roman" w:cs="Times New Roman" w:hint="eastAsia"/>
          <w:color w:val="auto"/>
        </w:rPr>
        <w:t>作出</w:t>
      </w:r>
      <w:proofErr w:type="gramEnd"/>
      <w:r w:rsidRPr="00AF0DB9">
        <w:rPr>
          <w:rFonts w:ascii="Times New Roman" w:eastAsia="宋体" w:hAnsi="Times New Roman" w:cs="Times New Roman" w:hint="eastAsia"/>
          <w:color w:val="auto"/>
        </w:rPr>
        <w:t>答复的，供应商可以在质疑答复期满后</w:t>
      </w:r>
      <w:r w:rsidRPr="00AF0DB9">
        <w:rPr>
          <w:rFonts w:ascii="Times New Roman" w:eastAsia="宋体" w:hAnsi="Times New Roman" w:cs="Times New Roman" w:hint="eastAsia"/>
          <w:color w:val="auto"/>
        </w:rPr>
        <w:t>15</w:t>
      </w:r>
      <w:r w:rsidRPr="00AF0DB9">
        <w:rPr>
          <w:rFonts w:ascii="Times New Roman" w:eastAsia="宋体" w:hAnsi="Times New Roman" w:cs="Times New Roman" w:hint="eastAsia"/>
          <w:color w:val="auto"/>
        </w:rPr>
        <w:t>个工作日内，向</w:t>
      </w:r>
      <w:r w:rsidRPr="00AF0DB9">
        <w:rPr>
          <w:rFonts w:ascii="Times New Roman" w:eastAsia="宋体" w:hAnsi="Times New Roman" w:cs="Times New Roman"/>
          <w:color w:val="auto"/>
        </w:rPr>
        <w:t>天津市</w:t>
      </w:r>
      <w:r w:rsidRPr="00AF0DB9">
        <w:rPr>
          <w:rFonts w:ascii="Times New Roman" w:eastAsia="宋体" w:hAnsi="Times New Roman" w:cs="Times New Roman" w:hint="eastAsia"/>
          <w:color w:val="auto"/>
        </w:rPr>
        <w:t>滨海新区</w:t>
      </w:r>
      <w:r w:rsidRPr="00AF0DB9">
        <w:rPr>
          <w:rFonts w:ascii="Times New Roman" w:eastAsia="宋体" w:hAnsi="Times New Roman" w:cs="Times New Roman"/>
          <w:color w:val="auto"/>
        </w:rPr>
        <w:t>财政局</w:t>
      </w:r>
      <w:r w:rsidRPr="00AF0DB9">
        <w:rPr>
          <w:rFonts w:ascii="Times New Roman" w:eastAsia="宋体" w:hAnsi="Times New Roman" w:cs="Times New Roman" w:hint="eastAsia"/>
          <w:color w:val="auto"/>
        </w:rPr>
        <w:t>政府采购办公室提出投诉，逾期不</w:t>
      </w:r>
      <w:r w:rsidRPr="00982E3B">
        <w:rPr>
          <w:rFonts w:ascii="Times New Roman" w:eastAsia="宋体" w:hAnsi="Times New Roman" w:cs="Times New Roman" w:hint="eastAsia"/>
          <w:color w:val="auto"/>
        </w:rPr>
        <w:t>予受理。</w:t>
      </w:r>
    </w:p>
    <w:p w:rsidR="00FD2073" w:rsidRPr="00B40B89" w:rsidRDefault="00FD2073" w:rsidP="00FD2073">
      <w:pPr>
        <w:pStyle w:val="Default"/>
        <w:spacing w:line="360" w:lineRule="auto"/>
        <w:ind w:firstLineChars="200" w:firstLine="480"/>
        <w:jc w:val="both"/>
        <w:rPr>
          <w:rFonts w:ascii="Times New Roman" w:eastAsia="宋体" w:hAnsi="Times New Roman" w:cs="Times New Roman"/>
          <w:color w:val="auto"/>
          <w:kern w:val="2"/>
        </w:rPr>
      </w:pPr>
      <w:r w:rsidRPr="00B40B89">
        <w:rPr>
          <w:rFonts w:ascii="Times New Roman" w:eastAsia="宋体" w:hAnsi="Times New Roman" w:cs="Times New Roman" w:hint="eastAsia"/>
          <w:color w:val="auto"/>
          <w:kern w:val="2"/>
        </w:rPr>
        <w:t>十</w:t>
      </w:r>
      <w:r>
        <w:rPr>
          <w:rFonts w:ascii="Times New Roman" w:eastAsia="宋体" w:hAnsi="Times New Roman" w:cs="Times New Roman" w:hint="eastAsia"/>
          <w:color w:val="auto"/>
          <w:kern w:val="2"/>
        </w:rPr>
        <w:t>三</w:t>
      </w:r>
      <w:r w:rsidRPr="00B40B89">
        <w:rPr>
          <w:rFonts w:ascii="Times New Roman" w:eastAsia="宋体" w:hAnsi="Times New Roman" w:cs="Times New Roman" w:hint="eastAsia"/>
          <w:color w:val="auto"/>
          <w:kern w:val="2"/>
        </w:rPr>
        <w:t>、公告期限</w:t>
      </w:r>
    </w:p>
    <w:p w:rsidR="00FD2073" w:rsidRPr="00B40B89" w:rsidRDefault="00FD2073" w:rsidP="00FD2073">
      <w:pPr>
        <w:pStyle w:val="Default"/>
        <w:spacing w:line="360" w:lineRule="auto"/>
        <w:ind w:firstLineChars="200" w:firstLine="480"/>
        <w:jc w:val="both"/>
        <w:rPr>
          <w:rFonts w:ascii="Times New Roman" w:eastAsia="宋体" w:hAnsi="Times New Roman" w:cs="Times New Roman"/>
          <w:color w:val="auto"/>
          <w:kern w:val="2"/>
        </w:rPr>
      </w:pPr>
      <w:r w:rsidRPr="00B40B89">
        <w:rPr>
          <w:rFonts w:ascii="Times New Roman" w:eastAsia="宋体" w:hAnsi="Times New Roman" w:cs="Times New Roman" w:hint="eastAsia"/>
          <w:color w:val="auto"/>
          <w:kern w:val="2"/>
        </w:rPr>
        <w:t>磋商公告的公告期限为</w:t>
      </w:r>
      <w:r w:rsidRPr="00B40B89">
        <w:rPr>
          <w:rFonts w:ascii="Times New Roman" w:eastAsia="宋体" w:hAnsi="Times New Roman" w:cs="Times New Roman" w:hint="eastAsia"/>
          <w:color w:val="auto"/>
          <w:kern w:val="2"/>
        </w:rPr>
        <w:t>3</w:t>
      </w:r>
      <w:r w:rsidRPr="00B40B89">
        <w:rPr>
          <w:rFonts w:ascii="Times New Roman" w:eastAsia="宋体" w:hAnsi="Times New Roman" w:cs="Times New Roman" w:hint="eastAsia"/>
          <w:color w:val="auto"/>
          <w:kern w:val="2"/>
        </w:rPr>
        <w:t>个工作日。</w:t>
      </w:r>
    </w:p>
    <w:p w:rsidR="00FD2073" w:rsidRPr="00B40B89" w:rsidRDefault="00FD2073" w:rsidP="00FD2073">
      <w:pPr>
        <w:pStyle w:val="Default"/>
        <w:spacing w:line="360" w:lineRule="auto"/>
        <w:ind w:firstLineChars="200" w:firstLine="480"/>
        <w:jc w:val="both"/>
        <w:rPr>
          <w:rFonts w:ascii="Times New Roman" w:eastAsia="宋体" w:hAnsi="Times New Roman" w:cs="Times New Roman"/>
          <w:color w:val="auto"/>
          <w:kern w:val="2"/>
        </w:rPr>
      </w:pPr>
    </w:p>
    <w:p w:rsidR="00B24BA8" w:rsidRPr="00E40AFD" w:rsidRDefault="008068F8" w:rsidP="00FD2073">
      <w:pPr>
        <w:pStyle w:val="Default"/>
        <w:spacing w:line="360" w:lineRule="auto"/>
        <w:ind w:firstLineChars="2700" w:firstLine="6480"/>
        <w:jc w:val="both"/>
        <w:rPr>
          <w:rFonts w:ascii="Times New Roman" w:eastAsia="宋体" w:hAnsi="Times New Roman" w:cs="Times New Roman"/>
          <w:color w:val="auto"/>
          <w:kern w:val="2"/>
        </w:rPr>
      </w:pPr>
      <w:r w:rsidRPr="00E40AFD">
        <w:rPr>
          <w:rFonts w:ascii="Times New Roman" w:eastAsia="宋体" w:hAnsi="Times New Roman" w:cs="Times New Roman"/>
          <w:color w:val="auto"/>
          <w:kern w:val="2"/>
        </w:rPr>
        <w:t>2022</w:t>
      </w:r>
      <w:r w:rsidR="00FD2073" w:rsidRPr="00E40AFD">
        <w:rPr>
          <w:rFonts w:ascii="Times New Roman" w:eastAsia="宋体" w:hAnsi="Times New Roman" w:cs="Times New Roman"/>
          <w:color w:val="auto"/>
          <w:kern w:val="2"/>
        </w:rPr>
        <w:t>年</w:t>
      </w:r>
      <w:r w:rsidR="00E40AFD" w:rsidRPr="00E40AFD">
        <w:rPr>
          <w:rFonts w:ascii="Times New Roman" w:eastAsia="宋体" w:hAnsi="Times New Roman" w:cs="Times New Roman" w:hint="eastAsia"/>
          <w:color w:val="auto"/>
          <w:kern w:val="2"/>
        </w:rPr>
        <w:t>2</w:t>
      </w:r>
      <w:r w:rsidR="00FD2073" w:rsidRPr="00E40AFD">
        <w:rPr>
          <w:rFonts w:ascii="Times New Roman" w:eastAsia="宋体" w:hAnsi="Times New Roman" w:cs="Times New Roman"/>
          <w:color w:val="auto"/>
          <w:kern w:val="2"/>
        </w:rPr>
        <w:t>月</w:t>
      </w:r>
      <w:r w:rsidR="00E34809">
        <w:rPr>
          <w:rFonts w:ascii="Times New Roman" w:eastAsia="宋体" w:hAnsi="Times New Roman" w:cs="Times New Roman" w:hint="eastAsia"/>
          <w:color w:val="auto"/>
          <w:kern w:val="2"/>
        </w:rPr>
        <w:t>23</w:t>
      </w:r>
      <w:r w:rsidR="00FD2073" w:rsidRPr="00E40AFD">
        <w:rPr>
          <w:rFonts w:ascii="Times New Roman" w:eastAsia="宋体" w:hAnsi="Times New Roman" w:cs="Times New Roman"/>
          <w:color w:val="auto"/>
          <w:kern w:val="2"/>
        </w:rPr>
        <w:t>日</w:t>
      </w:r>
    </w:p>
    <w:p w:rsidR="00B24BA8" w:rsidRPr="00E40AFD" w:rsidRDefault="00B24BA8" w:rsidP="001F6106">
      <w:pPr>
        <w:pStyle w:val="Default"/>
        <w:spacing w:line="360" w:lineRule="auto"/>
        <w:ind w:firstLineChars="2300" w:firstLine="5520"/>
        <w:jc w:val="center"/>
        <w:rPr>
          <w:rFonts w:ascii="Times New Roman" w:eastAsia="宋体" w:hAnsi="Times New Roman" w:cs="Times New Roman"/>
          <w:color w:val="auto"/>
          <w:kern w:val="2"/>
        </w:rPr>
        <w:sectPr w:rsidR="00B24BA8" w:rsidRPr="00E40AFD">
          <w:headerReference w:type="default" r:id="rId9"/>
          <w:footerReference w:type="default" r:id="rId10"/>
          <w:pgSz w:w="11907" w:h="16840"/>
          <w:pgMar w:top="1440" w:right="1797" w:bottom="1440" w:left="1797" w:header="720" w:footer="720" w:gutter="0"/>
          <w:pgNumType w:start="1"/>
          <w:cols w:space="720"/>
          <w:docGrid w:linePitch="312"/>
        </w:sectPr>
      </w:pPr>
    </w:p>
    <w:p w:rsidR="007B2C07" w:rsidRPr="009A0835" w:rsidRDefault="007B2C07" w:rsidP="007B2C07">
      <w:pPr>
        <w:pStyle w:val="a9"/>
        <w:rPr>
          <w:rFonts w:ascii="Times New Roman" w:hAnsi="Times New Roman"/>
        </w:rPr>
      </w:pPr>
      <w:r w:rsidRPr="009A0835">
        <w:rPr>
          <w:rFonts w:ascii="Times New Roman" w:hAnsi="Times New Roman"/>
        </w:rPr>
        <w:lastRenderedPageBreak/>
        <w:t>第二部分磋商项目要求</w:t>
      </w:r>
      <w:bookmarkEnd w:id="2"/>
    </w:p>
    <w:p w:rsidR="006853AD" w:rsidRPr="0080752E" w:rsidRDefault="006853AD" w:rsidP="006853AD">
      <w:pPr>
        <w:tabs>
          <w:tab w:val="left" w:pos="210"/>
        </w:tabs>
        <w:autoSpaceDE w:val="0"/>
        <w:autoSpaceDN w:val="0"/>
        <w:adjustRightInd w:val="0"/>
        <w:spacing w:line="360" w:lineRule="auto"/>
        <w:ind w:firstLineChars="200" w:firstLine="480"/>
        <w:outlineLvl w:val="0"/>
        <w:rPr>
          <w:color w:val="000000"/>
          <w:sz w:val="24"/>
          <w:szCs w:val="24"/>
        </w:rPr>
      </w:pPr>
      <w:r w:rsidRPr="0080752E">
        <w:rPr>
          <w:color w:val="000000"/>
          <w:sz w:val="24"/>
          <w:szCs w:val="24"/>
        </w:rPr>
        <w:t>一、</w:t>
      </w:r>
      <w:r w:rsidRPr="0080752E">
        <w:rPr>
          <w:rFonts w:hint="eastAsia"/>
          <w:sz w:val="24"/>
          <w:szCs w:val="24"/>
        </w:rPr>
        <w:t>商务要求</w:t>
      </w:r>
    </w:p>
    <w:p w:rsidR="006853AD" w:rsidRPr="0080752E" w:rsidRDefault="006853AD" w:rsidP="006853AD">
      <w:pPr>
        <w:autoSpaceDE w:val="0"/>
        <w:autoSpaceDN w:val="0"/>
        <w:adjustRightInd w:val="0"/>
        <w:spacing w:line="360" w:lineRule="auto"/>
        <w:ind w:firstLineChars="200" w:firstLine="480"/>
        <w:rPr>
          <w:color w:val="000000"/>
          <w:sz w:val="24"/>
        </w:rPr>
      </w:pPr>
      <w:r w:rsidRPr="0080752E">
        <w:rPr>
          <w:rFonts w:eastAsia="......." w:hint="eastAsia"/>
          <w:kern w:val="0"/>
          <w:sz w:val="24"/>
          <w:szCs w:val="24"/>
        </w:rPr>
        <w:t>（一）</w:t>
      </w:r>
      <w:r w:rsidRPr="0080752E">
        <w:rPr>
          <w:rFonts w:hint="eastAsia"/>
          <w:color w:val="000000"/>
          <w:sz w:val="24"/>
        </w:rPr>
        <w:t>报价要求</w:t>
      </w:r>
    </w:p>
    <w:p w:rsidR="00441D86" w:rsidRPr="003F3895" w:rsidRDefault="00441D86" w:rsidP="00441D86">
      <w:pPr>
        <w:spacing w:line="360" w:lineRule="auto"/>
        <w:ind w:firstLineChars="200" w:firstLine="480"/>
        <w:rPr>
          <w:sz w:val="24"/>
        </w:rPr>
      </w:pPr>
      <w:r w:rsidRPr="003F3895">
        <w:rPr>
          <w:sz w:val="24"/>
        </w:rPr>
        <w:t xml:space="preserve">1. </w:t>
      </w:r>
      <w:r w:rsidRPr="003F3895">
        <w:rPr>
          <w:sz w:val="24"/>
        </w:rPr>
        <w:t>投标报价以人民币填列。</w:t>
      </w:r>
    </w:p>
    <w:p w:rsidR="00441D86" w:rsidRPr="004E217A" w:rsidRDefault="00441D86" w:rsidP="00441D86">
      <w:pPr>
        <w:spacing w:line="360" w:lineRule="auto"/>
        <w:ind w:firstLineChars="200" w:firstLine="480"/>
        <w:rPr>
          <w:sz w:val="24"/>
        </w:rPr>
      </w:pPr>
      <w:r w:rsidRPr="004E217A">
        <w:rPr>
          <w:sz w:val="24"/>
        </w:rPr>
        <w:t xml:space="preserve">2. </w:t>
      </w:r>
      <w:r w:rsidRPr="004E217A">
        <w:rPr>
          <w:sz w:val="24"/>
        </w:rPr>
        <w:t>投标人的报价应包括：人员工资、福利、社险</w:t>
      </w:r>
      <w:r w:rsidR="007B6CED" w:rsidRPr="004E217A">
        <w:rPr>
          <w:rFonts w:hint="eastAsia"/>
          <w:sz w:val="24"/>
        </w:rPr>
        <w:t>、住房公积金</w:t>
      </w:r>
      <w:r w:rsidRPr="004E217A">
        <w:rPr>
          <w:sz w:val="24"/>
        </w:rPr>
        <w:t>等人工费用、服装费、</w:t>
      </w:r>
      <w:r w:rsidRPr="004E217A">
        <w:rPr>
          <w:rFonts w:hint="eastAsia"/>
          <w:sz w:val="24"/>
        </w:rPr>
        <w:t>工具耗材费用、</w:t>
      </w:r>
      <w:r w:rsidRPr="004E217A">
        <w:rPr>
          <w:sz w:val="24"/>
        </w:rPr>
        <w:t>办公费、企业利润及税金等</w:t>
      </w:r>
      <w:r w:rsidRPr="004E217A">
        <w:rPr>
          <w:rFonts w:hint="eastAsia"/>
          <w:sz w:val="24"/>
        </w:rPr>
        <w:t>为完成磋商文件规定的一切工作所需的全部费用</w:t>
      </w:r>
      <w:r w:rsidRPr="004E217A">
        <w:rPr>
          <w:sz w:val="24"/>
        </w:rPr>
        <w:t>。</w:t>
      </w:r>
    </w:p>
    <w:p w:rsidR="00441D86" w:rsidRPr="00454859" w:rsidRDefault="00441D86" w:rsidP="00441D86">
      <w:pPr>
        <w:spacing w:line="360" w:lineRule="auto"/>
        <w:ind w:firstLineChars="200" w:firstLine="480"/>
        <w:rPr>
          <w:kern w:val="0"/>
          <w:sz w:val="24"/>
          <w:szCs w:val="24"/>
        </w:rPr>
      </w:pPr>
      <w:r w:rsidRPr="00454859">
        <w:rPr>
          <w:rFonts w:hint="eastAsia"/>
          <w:kern w:val="0"/>
          <w:sz w:val="24"/>
          <w:szCs w:val="24"/>
        </w:rPr>
        <w:t xml:space="preserve">3. </w:t>
      </w:r>
      <w:r w:rsidRPr="00454859">
        <w:rPr>
          <w:rFonts w:hint="eastAsia"/>
          <w:kern w:val="0"/>
          <w:sz w:val="24"/>
          <w:szCs w:val="24"/>
        </w:rPr>
        <w:t>投标报价在不超采购预算的前提下，其合理性由磋商小组在评分中予以考虑。</w:t>
      </w:r>
    </w:p>
    <w:p w:rsidR="00441D86" w:rsidRPr="00454859" w:rsidRDefault="00441D86" w:rsidP="00441D86">
      <w:pPr>
        <w:spacing w:line="360" w:lineRule="auto"/>
        <w:ind w:firstLineChars="200" w:firstLine="480"/>
        <w:rPr>
          <w:kern w:val="0"/>
          <w:sz w:val="24"/>
          <w:szCs w:val="24"/>
        </w:rPr>
      </w:pPr>
      <w:r w:rsidRPr="00454859">
        <w:rPr>
          <w:rFonts w:hint="eastAsia"/>
          <w:kern w:val="0"/>
          <w:sz w:val="24"/>
          <w:szCs w:val="24"/>
        </w:rPr>
        <w:t xml:space="preserve">4. </w:t>
      </w:r>
      <w:r w:rsidRPr="00454859">
        <w:rPr>
          <w:sz w:val="24"/>
        </w:rPr>
        <w:t>验收相关费用由投标人负责。</w:t>
      </w:r>
    </w:p>
    <w:p w:rsidR="00441D86" w:rsidRPr="003F3895" w:rsidRDefault="00441D86" w:rsidP="00441D86">
      <w:pPr>
        <w:pStyle w:val="Default"/>
        <w:spacing w:line="360" w:lineRule="auto"/>
        <w:ind w:firstLineChars="200" w:firstLine="480"/>
        <w:jc w:val="both"/>
        <w:rPr>
          <w:rFonts w:ascii="Times New Roman" w:eastAsia="宋体" w:hAnsi="Times New Roman" w:cs="Times New Roman"/>
          <w:kern w:val="2"/>
        </w:rPr>
      </w:pPr>
      <w:r w:rsidRPr="003F3895">
        <w:rPr>
          <w:rFonts w:ascii="Times New Roman" w:eastAsia="宋体" w:hAnsi="Times New Roman" w:cs="Times New Roman"/>
          <w:kern w:val="2"/>
        </w:rPr>
        <w:t>（二）时间、地点要求：</w:t>
      </w:r>
    </w:p>
    <w:p w:rsidR="00441D86" w:rsidRPr="00E210AD" w:rsidRDefault="00441D86" w:rsidP="00441D86">
      <w:pPr>
        <w:pStyle w:val="Default"/>
        <w:spacing w:line="360" w:lineRule="auto"/>
        <w:ind w:firstLineChars="200" w:firstLine="480"/>
        <w:jc w:val="both"/>
        <w:rPr>
          <w:rFonts w:ascii="Times New Roman" w:eastAsia="宋体" w:hAnsi="Times New Roman" w:cs="Times New Roman"/>
          <w:color w:val="auto"/>
          <w:kern w:val="2"/>
        </w:rPr>
      </w:pPr>
      <w:r w:rsidRPr="00E210AD">
        <w:rPr>
          <w:rFonts w:ascii="Times New Roman" w:eastAsia="宋体" w:hAnsi="Times New Roman" w:cs="Times New Roman"/>
          <w:color w:val="auto"/>
          <w:kern w:val="2"/>
        </w:rPr>
        <w:t xml:space="preserve">1. </w:t>
      </w:r>
      <w:r w:rsidRPr="00E210AD">
        <w:rPr>
          <w:rFonts w:ascii="Times New Roman" w:eastAsia="宋体" w:hAnsi="Times New Roman" w:cs="Times New Roman"/>
          <w:color w:val="auto"/>
          <w:kern w:val="2"/>
        </w:rPr>
        <w:t>服务期：</w:t>
      </w:r>
      <w:r w:rsidRPr="00E210AD">
        <w:rPr>
          <w:rFonts w:ascii="Times New Roman" w:eastAsia="宋体" w:hAnsi="Times New Roman" w:cs="Times New Roman" w:hint="eastAsia"/>
          <w:color w:val="auto"/>
          <w:kern w:val="2"/>
        </w:rPr>
        <w:t>合同规定的服务起始之日起</w:t>
      </w:r>
      <w:r w:rsidR="006B22E9">
        <w:rPr>
          <w:rFonts w:ascii="Times New Roman" w:eastAsia="宋体" w:hAnsi="Times New Roman" w:cs="Times New Roman" w:hint="eastAsia"/>
          <w:color w:val="auto"/>
          <w:kern w:val="2"/>
        </w:rPr>
        <w:t>1</w:t>
      </w:r>
      <w:r w:rsidRPr="00E210AD">
        <w:rPr>
          <w:rFonts w:ascii="Times New Roman" w:eastAsia="宋体" w:hAnsi="Times New Roman" w:cs="Times New Roman"/>
          <w:color w:val="auto"/>
          <w:kern w:val="2"/>
        </w:rPr>
        <w:t>年的服务期（特殊情况以合同为准）。</w:t>
      </w:r>
    </w:p>
    <w:p w:rsidR="00441D86" w:rsidRPr="00E210AD" w:rsidRDefault="00441D86" w:rsidP="00441D86">
      <w:pPr>
        <w:pStyle w:val="Default"/>
        <w:spacing w:line="360" w:lineRule="auto"/>
        <w:ind w:firstLineChars="200" w:firstLine="480"/>
        <w:jc w:val="both"/>
        <w:rPr>
          <w:rFonts w:ascii="Times New Roman" w:eastAsia="宋体" w:hAnsi="Times New Roman" w:cs="Times New Roman"/>
          <w:color w:val="auto"/>
          <w:kern w:val="2"/>
        </w:rPr>
      </w:pPr>
      <w:r w:rsidRPr="00E210AD">
        <w:rPr>
          <w:rFonts w:ascii="Times New Roman" w:eastAsia="宋体" w:hAnsi="Times New Roman" w:cs="Times New Roman"/>
          <w:color w:val="auto"/>
          <w:kern w:val="2"/>
        </w:rPr>
        <w:t xml:space="preserve">2. </w:t>
      </w:r>
      <w:r w:rsidRPr="00E210AD">
        <w:rPr>
          <w:rFonts w:ascii="Times New Roman" w:eastAsia="宋体" w:hAnsi="Times New Roman" w:cs="Times New Roman"/>
          <w:color w:val="auto"/>
          <w:kern w:val="2"/>
        </w:rPr>
        <w:t>交货地点：</w:t>
      </w:r>
      <w:r w:rsidR="00E210AD" w:rsidRPr="00E210AD">
        <w:rPr>
          <w:rFonts w:ascii="Times New Roman" w:eastAsia="宋体" w:hAnsi="Times New Roman" w:cs="Times New Roman" w:hint="eastAsia"/>
          <w:color w:val="auto"/>
          <w:kern w:val="2"/>
        </w:rPr>
        <w:t>采购人指定地点</w:t>
      </w:r>
      <w:r w:rsidR="007A4A67" w:rsidRPr="00E210AD">
        <w:rPr>
          <w:rFonts w:ascii="Times New Roman" w:eastAsia="宋体" w:hAnsi="Times New Roman" w:cs="Times New Roman"/>
          <w:color w:val="auto"/>
          <w:kern w:val="2"/>
        </w:rPr>
        <w:t>（特殊情况以合同为准）。</w:t>
      </w:r>
    </w:p>
    <w:p w:rsidR="00441D86" w:rsidRPr="00E210AD" w:rsidRDefault="00441D86" w:rsidP="00441D86">
      <w:pPr>
        <w:pStyle w:val="Default"/>
        <w:spacing w:line="360" w:lineRule="auto"/>
        <w:ind w:firstLineChars="200" w:firstLine="480"/>
        <w:jc w:val="both"/>
        <w:rPr>
          <w:rFonts w:ascii="Times New Roman" w:eastAsia="宋体" w:hAnsi="Times New Roman" w:cs="Times New Roman"/>
          <w:color w:val="auto"/>
          <w:kern w:val="2"/>
        </w:rPr>
      </w:pPr>
      <w:r w:rsidRPr="00E210AD">
        <w:rPr>
          <w:rFonts w:ascii="Times New Roman" w:eastAsia="宋体" w:hAnsi="Times New Roman" w:cs="Times New Roman"/>
          <w:color w:val="auto"/>
          <w:kern w:val="2"/>
        </w:rPr>
        <w:t>（三）供应商须整包进行磋商，不得拆包分项磋商。</w:t>
      </w:r>
    </w:p>
    <w:p w:rsidR="00441D86" w:rsidRPr="00E210AD" w:rsidRDefault="00441D86" w:rsidP="00441D86">
      <w:pPr>
        <w:pStyle w:val="Default"/>
        <w:spacing w:line="360" w:lineRule="auto"/>
        <w:ind w:firstLineChars="200" w:firstLine="480"/>
        <w:jc w:val="both"/>
        <w:rPr>
          <w:rFonts w:ascii="Times New Roman" w:eastAsia="宋体" w:hAnsi="Times New Roman" w:cs="Times New Roman"/>
          <w:color w:val="auto"/>
          <w:kern w:val="2"/>
        </w:rPr>
      </w:pPr>
      <w:r w:rsidRPr="00E210AD">
        <w:rPr>
          <w:rFonts w:ascii="Times New Roman" w:eastAsia="宋体" w:hAnsi="Times New Roman" w:cs="Times New Roman"/>
          <w:color w:val="auto"/>
          <w:kern w:val="2"/>
        </w:rPr>
        <w:t>（四）磋商有效期：本项目磋商有效期为</w:t>
      </w:r>
      <w:r w:rsidRPr="00E210AD">
        <w:rPr>
          <w:rFonts w:ascii="Times New Roman" w:eastAsia="宋体" w:hAnsi="Times New Roman" w:cs="Times New Roman"/>
          <w:color w:val="auto"/>
          <w:kern w:val="2"/>
        </w:rPr>
        <w:t>60</w:t>
      </w:r>
      <w:r w:rsidRPr="00E210AD">
        <w:rPr>
          <w:rFonts w:ascii="Times New Roman" w:eastAsia="宋体" w:hAnsi="Times New Roman" w:cs="Times New Roman"/>
          <w:color w:val="auto"/>
          <w:kern w:val="2"/>
        </w:rPr>
        <w:t>天。</w:t>
      </w:r>
    </w:p>
    <w:p w:rsidR="00441D86" w:rsidRPr="00E210AD" w:rsidRDefault="00441D86" w:rsidP="00441D86">
      <w:pPr>
        <w:pStyle w:val="Default"/>
        <w:spacing w:line="360" w:lineRule="auto"/>
        <w:ind w:firstLineChars="200" w:firstLine="480"/>
        <w:jc w:val="both"/>
        <w:rPr>
          <w:rFonts w:ascii="Times New Roman" w:eastAsia="宋体" w:hAnsi="Times New Roman" w:cs="Times New Roman"/>
          <w:color w:val="auto"/>
          <w:kern w:val="2"/>
        </w:rPr>
      </w:pPr>
      <w:r w:rsidRPr="00E210AD">
        <w:rPr>
          <w:rFonts w:ascii="Times New Roman" w:eastAsia="宋体" w:hAnsi="Times New Roman" w:cs="Times New Roman"/>
          <w:color w:val="auto"/>
          <w:kern w:val="2"/>
        </w:rPr>
        <w:t>（五）付款方式</w:t>
      </w:r>
    </w:p>
    <w:p w:rsidR="0041037E" w:rsidRPr="00E210AD" w:rsidRDefault="001608D9" w:rsidP="0041037E">
      <w:pPr>
        <w:pStyle w:val="Default"/>
        <w:spacing w:line="360" w:lineRule="auto"/>
        <w:ind w:firstLineChars="200" w:firstLine="480"/>
        <w:jc w:val="both"/>
        <w:rPr>
          <w:rFonts w:ascii="Times New Roman" w:eastAsia="宋体" w:hAnsi="Times New Roman" w:cs="Times New Roman"/>
          <w:color w:val="auto"/>
          <w:kern w:val="2"/>
        </w:rPr>
      </w:pPr>
      <w:r w:rsidRPr="001608D9">
        <w:rPr>
          <w:rFonts w:ascii="Times New Roman" w:eastAsia="宋体" w:hAnsi="Times New Roman" w:cs="Times New Roman"/>
          <w:color w:val="auto"/>
          <w:kern w:val="2"/>
        </w:rPr>
        <w:t>按</w:t>
      </w:r>
      <w:r w:rsidRPr="001608D9">
        <w:rPr>
          <w:rFonts w:ascii="Times New Roman" w:eastAsia="宋体" w:hAnsi="Times New Roman" w:cs="Times New Roman" w:hint="eastAsia"/>
          <w:color w:val="auto"/>
          <w:kern w:val="2"/>
        </w:rPr>
        <w:t>季度</w:t>
      </w:r>
      <w:r w:rsidRPr="001608D9">
        <w:rPr>
          <w:rFonts w:ascii="Times New Roman" w:eastAsia="宋体" w:hAnsi="Times New Roman" w:cs="Times New Roman"/>
          <w:color w:val="auto"/>
          <w:kern w:val="2"/>
        </w:rPr>
        <w:t>付款，每</w:t>
      </w:r>
      <w:r w:rsidRPr="001608D9">
        <w:rPr>
          <w:rFonts w:ascii="Times New Roman" w:eastAsia="宋体" w:hAnsi="Times New Roman" w:cs="Times New Roman" w:hint="eastAsia"/>
          <w:color w:val="auto"/>
          <w:kern w:val="2"/>
        </w:rPr>
        <w:t>季度首</w:t>
      </w:r>
      <w:r w:rsidRPr="001608D9">
        <w:rPr>
          <w:rFonts w:ascii="Times New Roman" w:eastAsia="宋体" w:hAnsi="Times New Roman" w:cs="Times New Roman"/>
          <w:color w:val="auto"/>
          <w:kern w:val="2"/>
        </w:rPr>
        <w:t>月</w:t>
      </w:r>
      <w:r w:rsidRPr="001608D9">
        <w:rPr>
          <w:rFonts w:ascii="Times New Roman" w:eastAsia="宋体" w:hAnsi="Times New Roman" w:cs="Times New Roman"/>
          <w:color w:val="auto"/>
          <w:kern w:val="2"/>
        </w:rPr>
        <w:t>15</w:t>
      </w:r>
      <w:r w:rsidRPr="001608D9">
        <w:rPr>
          <w:rFonts w:ascii="Times New Roman" w:eastAsia="宋体" w:hAnsi="Times New Roman" w:cs="Times New Roman"/>
          <w:color w:val="auto"/>
          <w:kern w:val="2"/>
        </w:rPr>
        <w:t>日前支付上一</w:t>
      </w:r>
      <w:r w:rsidRPr="001608D9">
        <w:rPr>
          <w:rFonts w:ascii="Times New Roman" w:eastAsia="宋体" w:hAnsi="Times New Roman" w:cs="Times New Roman" w:hint="eastAsia"/>
          <w:color w:val="auto"/>
          <w:kern w:val="2"/>
        </w:rPr>
        <w:t>季度</w:t>
      </w:r>
      <w:r w:rsidRPr="001608D9">
        <w:rPr>
          <w:rFonts w:ascii="Times New Roman" w:eastAsia="宋体" w:hAnsi="Times New Roman" w:cs="Times New Roman"/>
          <w:color w:val="auto"/>
          <w:kern w:val="2"/>
        </w:rPr>
        <w:t>服务费</w:t>
      </w:r>
      <w:r w:rsidR="0041037E" w:rsidRPr="00E210AD">
        <w:rPr>
          <w:rFonts w:ascii="Times New Roman" w:eastAsia="宋体" w:hAnsi="Times New Roman" w:cs="Times New Roman"/>
          <w:color w:val="auto"/>
          <w:kern w:val="2"/>
        </w:rPr>
        <w:t>（特殊情况以合同为准）。</w:t>
      </w:r>
    </w:p>
    <w:p w:rsidR="00441D86" w:rsidRPr="003F3895" w:rsidRDefault="00441D86" w:rsidP="00441D86">
      <w:pPr>
        <w:pStyle w:val="Default"/>
        <w:spacing w:line="360" w:lineRule="auto"/>
        <w:ind w:firstLineChars="200" w:firstLine="480"/>
        <w:jc w:val="both"/>
        <w:rPr>
          <w:rFonts w:ascii="Times New Roman" w:eastAsia="宋体" w:hAnsi="Times New Roman" w:cs="Times New Roman"/>
          <w:kern w:val="2"/>
        </w:rPr>
      </w:pPr>
      <w:r w:rsidRPr="00E210AD">
        <w:rPr>
          <w:rFonts w:ascii="Times New Roman" w:eastAsia="宋体" w:hAnsi="Times New Roman" w:cs="Times New Roman"/>
          <w:color w:val="auto"/>
          <w:kern w:val="2"/>
        </w:rPr>
        <w:t>（六）磋商保证金及履约保证金：本</w:t>
      </w:r>
      <w:r w:rsidRPr="003F3895">
        <w:rPr>
          <w:rFonts w:ascii="Times New Roman" w:eastAsia="宋体" w:hAnsi="Times New Roman" w:cs="Times New Roman"/>
          <w:kern w:val="2"/>
        </w:rPr>
        <w:t>项目不</w:t>
      </w:r>
      <w:proofErr w:type="gramStart"/>
      <w:r w:rsidRPr="003F3895">
        <w:rPr>
          <w:rFonts w:ascii="Times New Roman" w:eastAsia="宋体" w:hAnsi="Times New Roman" w:cs="Times New Roman"/>
          <w:kern w:val="2"/>
        </w:rPr>
        <w:t>收取磋商</w:t>
      </w:r>
      <w:proofErr w:type="gramEnd"/>
      <w:r w:rsidRPr="003F3895">
        <w:rPr>
          <w:rFonts w:ascii="Times New Roman" w:eastAsia="宋体" w:hAnsi="Times New Roman" w:cs="Times New Roman"/>
          <w:kern w:val="2"/>
        </w:rPr>
        <w:t>保证金及履约保证金。</w:t>
      </w:r>
    </w:p>
    <w:p w:rsidR="006853AD" w:rsidRPr="0080752E" w:rsidRDefault="006853AD" w:rsidP="006853AD">
      <w:pPr>
        <w:autoSpaceDE w:val="0"/>
        <w:autoSpaceDN w:val="0"/>
        <w:adjustRightInd w:val="0"/>
        <w:spacing w:line="360" w:lineRule="auto"/>
        <w:ind w:firstLineChars="200" w:firstLine="480"/>
        <w:rPr>
          <w:bCs/>
          <w:sz w:val="24"/>
        </w:rPr>
      </w:pPr>
      <w:r w:rsidRPr="006853AD">
        <w:rPr>
          <w:rFonts w:hint="eastAsia"/>
          <w:bCs/>
          <w:sz w:val="24"/>
        </w:rPr>
        <w:t>二</w:t>
      </w:r>
      <w:r w:rsidRPr="006853AD">
        <w:rPr>
          <w:bCs/>
          <w:sz w:val="24"/>
        </w:rPr>
        <w:t>、</w:t>
      </w:r>
      <w:r w:rsidRPr="0080752E">
        <w:rPr>
          <w:bCs/>
          <w:sz w:val="24"/>
        </w:rPr>
        <w:t>技术要求</w:t>
      </w:r>
    </w:p>
    <w:p w:rsidR="00441D86" w:rsidRPr="003F3895" w:rsidRDefault="00441D86" w:rsidP="00441D86">
      <w:pPr>
        <w:autoSpaceDE w:val="0"/>
        <w:autoSpaceDN w:val="0"/>
        <w:adjustRightInd w:val="0"/>
        <w:spacing w:line="360" w:lineRule="auto"/>
        <w:ind w:firstLineChars="200" w:firstLine="480"/>
        <w:rPr>
          <w:color w:val="000000"/>
          <w:sz w:val="24"/>
        </w:rPr>
      </w:pPr>
      <w:r w:rsidRPr="003F3895">
        <w:rPr>
          <w:color w:val="000000"/>
          <w:sz w:val="24"/>
        </w:rPr>
        <w:t>（一）具体需求详见本部分项目需求书。</w:t>
      </w:r>
    </w:p>
    <w:p w:rsidR="0041037E" w:rsidRDefault="0041037E" w:rsidP="0041037E">
      <w:pPr>
        <w:spacing w:line="360" w:lineRule="auto"/>
        <w:ind w:firstLineChars="200" w:firstLine="480"/>
        <w:outlineLvl w:val="0"/>
        <w:rPr>
          <w:sz w:val="24"/>
        </w:rPr>
      </w:pPr>
      <w:r>
        <w:rPr>
          <w:rFonts w:hint="eastAsia"/>
          <w:sz w:val="24"/>
        </w:rPr>
        <w:t>★</w:t>
      </w:r>
      <w:r>
        <w:rPr>
          <w:sz w:val="24"/>
        </w:rPr>
        <w:t>（</w:t>
      </w:r>
      <w:r>
        <w:rPr>
          <w:rFonts w:hint="eastAsia"/>
          <w:sz w:val="24"/>
        </w:rPr>
        <w:t>二</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p w:rsidR="0041037E" w:rsidRDefault="0041037E" w:rsidP="0041037E">
      <w:pPr>
        <w:autoSpaceDE w:val="0"/>
        <w:autoSpaceDN w:val="0"/>
        <w:adjustRightInd w:val="0"/>
        <w:spacing w:line="360" w:lineRule="auto"/>
        <w:ind w:firstLineChars="200" w:firstLine="480"/>
        <w:rPr>
          <w:color w:val="000000"/>
          <w:sz w:val="24"/>
        </w:rPr>
      </w:pPr>
      <w:r>
        <w:rPr>
          <w:rFonts w:hint="eastAsia"/>
          <w:color w:val="000000"/>
          <w:sz w:val="24"/>
        </w:rPr>
        <w:t>★</w:t>
      </w:r>
      <w:r>
        <w:rPr>
          <w:color w:val="000000"/>
          <w:sz w:val="24"/>
        </w:rPr>
        <w:t>（</w:t>
      </w:r>
      <w:r>
        <w:rPr>
          <w:rFonts w:hint="eastAsia"/>
          <w:color w:val="000000"/>
          <w:sz w:val="24"/>
        </w:rPr>
        <w:t>三</w:t>
      </w:r>
      <w:r>
        <w:rPr>
          <w:color w:val="000000"/>
          <w:sz w:val="24"/>
        </w:rPr>
        <w:t>）</w:t>
      </w:r>
      <w:r>
        <w:rPr>
          <w:sz w:val="24"/>
        </w:rPr>
        <w:t>投标人须承诺</w:t>
      </w:r>
      <w:r>
        <w:rPr>
          <w:rFonts w:hint="eastAsia"/>
          <w:sz w:val="24"/>
        </w:rPr>
        <w:t>一旦获得成交，</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p w:rsidR="0041037E" w:rsidRDefault="0041037E" w:rsidP="0041037E">
      <w:pPr>
        <w:autoSpaceDE w:val="0"/>
        <w:autoSpaceDN w:val="0"/>
        <w:adjustRightInd w:val="0"/>
        <w:spacing w:line="360" w:lineRule="auto"/>
        <w:ind w:firstLineChars="200" w:firstLine="480"/>
        <w:rPr>
          <w:color w:val="000000"/>
          <w:sz w:val="24"/>
        </w:rPr>
      </w:pPr>
      <w:r>
        <w:rPr>
          <w:rFonts w:hint="eastAsia"/>
          <w:color w:val="000000"/>
          <w:sz w:val="24"/>
        </w:rPr>
        <w:t>★</w:t>
      </w:r>
      <w:r>
        <w:rPr>
          <w:color w:val="000000"/>
          <w:sz w:val="24"/>
        </w:rPr>
        <w:t>（</w:t>
      </w:r>
      <w:r>
        <w:rPr>
          <w:rFonts w:hint="eastAsia"/>
          <w:color w:val="000000"/>
          <w:sz w:val="24"/>
        </w:rPr>
        <w:t>四</w:t>
      </w:r>
      <w:r>
        <w:rPr>
          <w:color w:val="000000"/>
          <w:sz w:val="24"/>
        </w:rPr>
        <w:t>）</w:t>
      </w:r>
      <w:r>
        <w:rPr>
          <w:sz w:val="24"/>
        </w:rPr>
        <w:t>投标人须承诺</w:t>
      </w:r>
      <w:r>
        <w:rPr>
          <w:rFonts w:hint="eastAsia"/>
          <w:color w:val="000000"/>
          <w:sz w:val="24"/>
        </w:rPr>
        <w:t>相应专业</w:t>
      </w:r>
      <w:r>
        <w:rPr>
          <w:color w:val="000000"/>
          <w:sz w:val="24"/>
        </w:rPr>
        <w:t>人员须具备国家相关部门颁发的在有效期内的资质证书，项目实施过程中保证持证上岗。</w:t>
      </w:r>
    </w:p>
    <w:p w:rsidR="006853AD" w:rsidRPr="006853AD" w:rsidRDefault="006853AD" w:rsidP="006853AD">
      <w:pPr>
        <w:autoSpaceDE w:val="0"/>
        <w:autoSpaceDN w:val="0"/>
        <w:adjustRightInd w:val="0"/>
        <w:spacing w:line="360" w:lineRule="auto"/>
        <w:ind w:firstLineChars="200" w:firstLine="480"/>
        <w:rPr>
          <w:bCs/>
          <w:sz w:val="24"/>
        </w:rPr>
      </w:pPr>
      <w:r w:rsidRPr="006853AD">
        <w:rPr>
          <w:rFonts w:hint="eastAsia"/>
          <w:bCs/>
          <w:sz w:val="24"/>
        </w:rPr>
        <w:t>三、评审因素及评标标准</w:t>
      </w:r>
    </w:p>
    <w:p w:rsidR="0040093C" w:rsidRPr="00CD76AE" w:rsidRDefault="0040093C" w:rsidP="0040093C">
      <w:pPr>
        <w:spacing w:line="360" w:lineRule="auto"/>
        <w:ind w:firstLineChars="200" w:firstLine="480"/>
        <w:jc w:val="left"/>
        <w:rPr>
          <w:color w:val="000000"/>
          <w:kern w:val="0"/>
          <w:sz w:val="24"/>
          <w:szCs w:val="24"/>
        </w:rPr>
      </w:pPr>
      <w:bookmarkStart w:id="4" w:name="OLE_LINK3"/>
      <w:r w:rsidRPr="00CD76AE">
        <w:rPr>
          <w:color w:val="000000"/>
          <w:kern w:val="0"/>
          <w:sz w:val="24"/>
          <w:szCs w:val="24"/>
        </w:rPr>
        <w:lastRenderedPageBreak/>
        <w:t>第一部分价格（</w:t>
      </w:r>
      <w:r w:rsidR="00767762">
        <w:rPr>
          <w:rFonts w:hint="eastAsia"/>
          <w:color w:val="000000"/>
          <w:kern w:val="0"/>
          <w:sz w:val="24"/>
          <w:szCs w:val="24"/>
        </w:rPr>
        <w:t>10</w:t>
      </w:r>
      <w:r w:rsidRPr="00CD76AE">
        <w:rPr>
          <w:color w:val="000000"/>
          <w:kern w:val="0"/>
          <w:sz w:val="24"/>
          <w:szCs w:val="24"/>
        </w:rPr>
        <w:t>分）</w:t>
      </w:r>
    </w:p>
    <w:p w:rsidR="0040093C" w:rsidRPr="00CD76AE" w:rsidRDefault="0040093C" w:rsidP="0040093C">
      <w:pPr>
        <w:widowControl/>
        <w:spacing w:line="360" w:lineRule="auto"/>
        <w:ind w:firstLineChars="200" w:firstLine="480"/>
        <w:jc w:val="left"/>
        <w:rPr>
          <w:kern w:val="0"/>
          <w:sz w:val="24"/>
          <w:szCs w:val="24"/>
        </w:rPr>
      </w:pPr>
      <w:r w:rsidRPr="00CD76AE">
        <w:rPr>
          <w:kern w:val="0"/>
          <w:sz w:val="24"/>
          <w:szCs w:val="24"/>
        </w:rPr>
        <w:t>（</w:t>
      </w:r>
      <w:r w:rsidRPr="00CD76AE">
        <w:rPr>
          <w:kern w:val="0"/>
          <w:sz w:val="24"/>
          <w:szCs w:val="24"/>
        </w:rPr>
        <w:t>1</w:t>
      </w:r>
      <w:r w:rsidRPr="00CD76AE">
        <w:rPr>
          <w:kern w:val="0"/>
          <w:sz w:val="24"/>
          <w:szCs w:val="24"/>
        </w:rPr>
        <w:t>）投标报价超过采购预算的，投标无效，未超过采购预算的投标报价按以下公式进行计算。</w:t>
      </w:r>
    </w:p>
    <w:p w:rsidR="0040093C" w:rsidRPr="00CD76AE" w:rsidRDefault="0040093C" w:rsidP="0040093C">
      <w:pPr>
        <w:widowControl/>
        <w:spacing w:line="360" w:lineRule="auto"/>
        <w:ind w:firstLineChars="200" w:firstLine="480"/>
        <w:jc w:val="left"/>
        <w:rPr>
          <w:kern w:val="0"/>
          <w:sz w:val="24"/>
          <w:szCs w:val="24"/>
        </w:rPr>
      </w:pPr>
      <w:r w:rsidRPr="00CD76AE">
        <w:rPr>
          <w:kern w:val="0"/>
          <w:sz w:val="24"/>
          <w:szCs w:val="24"/>
        </w:rPr>
        <w:t>（</w:t>
      </w:r>
      <w:r w:rsidRPr="00CD76AE">
        <w:rPr>
          <w:kern w:val="0"/>
          <w:sz w:val="24"/>
          <w:szCs w:val="24"/>
        </w:rPr>
        <w:t>2</w:t>
      </w:r>
      <w:r w:rsidRPr="00CD76AE">
        <w:rPr>
          <w:kern w:val="0"/>
          <w:sz w:val="24"/>
          <w:szCs w:val="24"/>
        </w:rPr>
        <w:t>）投标报价得分</w:t>
      </w:r>
      <w:r w:rsidRPr="00CD76AE">
        <w:rPr>
          <w:kern w:val="0"/>
          <w:sz w:val="24"/>
          <w:szCs w:val="24"/>
        </w:rPr>
        <w:t>=</w:t>
      </w:r>
      <w:r w:rsidRPr="00CD76AE">
        <w:rPr>
          <w:kern w:val="0"/>
          <w:sz w:val="24"/>
          <w:szCs w:val="24"/>
        </w:rPr>
        <w:t>（评标基准价</w:t>
      </w:r>
      <w:r w:rsidRPr="00CD76AE">
        <w:rPr>
          <w:kern w:val="0"/>
          <w:sz w:val="24"/>
          <w:szCs w:val="24"/>
        </w:rPr>
        <w:t>/</w:t>
      </w:r>
      <w:r w:rsidRPr="00CD76AE">
        <w:rPr>
          <w:kern w:val="0"/>
          <w:sz w:val="24"/>
          <w:szCs w:val="24"/>
        </w:rPr>
        <w:t>投标报价）</w:t>
      </w:r>
      <w:r w:rsidRPr="00CD76AE">
        <w:rPr>
          <w:kern w:val="0"/>
          <w:sz w:val="24"/>
          <w:szCs w:val="24"/>
        </w:rPr>
        <w:t>×</w:t>
      </w:r>
      <w:r w:rsidR="00767762">
        <w:rPr>
          <w:rFonts w:hint="eastAsia"/>
          <w:kern w:val="0"/>
          <w:sz w:val="24"/>
          <w:szCs w:val="24"/>
        </w:rPr>
        <w:t>1</w:t>
      </w:r>
      <w:r w:rsidRPr="00CD76AE">
        <w:rPr>
          <w:kern w:val="0"/>
          <w:sz w:val="24"/>
          <w:szCs w:val="24"/>
        </w:rPr>
        <w:t>0</w:t>
      </w:r>
    </w:p>
    <w:p w:rsidR="0040093C" w:rsidRPr="00CD76AE" w:rsidRDefault="0040093C" w:rsidP="0040093C">
      <w:pPr>
        <w:spacing w:line="360" w:lineRule="auto"/>
        <w:ind w:firstLineChars="200" w:firstLine="480"/>
        <w:jc w:val="left"/>
        <w:rPr>
          <w:kern w:val="0"/>
          <w:sz w:val="24"/>
          <w:szCs w:val="24"/>
        </w:rPr>
      </w:pPr>
      <w:r w:rsidRPr="00CD76AE">
        <w:rPr>
          <w:kern w:val="0"/>
          <w:sz w:val="24"/>
          <w:szCs w:val="24"/>
        </w:rPr>
        <w:t>注：满足</w:t>
      </w:r>
      <w:r w:rsidR="00423ED6">
        <w:rPr>
          <w:kern w:val="0"/>
          <w:sz w:val="24"/>
          <w:szCs w:val="24"/>
        </w:rPr>
        <w:t>竞争性磋商文件</w:t>
      </w:r>
      <w:r w:rsidRPr="00CD76AE">
        <w:rPr>
          <w:kern w:val="0"/>
          <w:sz w:val="24"/>
          <w:szCs w:val="24"/>
        </w:rPr>
        <w:t>要求且投标报价最低的投标报价为评标基准价。</w:t>
      </w:r>
    </w:p>
    <w:bookmarkEnd w:id="4"/>
    <w:p w:rsidR="0041037E" w:rsidRPr="000734C8" w:rsidRDefault="0041037E" w:rsidP="0041037E">
      <w:pPr>
        <w:spacing w:line="360" w:lineRule="auto"/>
        <w:ind w:firstLineChars="200" w:firstLine="480"/>
        <w:jc w:val="left"/>
        <w:rPr>
          <w:kern w:val="0"/>
          <w:sz w:val="24"/>
          <w:szCs w:val="24"/>
        </w:rPr>
      </w:pPr>
      <w:r w:rsidRPr="00B44D63">
        <w:rPr>
          <w:kern w:val="0"/>
          <w:sz w:val="24"/>
          <w:szCs w:val="24"/>
        </w:rPr>
        <w:t>第二部分</w:t>
      </w:r>
      <w:r w:rsidRPr="00B44D63">
        <w:rPr>
          <w:kern w:val="0"/>
          <w:sz w:val="24"/>
          <w:szCs w:val="24"/>
        </w:rPr>
        <w:t xml:space="preserve"> </w:t>
      </w:r>
      <w:r w:rsidRPr="00B44D63">
        <w:rPr>
          <w:kern w:val="0"/>
          <w:sz w:val="24"/>
          <w:szCs w:val="24"/>
        </w:rPr>
        <w:t>客观分（</w:t>
      </w:r>
      <w:r w:rsidR="00BE7933">
        <w:rPr>
          <w:rFonts w:hint="eastAsia"/>
          <w:kern w:val="0"/>
          <w:sz w:val="24"/>
          <w:szCs w:val="24"/>
        </w:rPr>
        <w:t>42</w:t>
      </w:r>
      <w:r w:rsidRPr="00B44D63">
        <w:rPr>
          <w:kern w:val="0"/>
          <w:sz w:val="24"/>
          <w:szCs w:val="24"/>
        </w:rPr>
        <w:t>分）</w:t>
      </w:r>
    </w:p>
    <w:p w:rsidR="0041037E" w:rsidRDefault="0041037E" w:rsidP="0041037E">
      <w:pPr>
        <w:spacing w:line="360" w:lineRule="auto"/>
        <w:ind w:firstLineChars="200" w:firstLine="480"/>
        <w:jc w:val="left"/>
        <w:rPr>
          <w:kern w:val="0"/>
          <w:sz w:val="24"/>
          <w:szCs w:val="24"/>
        </w:rPr>
      </w:pPr>
      <w:r>
        <w:rPr>
          <w:kern w:val="0"/>
          <w:sz w:val="24"/>
          <w:szCs w:val="24"/>
        </w:rPr>
        <w:t xml:space="preserve">1. </w:t>
      </w:r>
      <w:r>
        <w:rPr>
          <w:kern w:val="0"/>
          <w:sz w:val="24"/>
          <w:szCs w:val="24"/>
        </w:rPr>
        <w:t>投标人业绩（</w:t>
      </w:r>
      <w:r>
        <w:rPr>
          <w:rFonts w:hint="eastAsia"/>
          <w:kern w:val="0"/>
          <w:sz w:val="24"/>
          <w:szCs w:val="24"/>
        </w:rPr>
        <w:t>10</w:t>
      </w:r>
      <w:r>
        <w:rPr>
          <w:kern w:val="0"/>
          <w:sz w:val="24"/>
          <w:szCs w:val="24"/>
        </w:rPr>
        <w:t>分）</w:t>
      </w:r>
    </w:p>
    <w:p w:rsidR="0041037E" w:rsidRDefault="0041037E" w:rsidP="0041037E">
      <w:pPr>
        <w:spacing w:line="360" w:lineRule="auto"/>
        <w:ind w:firstLineChars="200" w:firstLine="480"/>
        <w:jc w:val="left"/>
        <w:rPr>
          <w:kern w:val="0"/>
          <w:sz w:val="24"/>
          <w:szCs w:val="24"/>
        </w:rPr>
      </w:pPr>
      <w:r>
        <w:rPr>
          <w:kern w:val="0"/>
          <w:sz w:val="24"/>
          <w:szCs w:val="24"/>
        </w:rPr>
        <w:t>完全按照以下要求提供</w:t>
      </w:r>
      <w:r>
        <w:rPr>
          <w:rFonts w:hint="eastAsia"/>
          <w:kern w:val="0"/>
          <w:sz w:val="24"/>
          <w:szCs w:val="24"/>
        </w:rPr>
        <w:t>投标人曾实施的非住宅物业服务</w:t>
      </w:r>
      <w:r>
        <w:rPr>
          <w:kern w:val="0"/>
          <w:sz w:val="24"/>
          <w:szCs w:val="24"/>
        </w:rPr>
        <w:t>业绩，提供的证明材料均不得遮挡涂黑，否则不予认定加分。</w:t>
      </w:r>
    </w:p>
    <w:p w:rsidR="0041037E" w:rsidRDefault="0041037E" w:rsidP="0041037E">
      <w:pPr>
        <w:spacing w:line="360" w:lineRule="auto"/>
        <w:ind w:firstLineChars="200" w:firstLine="480"/>
        <w:jc w:val="left"/>
        <w:rPr>
          <w:kern w:val="0"/>
          <w:sz w:val="24"/>
          <w:szCs w:val="24"/>
        </w:rPr>
      </w:pPr>
      <w:r>
        <w:rPr>
          <w:kern w:val="0"/>
          <w:sz w:val="24"/>
          <w:szCs w:val="24"/>
        </w:rPr>
        <w:t xml:space="preserve">A. </w:t>
      </w:r>
      <w:r>
        <w:rPr>
          <w:kern w:val="0"/>
          <w:sz w:val="24"/>
          <w:szCs w:val="24"/>
        </w:rPr>
        <w:t>合同</w:t>
      </w:r>
      <w:r>
        <w:rPr>
          <w:rFonts w:hint="eastAsia"/>
          <w:kern w:val="0"/>
          <w:sz w:val="24"/>
          <w:szCs w:val="24"/>
        </w:rPr>
        <w:t>原件</w:t>
      </w:r>
      <w:r>
        <w:rPr>
          <w:kern w:val="0"/>
          <w:sz w:val="24"/>
          <w:szCs w:val="24"/>
        </w:rPr>
        <w:t>扫描件。包括合同金额、买卖双方名称及盖章、</w:t>
      </w:r>
      <w:r>
        <w:rPr>
          <w:rFonts w:hint="eastAsia"/>
          <w:kern w:val="0"/>
          <w:sz w:val="24"/>
          <w:szCs w:val="24"/>
        </w:rPr>
        <w:t>物业服务期限（合同服务起始日期为</w:t>
      </w:r>
      <w:r>
        <w:rPr>
          <w:rFonts w:hint="eastAsia"/>
          <w:kern w:val="0"/>
          <w:sz w:val="24"/>
          <w:szCs w:val="24"/>
        </w:rPr>
        <w:t>20</w:t>
      </w:r>
      <w:r w:rsidR="005A5F97">
        <w:rPr>
          <w:rFonts w:hint="eastAsia"/>
          <w:kern w:val="0"/>
          <w:sz w:val="24"/>
          <w:szCs w:val="24"/>
        </w:rPr>
        <w:t>1</w:t>
      </w:r>
      <w:r w:rsidR="00A073AF">
        <w:rPr>
          <w:rFonts w:hint="eastAsia"/>
          <w:kern w:val="0"/>
          <w:sz w:val="24"/>
          <w:szCs w:val="24"/>
        </w:rPr>
        <w:t>8</w:t>
      </w:r>
      <w:r>
        <w:rPr>
          <w:rFonts w:hint="eastAsia"/>
          <w:kern w:val="0"/>
          <w:sz w:val="24"/>
          <w:szCs w:val="24"/>
        </w:rPr>
        <w:t>年</w:t>
      </w:r>
      <w:r>
        <w:rPr>
          <w:rFonts w:hint="eastAsia"/>
          <w:kern w:val="0"/>
          <w:sz w:val="24"/>
          <w:szCs w:val="24"/>
        </w:rPr>
        <w:t>1</w:t>
      </w:r>
      <w:r>
        <w:rPr>
          <w:rFonts w:hint="eastAsia"/>
          <w:kern w:val="0"/>
          <w:sz w:val="24"/>
          <w:szCs w:val="24"/>
        </w:rPr>
        <w:t>月</w:t>
      </w:r>
      <w:r>
        <w:rPr>
          <w:rFonts w:hint="eastAsia"/>
          <w:kern w:val="0"/>
          <w:sz w:val="24"/>
          <w:szCs w:val="24"/>
        </w:rPr>
        <w:t>1</w:t>
      </w:r>
      <w:r>
        <w:rPr>
          <w:rFonts w:hint="eastAsia"/>
          <w:kern w:val="0"/>
          <w:sz w:val="24"/>
          <w:szCs w:val="24"/>
        </w:rPr>
        <w:t>日或以后</w:t>
      </w:r>
      <w:r w:rsidR="00E676E7" w:rsidRPr="00E676E7">
        <w:rPr>
          <w:rFonts w:hint="eastAsia"/>
          <w:kern w:val="0"/>
          <w:sz w:val="24"/>
          <w:szCs w:val="24"/>
        </w:rPr>
        <w:t>，且已经履行至少</w:t>
      </w:r>
      <w:r w:rsidR="00E676E7" w:rsidRPr="00E676E7">
        <w:rPr>
          <w:rFonts w:hint="eastAsia"/>
          <w:kern w:val="0"/>
          <w:sz w:val="24"/>
          <w:szCs w:val="24"/>
        </w:rPr>
        <w:t>1</w:t>
      </w:r>
      <w:r w:rsidR="00E676E7" w:rsidRPr="00E676E7">
        <w:rPr>
          <w:rFonts w:hint="eastAsia"/>
          <w:kern w:val="0"/>
          <w:sz w:val="24"/>
          <w:szCs w:val="24"/>
        </w:rPr>
        <w:t>年的时间</w:t>
      </w:r>
      <w:r>
        <w:rPr>
          <w:rFonts w:hint="eastAsia"/>
          <w:kern w:val="0"/>
          <w:sz w:val="24"/>
          <w:szCs w:val="24"/>
        </w:rPr>
        <w:t>）、</w:t>
      </w:r>
      <w:r>
        <w:rPr>
          <w:kern w:val="0"/>
          <w:sz w:val="24"/>
          <w:szCs w:val="24"/>
        </w:rPr>
        <w:t>物业服务内容</w:t>
      </w:r>
    </w:p>
    <w:p w:rsidR="0041037E" w:rsidRDefault="0041037E" w:rsidP="0041037E">
      <w:pPr>
        <w:spacing w:line="360" w:lineRule="auto"/>
        <w:ind w:firstLineChars="200" w:firstLine="480"/>
        <w:jc w:val="left"/>
        <w:rPr>
          <w:kern w:val="0"/>
          <w:sz w:val="24"/>
          <w:szCs w:val="24"/>
        </w:rPr>
      </w:pPr>
      <w:r>
        <w:rPr>
          <w:kern w:val="0"/>
          <w:sz w:val="24"/>
          <w:szCs w:val="24"/>
        </w:rPr>
        <w:t>B.</w:t>
      </w:r>
      <w:r>
        <w:rPr>
          <w:rFonts w:hint="eastAsia"/>
          <w:kern w:val="0"/>
          <w:sz w:val="24"/>
          <w:szCs w:val="24"/>
        </w:rPr>
        <w:t xml:space="preserve"> </w:t>
      </w:r>
      <w:r>
        <w:rPr>
          <w:rFonts w:hint="eastAsia"/>
          <w:kern w:val="0"/>
          <w:sz w:val="24"/>
          <w:szCs w:val="24"/>
        </w:rPr>
        <w:t>上述</w:t>
      </w:r>
      <w:r>
        <w:rPr>
          <w:kern w:val="0"/>
          <w:sz w:val="24"/>
          <w:szCs w:val="24"/>
        </w:rPr>
        <w:t>合同履行</w:t>
      </w:r>
      <w:r>
        <w:rPr>
          <w:rFonts w:hint="eastAsia"/>
          <w:kern w:val="0"/>
          <w:sz w:val="24"/>
          <w:szCs w:val="24"/>
        </w:rPr>
        <w:t>良好</w:t>
      </w:r>
      <w:r>
        <w:rPr>
          <w:kern w:val="0"/>
          <w:sz w:val="24"/>
          <w:szCs w:val="24"/>
        </w:rPr>
        <w:t>的相关证明材料</w:t>
      </w:r>
      <w:r>
        <w:rPr>
          <w:rFonts w:hint="eastAsia"/>
          <w:kern w:val="0"/>
          <w:sz w:val="24"/>
          <w:szCs w:val="24"/>
        </w:rPr>
        <w:t>原件</w:t>
      </w:r>
      <w:r>
        <w:rPr>
          <w:kern w:val="0"/>
          <w:sz w:val="24"/>
          <w:szCs w:val="24"/>
        </w:rPr>
        <w:t>扫描件</w:t>
      </w:r>
      <w:r>
        <w:rPr>
          <w:rFonts w:hint="eastAsia"/>
          <w:kern w:val="0"/>
          <w:sz w:val="24"/>
          <w:szCs w:val="24"/>
        </w:rPr>
        <w:t>（加盖上述合同甲方单位公章或上述合同甲方印章）</w:t>
      </w:r>
      <w:r>
        <w:rPr>
          <w:kern w:val="0"/>
          <w:sz w:val="24"/>
          <w:szCs w:val="24"/>
        </w:rPr>
        <w:t>。</w:t>
      </w:r>
    </w:p>
    <w:p w:rsidR="0041037E" w:rsidRDefault="0041037E" w:rsidP="0041037E">
      <w:pPr>
        <w:spacing w:line="360" w:lineRule="auto"/>
        <w:ind w:firstLineChars="200" w:firstLine="480"/>
        <w:jc w:val="left"/>
        <w:rPr>
          <w:kern w:val="0"/>
          <w:sz w:val="24"/>
          <w:szCs w:val="24"/>
        </w:rPr>
      </w:pPr>
      <w:r>
        <w:rPr>
          <w:kern w:val="0"/>
          <w:sz w:val="24"/>
          <w:szCs w:val="24"/>
        </w:rPr>
        <w:t>每个业绩</w:t>
      </w:r>
      <w:r>
        <w:rPr>
          <w:kern w:val="0"/>
          <w:sz w:val="24"/>
          <w:szCs w:val="24"/>
        </w:rPr>
        <w:t>2</w:t>
      </w:r>
      <w:r>
        <w:rPr>
          <w:kern w:val="0"/>
          <w:sz w:val="24"/>
          <w:szCs w:val="24"/>
        </w:rPr>
        <w:t>分，最多</w:t>
      </w:r>
      <w:r>
        <w:rPr>
          <w:rFonts w:hint="eastAsia"/>
          <w:kern w:val="0"/>
          <w:sz w:val="24"/>
          <w:szCs w:val="24"/>
        </w:rPr>
        <w:t>10</w:t>
      </w:r>
      <w:r>
        <w:rPr>
          <w:kern w:val="0"/>
          <w:sz w:val="24"/>
          <w:szCs w:val="24"/>
        </w:rPr>
        <w:t>分</w:t>
      </w:r>
    </w:p>
    <w:p w:rsidR="0041037E" w:rsidRPr="000C1FCB" w:rsidRDefault="0041037E" w:rsidP="0041037E">
      <w:pPr>
        <w:spacing w:line="360" w:lineRule="auto"/>
        <w:ind w:firstLineChars="200" w:firstLine="480"/>
        <w:jc w:val="left"/>
        <w:rPr>
          <w:kern w:val="0"/>
          <w:sz w:val="24"/>
          <w:szCs w:val="24"/>
        </w:rPr>
      </w:pPr>
      <w:r w:rsidRPr="000C1FCB">
        <w:rPr>
          <w:kern w:val="0"/>
          <w:sz w:val="24"/>
          <w:szCs w:val="24"/>
        </w:rPr>
        <w:t xml:space="preserve">2. </w:t>
      </w:r>
      <w:r w:rsidRPr="000C1FCB">
        <w:rPr>
          <w:kern w:val="0"/>
          <w:sz w:val="24"/>
          <w:szCs w:val="24"/>
        </w:rPr>
        <w:t>投标人相关证书评价（</w:t>
      </w:r>
      <w:r w:rsidR="00DB6CB2">
        <w:rPr>
          <w:rFonts w:hint="eastAsia"/>
          <w:kern w:val="0"/>
          <w:sz w:val="24"/>
          <w:szCs w:val="24"/>
        </w:rPr>
        <w:t>3</w:t>
      </w:r>
      <w:r w:rsidRPr="000C1FCB">
        <w:rPr>
          <w:kern w:val="0"/>
          <w:sz w:val="24"/>
          <w:szCs w:val="24"/>
        </w:rPr>
        <w:t>分）</w:t>
      </w:r>
    </w:p>
    <w:p w:rsidR="0041037E" w:rsidRPr="000C1FCB" w:rsidRDefault="0041037E" w:rsidP="0041037E">
      <w:pPr>
        <w:spacing w:line="360" w:lineRule="auto"/>
        <w:ind w:firstLineChars="200" w:firstLine="480"/>
        <w:jc w:val="left"/>
        <w:rPr>
          <w:kern w:val="0"/>
          <w:sz w:val="24"/>
          <w:szCs w:val="24"/>
        </w:rPr>
      </w:pPr>
      <w:r w:rsidRPr="000C1FCB">
        <w:rPr>
          <w:kern w:val="0"/>
          <w:sz w:val="24"/>
          <w:szCs w:val="24"/>
        </w:rPr>
        <w:t>投标人具备质量管理体系认证、环境管理体系认证、职业健康安全管理体系认证，提供证书扫描件。</w:t>
      </w:r>
    </w:p>
    <w:p w:rsidR="0041037E" w:rsidRPr="000C1FCB" w:rsidRDefault="0041037E" w:rsidP="0041037E">
      <w:pPr>
        <w:spacing w:line="360" w:lineRule="auto"/>
        <w:ind w:firstLineChars="200" w:firstLine="480"/>
        <w:jc w:val="left"/>
        <w:rPr>
          <w:kern w:val="0"/>
          <w:sz w:val="24"/>
          <w:szCs w:val="24"/>
        </w:rPr>
      </w:pPr>
      <w:r w:rsidRPr="000C1FCB">
        <w:rPr>
          <w:kern w:val="0"/>
          <w:sz w:val="24"/>
          <w:szCs w:val="24"/>
        </w:rPr>
        <w:t>具备</w:t>
      </w:r>
      <w:r w:rsidRPr="000C1FCB">
        <w:rPr>
          <w:kern w:val="0"/>
          <w:sz w:val="24"/>
          <w:szCs w:val="24"/>
        </w:rPr>
        <w:t>1</w:t>
      </w:r>
      <w:r w:rsidRPr="000C1FCB">
        <w:rPr>
          <w:kern w:val="0"/>
          <w:sz w:val="24"/>
          <w:szCs w:val="24"/>
        </w:rPr>
        <w:t>个证书得</w:t>
      </w:r>
      <w:r w:rsidRPr="000C1FCB">
        <w:rPr>
          <w:kern w:val="0"/>
          <w:sz w:val="24"/>
          <w:szCs w:val="24"/>
        </w:rPr>
        <w:t>1</w:t>
      </w:r>
      <w:r w:rsidRPr="000C1FCB">
        <w:rPr>
          <w:kern w:val="0"/>
          <w:sz w:val="24"/>
          <w:szCs w:val="24"/>
        </w:rPr>
        <w:t>分，最高</w:t>
      </w:r>
      <w:r w:rsidR="00962A1A">
        <w:rPr>
          <w:rFonts w:hint="eastAsia"/>
          <w:kern w:val="0"/>
          <w:sz w:val="24"/>
          <w:szCs w:val="24"/>
        </w:rPr>
        <w:t>3</w:t>
      </w:r>
      <w:r w:rsidRPr="000C1FCB">
        <w:rPr>
          <w:kern w:val="0"/>
          <w:sz w:val="24"/>
          <w:szCs w:val="24"/>
        </w:rPr>
        <w:t>分</w:t>
      </w:r>
    </w:p>
    <w:p w:rsidR="00EC6E3E" w:rsidRPr="00467722" w:rsidRDefault="00EC6E3E" w:rsidP="00EC6E3E">
      <w:pPr>
        <w:spacing w:line="360" w:lineRule="auto"/>
        <w:ind w:firstLineChars="200" w:firstLine="480"/>
        <w:jc w:val="left"/>
        <w:rPr>
          <w:kern w:val="0"/>
          <w:sz w:val="24"/>
          <w:szCs w:val="24"/>
        </w:rPr>
      </w:pPr>
      <w:r w:rsidRPr="00467722">
        <w:rPr>
          <w:rFonts w:hint="eastAsia"/>
          <w:kern w:val="0"/>
          <w:sz w:val="24"/>
          <w:szCs w:val="24"/>
        </w:rPr>
        <w:t>3</w:t>
      </w:r>
      <w:r w:rsidRPr="00467722">
        <w:rPr>
          <w:kern w:val="0"/>
          <w:sz w:val="24"/>
          <w:szCs w:val="24"/>
        </w:rPr>
        <w:t xml:space="preserve">. </w:t>
      </w:r>
      <w:r w:rsidRPr="00467722">
        <w:rPr>
          <w:kern w:val="0"/>
          <w:sz w:val="24"/>
          <w:szCs w:val="24"/>
        </w:rPr>
        <w:t>拟派驻项目经理评价（</w:t>
      </w:r>
      <w:r w:rsidR="00F31AC8">
        <w:rPr>
          <w:rFonts w:hint="eastAsia"/>
          <w:kern w:val="0"/>
          <w:sz w:val="24"/>
          <w:szCs w:val="24"/>
        </w:rPr>
        <w:t>5</w:t>
      </w:r>
      <w:r w:rsidRPr="00467722">
        <w:rPr>
          <w:kern w:val="0"/>
          <w:sz w:val="24"/>
          <w:szCs w:val="24"/>
        </w:rPr>
        <w:t>分）</w:t>
      </w:r>
    </w:p>
    <w:p w:rsidR="00EC6E3E" w:rsidRPr="00467722" w:rsidRDefault="00EC6E3E" w:rsidP="00EC6E3E">
      <w:pPr>
        <w:spacing w:line="360" w:lineRule="auto"/>
        <w:ind w:firstLineChars="200" w:firstLine="480"/>
        <w:jc w:val="left"/>
        <w:rPr>
          <w:kern w:val="0"/>
          <w:sz w:val="24"/>
          <w:szCs w:val="24"/>
        </w:rPr>
      </w:pPr>
      <w:r w:rsidRPr="00467722">
        <w:rPr>
          <w:rFonts w:hint="eastAsia"/>
          <w:kern w:val="0"/>
          <w:sz w:val="24"/>
          <w:szCs w:val="24"/>
        </w:rPr>
        <w:t>投入的项目经理为</w:t>
      </w:r>
      <w:r w:rsidRPr="00467722">
        <w:rPr>
          <w:kern w:val="0"/>
          <w:sz w:val="24"/>
          <w:szCs w:val="24"/>
        </w:rPr>
        <w:t>投标单位正式员工，提供项目经理姓名、项目经理开标前</w:t>
      </w:r>
      <w:r w:rsidRPr="00467722">
        <w:rPr>
          <w:rFonts w:hint="eastAsia"/>
          <w:kern w:val="0"/>
          <w:sz w:val="24"/>
          <w:szCs w:val="24"/>
        </w:rPr>
        <w:t>半年</w:t>
      </w:r>
      <w:r w:rsidRPr="00467722">
        <w:rPr>
          <w:kern w:val="0"/>
          <w:sz w:val="24"/>
          <w:szCs w:val="24"/>
        </w:rPr>
        <w:t>内至少</w:t>
      </w:r>
      <w:r w:rsidRPr="00467722">
        <w:rPr>
          <w:rFonts w:hint="eastAsia"/>
          <w:kern w:val="0"/>
          <w:sz w:val="24"/>
          <w:szCs w:val="24"/>
        </w:rPr>
        <w:t>连续</w:t>
      </w:r>
      <w:r w:rsidRPr="00467722">
        <w:rPr>
          <w:rFonts w:hint="eastAsia"/>
          <w:kern w:val="0"/>
          <w:sz w:val="24"/>
          <w:szCs w:val="24"/>
        </w:rPr>
        <w:t xml:space="preserve"> 1</w:t>
      </w:r>
      <w:r w:rsidRPr="00467722">
        <w:rPr>
          <w:rFonts w:hint="eastAsia"/>
          <w:kern w:val="0"/>
          <w:sz w:val="24"/>
          <w:szCs w:val="24"/>
        </w:rPr>
        <w:t>个月的由投标单位或其分公司缴纳社会保险证明扫描件，否则不予认定加分。</w:t>
      </w:r>
    </w:p>
    <w:p w:rsidR="00EC6E3E" w:rsidRPr="00467722" w:rsidRDefault="00EC6E3E" w:rsidP="00EC6E3E">
      <w:pPr>
        <w:spacing w:line="360" w:lineRule="auto"/>
        <w:ind w:firstLineChars="200" w:firstLine="480"/>
        <w:jc w:val="left"/>
        <w:rPr>
          <w:kern w:val="0"/>
          <w:sz w:val="24"/>
          <w:szCs w:val="24"/>
        </w:rPr>
      </w:pPr>
      <w:r w:rsidRPr="00467722">
        <w:rPr>
          <w:rFonts w:hint="eastAsia"/>
          <w:kern w:val="0"/>
          <w:sz w:val="24"/>
          <w:szCs w:val="24"/>
        </w:rPr>
        <w:t>（</w:t>
      </w:r>
      <w:r w:rsidRPr="00467722">
        <w:rPr>
          <w:rFonts w:hint="eastAsia"/>
          <w:kern w:val="0"/>
          <w:sz w:val="24"/>
          <w:szCs w:val="24"/>
        </w:rPr>
        <w:t>1</w:t>
      </w:r>
      <w:r w:rsidRPr="00467722">
        <w:rPr>
          <w:rFonts w:hint="eastAsia"/>
          <w:kern w:val="0"/>
          <w:sz w:val="24"/>
          <w:szCs w:val="24"/>
        </w:rPr>
        <w:t>）提供项目经理毕业证书扫描件，该项目经理具有</w:t>
      </w:r>
      <w:r w:rsidR="008C2762">
        <w:rPr>
          <w:rFonts w:hint="eastAsia"/>
          <w:kern w:val="0"/>
          <w:sz w:val="24"/>
          <w:szCs w:val="24"/>
        </w:rPr>
        <w:t>本科</w:t>
      </w:r>
      <w:r w:rsidRPr="00467722">
        <w:rPr>
          <w:rFonts w:hint="eastAsia"/>
          <w:kern w:val="0"/>
          <w:sz w:val="24"/>
          <w:szCs w:val="24"/>
        </w:rPr>
        <w:t>或以上学历的：</w:t>
      </w:r>
      <w:r w:rsidRPr="00467722">
        <w:rPr>
          <w:rFonts w:hint="eastAsia"/>
          <w:kern w:val="0"/>
          <w:sz w:val="24"/>
          <w:szCs w:val="24"/>
        </w:rPr>
        <w:t>2</w:t>
      </w:r>
      <w:r w:rsidRPr="00467722">
        <w:rPr>
          <w:rFonts w:hint="eastAsia"/>
          <w:kern w:val="0"/>
          <w:sz w:val="24"/>
          <w:szCs w:val="24"/>
        </w:rPr>
        <w:t>分，其他：</w:t>
      </w:r>
      <w:r w:rsidRPr="00467722">
        <w:rPr>
          <w:rFonts w:hint="eastAsia"/>
          <w:kern w:val="0"/>
          <w:sz w:val="24"/>
          <w:szCs w:val="24"/>
        </w:rPr>
        <w:t>0</w:t>
      </w:r>
      <w:r w:rsidRPr="00467722">
        <w:rPr>
          <w:rFonts w:hint="eastAsia"/>
          <w:kern w:val="0"/>
          <w:sz w:val="24"/>
          <w:szCs w:val="24"/>
        </w:rPr>
        <w:t>分；</w:t>
      </w:r>
    </w:p>
    <w:p w:rsidR="00EC6E3E" w:rsidRPr="00467722" w:rsidRDefault="00EC6E3E" w:rsidP="00EC6E3E">
      <w:pPr>
        <w:spacing w:line="360" w:lineRule="auto"/>
        <w:ind w:firstLineChars="200" w:firstLine="480"/>
        <w:jc w:val="left"/>
        <w:rPr>
          <w:kern w:val="0"/>
          <w:sz w:val="24"/>
          <w:szCs w:val="24"/>
        </w:rPr>
      </w:pPr>
      <w:r w:rsidRPr="00467722">
        <w:rPr>
          <w:rFonts w:hint="eastAsia"/>
          <w:kern w:val="0"/>
          <w:sz w:val="24"/>
          <w:szCs w:val="24"/>
        </w:rPr>
        <w:t>（</w:t>
      </w:r>
      <w:r w:rsidRPr="00467722">
        <w:rPr>
          <w:rFonts w:hint="eastAsia"/>
          <w:kern w:val="0"/>
          <w:sz w:val="24"/>
          <w:szCs w:val="24"/>
        </w:rPr>
        <w:t>2</w:t>
      </w:r>
      <w:r w:rsidRPr="00467722">
        <w:rPr>
          <w:rFonts w:hint="eastAsia"/>
          <w:kern w:val="0"/>
          <w:sz w:val="24"/>
          <w:szCs w:val="24"/>
        </w:rPr>
        <w:t>）提供项目经理用户服务证明扫描件（加盖用户单位公章），用户服务证明能表明该项目经理具备</w:t>
      </w:r>
      <w:r w:rsidR="0013780B">
        <w:rPr>
          <w:rFonts w:hint="eastAsia"/>
          <w:kern w:val="0"/>
          <w:sz w:val="24"/>
          <w:szCs w:val="24"/>
        </w:rPr>
        <w:t>五</w:t>
      </w:r>
      <w:r w:rsidRPr="00467722">
        <w:rPr>
          <w:rFonts w:hint="eastAsia"/>
          <w:kern w:val="0"/>
          <w:sz w:val="24"/>
          <w:szCs w:val="24"/>
        </w:rPr>
        <w:t>年（含</w:t>
      </w:r>
      <w:r w:rsidR="0013780B">
        <w:rPr>
          <w:rFonts w:hint="eastAsia"/>
          <w:kern w:val="0"/>
          <w:sz w:val="24"/>
          <w:szCs w:val="24"/>
        </w:rPr>
        <w:t>五</w:t>
      </w:r>
      <w:r w:rsidRPr="00467722">
        <w:rPr>
          <w:rFonts w:hint="eastAsia"/>
          <w:kern w:val="0"/>
          <w:sz w:val="24"/>
          <w:szCs w:val="24"/>
        </w:rPr>
        <w:t>年）以上非住宅物业管理经验的：</w:t>
      </w:r>
      <w:r w:rsidRPr="00467722">
        <w:rPr>
          <w:rFonts w:hint="eastAsia"/>
          <w:kern w:val="0"/>
          <w:sz w:val="24"/>
          <w:szCs w:val="24"/>
        </w:rPr>
        <w:t>2</w:t>
      </w:r>
      <w:r w:rsidRPr="00467722">
        <w:rPr>
          <w:rFonts w:hint="eastAsia"/>
          <w:kern w:val="0"/>
          <w:sz w:val="24"/>
          <w:szCs w:val="24"/>
        </w:rPr>
        <w:t>分，其他：</w:t>
      </w:r>
      <w:r w:rsidRPr="00467722">
        <w:rPr>
          <w:rFonts w:hint="eastAsia"/>
          <w:kern w:val="0"/>
          <w:sz w:val="24"/>
          <w:szCs w:val="24"/>
        </w:rPr>
        <w:t>0</w:t>
      </w:r>
      <w:r w:rsidRPr="00467722">
        <w:rPr>
          <w:rFonts w:hint="eastAsia"/>
          <w:kern w:val="0"/>
          <w:sz w:val="24"/>
          <w:szCs w:val="24"/>
        </w:rPr>
        <w:t>分；</w:t>
      </w:r>
    </w:p>
    <w:p w:rsidR="00EC6E3E" w:rsidRPr="00467722" w:rsidRDefault="00EC6E3E" w:rsidP="00EC6E3E">
      <w:pPr>
        <w:spacing w:line="360" w:lineRule="auto"/>
        <w:ind w:firstLineChars="200" w:firstLine="480"/>
        <w:jc w:val="left"/>
        <w:rPr>
          <w:kern w:val="0"/>
          <w:sz w:val="24"/>
          <w:szCs w:val="24"/>
        </w:rPr>
      </w:pPr>
      <w:r w:rsidRPr="00467722">
        <w:rPr>
          <w:rFonts w:hint="eastAsia"/>
          <w:kern w:val="0"/>
          <w:sz w:val="24"/>
          <w:szCs w:val="24"/>
        </w:rPr>
        <w:t>（</w:t>
      </w:r>
      <w:r w:rsidRPr="00467722">
        <w:rPr>
          <w:rFonts w:hint="eastAsia"/>
          <w:kern w:val="0"/>
          <w:sz w:val="24"/>
          <w:szCs w:val="24"/>
        </w:rPr>
        <w:t>3</w:t>
      </w:r>
      <w:r w:rsidRPr="00467722">
        <w:rPr>
          <w:rFonts w:hint="eastAsia"/>
          <w:kern w:val="0"/>
          <w:sz w:val="24"/>
          <w:szCs w:val="24"/>
        </w:rPr>
        <w:t>）提供项目经理身份证扫描件，该项目经理年龄在</w:t>
      </w:r>
      <w:r w:rsidR="00A0029C">
        <w:rPr>
          <w:rFonts w:hint="eastAsia"/>
          <w:kern w:val="0"/>
          <w:sz w:val="24"/>
          <w:szCs w:val="24"/>
        </w:rPr>
        <w:t>45</w:t>
      </w:r>
      <w:r w:rsidRPr="00467722">
        <w:rPr>
          <w:rFonts w:hint="eastAsia"/>
          <w:kern w:val="0"/>
          <w:sz w:val="24"/>
          <w:szCs w:val="24"/>
        </w:rPr>
        <w:t>周岁或以下的：</w:t>
      </w:r>
      <w:r w:rsidRPr="00467722">
        <w:rPr>
          <w:rFonts w:hint="eastAsia"/>
          <w:kern w:val="0"/>
          <w:sz w:val="24"/>
          <w:szCs w:val="24"/>
        </w:rPr>
        <w:t>1</w:t>
      </w:r>
      <w:r w:rsidRPr="00467722">
        <w:rPr>
          <w:rFonts w:hint="eastAsia"/>
          <w:kern w:val="0"/>
          <w:sz w:val="24"/>
          <w:szCs w:val="24"/>
        </w:rPr>
        <w:lastRenderedPageBreak/>
        <w:t>分，其他：</w:t>
      </w:r>
      <w:r w:rsidRPr="00467722">
        <w:rPr>
          <w:rFonts w:hint="eastAsia"/>
          <w:kern w:val="0"/>
          <w:sz w:val="24"/>
          <w:szCs w:val="24"/>
        </w:rPr>
        <w:t>0</w:t>
      </w:r>
      <w:r w:rsidRPr="00467722">
        <w:rPr>
          <w:rFonts w:hint="eastAsia"/>
          <w:kern w:val="0"/>
          <w:sz w:val="24"/>
          <w:szCs w:val="24"/>
        </w:rPr>
        <w:t>分；</w:t>
      </w:r>
    </w:p>
    <w:p w:rsidR="0041037E" w:rsidRPr="00FB37E2" w:rsidRDefault="00EC6E3E" w:rsidP="00FB37E2">
      <w:pPr>
        <w:spacing w:line="360" w:lineRule="auto"/>
        <w:ind w:firstLineChars="200" w:firstLine="480"/>
        <w:jc w:val="left"/>
        <w:rPr>
          <w:kern w:val="0"/>
          <w:sz w:val="24"/>
          <w:szCs w:val="24"/>
        </w:rPr>
      </w:pPr>
      <w:r w:rsidRPr="00FB37E2">
        <w:rPr>
          <w:rFonts w:hint="eastAsia"/>
          <w:kern w:val="0"/>
          <w:sz w:val="24"/>
          <w:szCs w:val="24"/>
        </w:rPr>
        <w:t>4</w:t>
      </w:r>
      <w:r w:rsidR="0041037E" w:rsidRPr="00FB37E2">
        <w:rPr>
          <w:kern w:val="0"/>
          <w:sz w:val="24"/>
          <w:szCs w:val="24"/>
        </w:rPr>
        <w:t xml:space="preserve">. </w:t>
      </w:r>
      <w:r w:rsidR="0041037E" w:rsidRPr="00FB37E2">
        <w:rPr>
          <w:kern w:val="0"/>
          <w:sz w:val="24"/>
          <w:szCs w:val="24"/>
        </w:rPr>
        <w:t>派驻服务人员评价（</w:t>
      </w:r>
      <w:r w:rsidR="00B76456">
        <w:rPr>
          <w:rFonts w:hint="eastAsia"/>
          <w:kern w:val="0"/>
          <w:sz w:val="24"/>
          <w:szCs w:val="24"/>
        </w:rPr>
        <w:t>20</w:t>
      </w:r>
      <w:r w:rsidR="0041037E" w:rsidRPr="00FB37E2">
        <w:rPr>
          <w:kern w:val="0"/>
          <w:sz w:val="24"/>
          <w:szCs w:val="24"/>
        </w:rPr>
        <w:t>分）</w:t>
      </w:r>
    </w:p>
    <w:p w:rsidR="0041037E" w:rsidRDefault="0041037E" w:rsidP="0041037E">
      <w:pPr>
        <w:spacing w:line="360" w:lineRule="auto"/>
        <w:ind w:firstLineChars="200" w:firstLine="480"/>
        <w:jc w:val="left"/>
        <w:rPr>
          <w:kern w:val="0"/>
          <w:sz w:val="24"/>
          <w:szCs w:val="24"/>
        </w:rPr>
      </w:pPr>
      <w:r>
        <w:rPr>
          <w:kern w:val="0"/>
          <w:sz w:val="24"/>
          <w:szCs w:val="24"/>
        </w:rPr>
        <w:t>（</w:t>
      </w:r>
      <w:r>
        <w:rPr>
          <w:kern w:val="0"/>
          <w:sz w:val="24"/>
          <w:szCs w:val="24"/>
        </w:rPr>
        <w:t>1</w:t>
      </w:r>
      <w:r>
        <w:rPr>
          <w:kern w:val="0"/>
          <w:sz w:val="24"/>
          <w:szCs w:val="24"/>
        </w:rPr>
        <w:t>）承诺</w:t>
      </w:r>
      <w:r w:rsidR="006550A8">
        <w:rPr>
          <w:rFonts w:hint="eastAsia"/>
          <w:kern w:val="0"/>
          <w:sz w:val="24"/>
          <w:szCs w:val="24"/>
        </w:rPr>
        <w:t>派驻本项目的</w:t>
      </w:r>
      <w:r>
        <w:rPr>
          <w:rFonts w:hint="eastAsia"/>
          <w:kern w:val="0"/>
          <w:sz w:val="24"/>
          <w:szCs w:val="24"/>
        </w:rPr>
        <w:t>全部物业人员均满足项目需求书人员岗位表要求且</w:t>
      </w:r>
      <w:r>
        <w:rPr>
          <w:kern w:val="0"/>
          <w:sz w:val="24"/>
          <w:szCs w:val="24"/>
        </w:rPr>
        <w:t>身体健康得</w:t>
      </w:r>
      <w:r w:rsidR="006C2107">
        <w:rPr>
          <w:rFonts w:hint="eastAsia"/>
          <w:kern w:val="0"/>
          <w:sz w:val="24"/>
          <w:szCs w:val="24"/>
        </w:rPr>
        <w:t>6</w:t>
      </w:r>
      <w:r>
        <w:rPr>
          <w:kern w:val="0"/>
          <w:sz w:val="24"/>
          <w:szCs w:val="24"/>
        </w:rPr>
        <w:t>分，否则</w:t>
      </w:r>
      <w:r>
        <w:rPr>
          <w:kern w:val="0"/>
          <w:sz w:val="24"/>
          <w:szCs w:val="24"/>
        </w:rPr>
        <w:t>0</w:t>
      </w:r>
      <w:r>
        <w:rPr>
          <w:kern w:val="0"/>
          <w:sz w:val="24"/>
          <w:szCs w:val="24"/>
        </w:rPr>
        <w:t>分。</w:t>
      </w:r>
    </w:p>
    <w:p w:rsidR="00EE4399" w:rsidRPr="00EE4399" w:rsidRDefault="00EE4399" w:rsidP="00EE4399">
      <w:pPr>
        <w:spacing w:line="360" w:lineRule="auto"/>
        <w:ind w:firstLineChars="200" w:firstLine="480"/>
        <w:jc w:val="left"/>
        <w:rPr>
          <w:kern w:val="0"/>
          <w:sz w:val="24"/>
          <w:szCs w:val="24"/>
        </w:rPr>
      </w:pPr>
      <w:r w:rsidRPr="00EE4399">
        <w:rPr>
          <w:rFonts w:hint="eastAsia"/>
          <w:kern w:val="0"/>
          <w:sz w:val="24"/>
          <w:szCs w:val="24"/>
        </w:rPr>
        <w:t>（</w:t>
      </w:r>
      <w:r>
        <w:rPr>
          <w:rFonts w:hint="eastAsia"/>
          <w:kern w:val="0"/>
          <w:sz w:val="24"/>
          <w:szCs w:val="24"/>
        </w:rPr>
        <w:t>2</w:t>
      </w:r>
      <w:r w:rsidRPr="00EE4399">
        <w:rPr>
          <w:rFonts w:hint="eastAsia"/>
          <w:kern w:val="0"/>
          <w:sz w:val="24"/>
          <w:szCs w:val="24"/>
        </w:rPr>
        <w:t>）维修</w:t>
      </w:r>
      <w:r>
        <w:rPr>
          <w:rFonts w:hint="eastAsia"/>
          <w:kern w:val="0"/>
          <w:sz w:val="24"/>
          <w:szCs w:val="24"/>
        </w:rPr>
        <w:t>员</w:t>
      </w:r>
      <w:r w:rsidRPr="00EE4399">
        <w:rPr>
          <w:kern w:val="0"/>
          <w:sz w:val="24"/>
          <w:szCs w:val="24"/>
        </w:rPr>
        <w:t>：</w:t>
      </w:r>
      <w:r w:rsidRPr="00EE4399">
        <w:rPr>
          <w:rFonts w:hint="eastAsia"/>
          <w:kern w:val="0"/>
          <w:sz w:val="24"/>
          <w:szCs w:val="24"/>
        </w:rPr>
        <w:t>拟投入本项目的维修</w:t>
      </w:r>
      <w:r w:rsidR="00596866">
        <w:rPr>
          <w:rFonts w:hint="eastAsia"/>
          <w:kern w:val="0"/>
          <w:sz w:val="24"/>
          <w:szCs w:val="24"/>
        </w:rPr>
        <w:t>员</w:t>
      </w:r>
      <w:r w:rsidRPr="00EE4399">
        <w:rPr>
          <w:rFonts w:hint="eastAsia"/>
          <w:kern w:val="0"/>
          <w:sz w:val="24"/>
          <w:szCs w:val="24"/>
        </w:rPr>
        <w:t>同时具备《特种作业操作证（低压电工作业）》和《特种作业操作证（高处作业）》，且提供上述人员上述双证书扫描件，每个满足上述条件的人员得</w:t>
      </w:r>
      <w:r w:rsidRPr="00EE4399">
        <w:rPr>
          <w:rFonts w:hint="eastAsia"/>
          <w:kern w:val="0"/>
          <w:sz w:val="24"/>
          <w:szCs w:val="24"/>
        </w:rPr>
        <w:t>1</w:t>
      </w:r>
      <w:r w:rsidRPr="00EE4399">
        <w:rPr>
          <w:rFonts w:hint="eastAsia"/>
          <w:kern w:val="0"/>
          <w:sz w:val="24"/>
          <w:szCs w:val="24"/>
        </w:rPr>
        <w:t>分，最多</w:t>
      </w:r>
      <w:r w:rsidRPr="00EE4399">
        <w:rPr>
          <w:rFonts w:hint="eastAsia"/>
          <w:kern w:val="0"/>
          <w:sz w:val="24"/>
          <w:szCs w:val="24"/>
        </w:rPr>
        <w:t>1</w:t>
      </w:r>
      <w:r w:rsidRPr="00EE4399">
        <w:rPr>
          <w:rFonts w:hint="eastAsia"/>
          <w:kern w:val="0"/>
          <w:sz w:val="24"/>
          <w:szCs w:val="24"/>
        </w:rPr>
        <w:t>分；</w:t>
      </w:r>
    </w:p>
    <w:p w:rsidR="00EE4399" w:rsidRPr="00EE4399" w:rsidRDefault="00EE4399" w:rsidP="00EE4399">
      <w:pPr>
        <w:spacing w:line="360" w:lineRule="auto"/>
        <w:ind w:firstLineChars="200" w:firstLine="480"/>
        <w:jc w:val="left"/>
        <w:rPr>
          <w:kern w:val="0"/>
          <w:sz w:val="24"/>
          <w:szCs w:val="24"/>
        </w:rPr>
      </w:pPr>
      <w:r w:rsidRPr="00EE4399">
        <w:rPr>
          <w:rFonts w:hint="eastAsia"/>
          <w:kern w:val="0"/>
          <w:sz w:val="24"/>
          <w:szCs w:val="24"/>
        </w:rPr>
        <w:t>（</w:t>
      </w:r>
      <w:r>
        <w:rPr>
          <w:rFonts w:hint="eastAsia"/>
          <w:kern w:val="0"/>
          <w:sz w:val="24"/>
          <w:szCs w:val="24"/>
        </w:rPr>
        <w:t>3</w:t>
      </w:r>
      <w:r w:rsidRPr="00EE4399">
        <w:rPr>
          <w:rFonts w:hint="eastAsia"/>
          <w:kern w:val="0"/>
          <w:sz w:val="24"/>
          <w:szCs w:val="24"/>
        </w:rPr>
        <w:t>）维修</w:t>
      </w:r>
      <w:r>
        <w:rPr>
          <w:rFonts w:hint="eastAsia"/>
          <w:kern w:val="0"/>
          <w:sz w:val="24"/>
          <w:szCs w:val="24"/>
        </w:rPr>
        <w:t>员</w:t>
      </w:r>
      <w:r w:rsidRPr="00EE4399">
        <w:rPr>
          <w:rFonts w:hint="eastAsia"/>
          <w:kern w:val="0"/>
          <w:sz w:val="24"/>
          <w:szCs w:val="24"/>
        </w:rPr>
        <w:t>：提供上述维修</w:t>
      </w:r>
      <w:r w:rsidR="00596866">
        <w:rPr>
          <w:rFonts w:hint="eastAsia"/>
          <w:kern w:val="0"/>
          <w:sz w:val="24"/>
          <w:szCs w:val="24"/>
        </w:rPr>
        <w:t>员</w:t>
      </w:r>
      <w:r w:rsidRPr="00EE4399">
        <w:rPr>
          <w:rFonts w:hint="eastAsia"/>
          <w:kern w:val="0"/>
          <w:sz w:val="24"/>
          <w:szCs w:val="24"/>
        </w:rPr>
        <w:t>（已提供证书扫描件的）开标前半年内任意一个月的由投标单位或其分公司缴纳社会保险证明扫描件，每个合格的人员</w:t>
      </w:r>
      <w:proofErr w:type="gramStart"/>
      <w:r w:rsidRPr="00EE4399">
        <w:rPr>
          <w:rFonts w:hint="eastAsia"/>
          <w:kern w:val="0"/>
          <w:sz w:val="24"/>
          <w:szCs w:val="24"/>
        </w:rPr>
        <w:t>社保证明</w:t>
      </w:r>
      <w:proofErr w:type="gramEnd"/>
      <w:r w:rsidRPr="00EE4399">
        <w:rPr>
          <w:rFonts w:hint="eastAsia"/>
          <w:kern w:val="0"/>
          <w:sz w:val="24"/>
          <w:szCs w:val="24"/>
        </w:rPr>
        <w:t>扫描件得</w:t>
      </w:r>
      <w:r w:rsidRPr="00EE4399">
        <w:rPr>
          <w:rFonts w:hint="eastAsia"/>
          <w:kern w:val="0"/>
          <w:sz w:val="24"/>
          <w:szCs w:val="24"/>
        </w:rPr>
        <w:t>1</w:t>
      </w:r>
      <w:r w:rsidRPr="00EE4399">
        <w:rPr>
          <w:rFonts w:hint="eastAsia"/>
          <w:kern w:val="0"/>
          <w:sz w:val="24"/>
          <w:szCs w:val="24"/>
        </w:rPr>
        <w:t>分，最多</w:t>
      </w:r>
      <w:r w:rsidRPr="00EE4399">
        <w:rPr>
          <w:rFonts w:hint="eastAsia"/>
          <w:kern w:val="0"/>
          <w:sz w:val="24"/>
          <w:szCs w:val="24"/>
        </w:rPr>
        <w:t>1</w:t>
      </w:r>
      <w:r w:rsidRPr="00EE4399">
        <w:rPr>
          <w:rFonts w:hint="eastAsia"/>
          <w:kern w:val="0"/>
          <w:sz w:val="24"/>
          <w:szCs w:val="24"/>
        </w:rPr>
        <w:t>分；</w:t>
      </w:r>
    </w:p>
    <w:p w:rsidR="004F44A1" w:rsidRDefault="004F44A1" w:rsidP="004F44A1">
      <w:pPr>
        <w:spacing w:line="360" w:lineRule="auto"/>
        <w:ind w:firstLineChars="200" w:firstLine="480"/>
        <w:jc w:val="left"/>
        <w:rPr>
          <w:kern w:val="0"/>
          <w:sz w:val="24"/>
          <w:szCs w:val="24"/>
        </w:rPr>
      </w:pPr>
      <w:r>
        <w:rPr>
          <w:rFonts w:hint="eastAsia"/>
          <w:kern w:val="0"/>
          <w:sz w:val="24"/>
          <w:szCs w:val="24"/>
        </w:rPr>
        <w:t>（</w:t>
      </w:r>
      <w:r w:rsidR="003F5F32">
        <w:rPr>
          <w:rFonts w:hint="eastAsia"/>
          <w:kern w:val="0"/>
          <w:sz w:val="24"/>
          <w:szCs w:val="24"/>
        </w:rPr>
        <w:t>4</w:t>
      </w:r>
      <w:r>
        <w:rPr>
          <w:rFonts w:hint="eastAsia"/>
          <w:kern w:val="0"/>
          <w:sz w:val="24"/>
          <w:szCs w:val="24"/>
        </w:rPr>
        <w:t>）</w:t>
      </w:r>
      <w:r w:rsidR="00566301">
        <w:rPr>
          <w:rFonts w:hint="eastAsia"/>
          <w:bCs/>
          <w:kern w:val="0"/>
          <w:sz w:val="24"/>
          <w:szCs w:val="24"/>
        </w:rPr>
        <w:t>秩序维护班长</w:t>
      </w:r>
      <w:r>
        <w:rPr>
          <w:rFonts w:hint="eastAsia"/>
          <w:kern w:val="0"/>
          <w:sz w:val="24"/>
          <w:szCs w:val="24"/>
        </w:rPr>
        <w:t>：拟投入本项目的</w:t>
      </w:r>
      <w:r w:rsidR="00596866" w:rsidRPr="00596866">
        <w:rPr>
          <w:rFonts w:hint="eastAsia"/>
          <w:bCs/>
          <w:kern w:val="0"/>
          <w:sz w:val="24"/>
          <w:szCs w:val="24"/>
        </w:rPr>
        <w:t>秩序维护班长</w:t>
      </w:r>
      <w:r>
        <w:rPr>
          <w:rFonts w:hint="eastAsia"/>
          <w:kern w:val="0"/>
          <w:sz w:val="24"/>
          <w:szCs w:val="24"/>
        </w:rPr>
        <w:t>具备</w:t>
      </w:r>
      <w:r>
        <w:rPr>
          <w:kern w:val="0"/>
          <w:sz w:val="24"/>
          <w:szCs w:val="24"/>
        </w:rPr>
        <w:t>《</w:t>
      </w:r>
      <w:r w:rsidRPr="004F44A1">
        <w:rPr>
          <w:rFonts w:hint="eastAsia"/>
          <w:kern w:val="0"/>
          <w:sz w:val="24"/>
          <w:szCs w:val="24"/>
        </w:rPr>
        <w:t>建（构）筑物消防员或消防设施操作员</w:t>
      </w:r>
      <w:r>
        <w:rPr>
          <w:kern w:val="0"/>
          <w:sz w:val="24"/>
          <w:szCs w:val="24"/>
        </w:rPr>
        <w:t>》</w:t>
      </w:r>
      <w:r>
        <w:rPr>
          <w:rFonts w:hint="eastAsia"/>
          <w:kern w:val="0"/>
          <w:sz w:val="24"/>
          <w:szCs w:val="24"/>
        </w:rPr>
        <w:t>证书，且提供上述人员上述证书扫描件，每个合格的证书扫描件得</w:t>
      </w:r>
      <w:r w:rsidR="00596866">
        <w:rPr>
          <w:rFonts w:hint="eastAsia"/>
          <w:kern w:val="0"/>
          <w:sz w:val="24"/>
          <w:szCs w:val="24"/>
        </w:rPr>
        <w:t>1</w:t>
      </w:r>
      <w:r>
        <w:rPr>
          <w:rFonts w:hint="eastAsia"/>
          <w:kern w:val="0"/>
          <w:sz w:val="24"/>
          <w:szCs w:val="24"/>
        </w:rPr>
        <w:t>分，最多</w:t>
      </w:r>
      <w:r w:rsidR="00596866">
        <w:rPr>
          <w:rFonts w:hint="eastAsia"/>
          <w:kern w:val="0"/>
          <w:sz w:val="24"/>
          <w:szCs w:val="24"/>
        </w:rPr>
        <w:t>1</w:t>
      </w:r>
      <w:r>
        <w:rPr>
          <w:rFonts w:hint="eastAsia"/>
          <w:kern w:val="0"/>
          <w:sz w:val="24"/>
          <w:szCs w:val="24"/>
        </w:rPr>
        <w:t>分；</w:t>
      </w:r>
    </w:p>
    <w:p w:rsidR="00D93153" w:rsidRDefault="00D93153" w:rsidP="00D93153">
      <w:pPr>
        <w:spacing w:line="360" w:lineRule="auto"/>
        <w:ind w:firstLineChars="200" w:firstLine="480"/>
        <w:jc w:val="left"/>
        <w:rPr>
          <w:kern w:val="0"/>
          <w:sz w:val="24"/>
          <w:szCs w:val="24"/>
        </w:rPr>
      </w:pPr>
      <w:r w:rsidRPr="00DE43BB">
        <w:rPr>
          <w:rFonts w:hint="eastAsia"/>
          <w:kern w:val="0"/>
          <w:sz w:val="24"/>
          <w:szCs w:val="24"/>
        </w:rPr>
        <w:t>（</w:t>
      </w:r>
      <w:r w:rsidR="003F5F32">
        <w:rPr>
          <w:rFonts w:hint="eastAsia"/>
          <w:kern w:val="0"/>
          <w:sz w:val="24"/>
          <w:szCs w:val="24"/>
        </w:rPr>
        <w:t>5</w:t>
      </w:r>
      <w:r w:rsidRPr="00DE43BB">
        <w:rPr>
          <w:rFonts w:hint="eastAsia"/>
          <w:kern w:val="0"/>
          <w:sz w:val="24"/>
          <w:szCs w:val="24"/>
        </w:rPr>
        <w:t>）</w:t>
      </w:r>
      <w:r w:rsidR="00862477" w:rsidRPr="00862477">
        <w:rPr>
          <w:rFonts w:hint="eastAsia"/>
          <w:bCs/>
          <w:kern w:val="0"/>
          <w:sz w:val="24"/>
          <w:szCs w:val="24"/>
        </w:rPr>
        <w:t>秩序维护</w:t>
      </w:r>
      <w:r w:rsidR="00862477">
        <w:rPr>
          <w:rFonts w:hint="eastAsia"/>
          <w:bCs/>
          <w:kern w:val="0"/>
          <w:sz w:val="24"/>
          <w:szCs w:val="24"/>
        </w:rPr>
        <w:t>班长</w:t>
      </w:r>
      <w:r w:rsidRPr="00DE43BB">
        <w:rPr>
          <w:rFonts w:hint="eastAsia"/>
          <w:kern w:val="0"/>
          <w:sz w:val="24"/>
          <w:szCs w:val="24"/>
        </w:rPr>
        <w:t>：提供上述</w:t>
      </w:r>
      <w:r w:rsidR="00862477" w:rsidRPr="00862477">
        <w:rPr>
          <w:rFonts w:hint="eastAsia"/>
          <w:bCs/>
          <w:kern w:val="0"/>
          <w:sz w:val="24"/>
          <w:szCs w:val="24"/>
        </w:rPr>
        <w:t>秩序维护班长</w:t>
      </w:r>
      <w:r w:rsidRPr="00DE43BB">
        <w:rPr>
          <w:rFonts w:hint="eastAsia"/>
          <w:kern w:val="0"/>
          <w:sz w:val="24"/>
          <w:szCs w:val="24"/>
        </w:rPr>
        <w:t>（已提供证书扫描件的）开标前半年内任意一个月的由投标单位或其分公司缴纳社会保险证明扫描件，每个合格的人员</w:t>
      </w:r>
      <w:proofErr w:type="gramStart"/>
      <w:r w:rsidRPr="00DE43BB">
        <w:rPr>
          <w:rFonts w:hint="eastAsia"/>
          <w:kern w:val="0"/>
          <w:sz w:val="24"/>
          <w:szCs w:val="24"/>
        </w:rPr>
        <w:t>社保证明</w:t>
      </w:r>
      <w:proofErr w:type="gramEnd"/>
      <w:r w:rsidRPr="00DE43BB">
        <w:rPr>
          <w:rFonts w:hint="eastAsia"/>
          <w:kern w:val="0"/>
          <w:sz w:val="24"/>
          <w:szCs w:val="24"/>
        </w:rPr>
        <w:t>扫描件得</w:t>
      </w:r>
      <w:r w:rsidR="003F5F32">
        <w:rPr>
          <w:rFonts w:hint="eastAsia"/>
          <w:kern w:val="0"/>
          <w:sz w:val="24"/>
          <w:szCs w:val="24"/>
        </w:rPr>
        <w:t>1</w:t>
      </w:r>
      <w:r w:rsidRPr="00DE43BB">
        <w:rPr>
          <w:rFonts w:hint="eastAsia"/>
          <w:kern w:val="0"/>
          <w:sz w:val="24"/>
          <w:szCs w:val="24"/>
        </w:rPr>
        <w:t>分，最多</w:t>
      </w:r>
      <w:r w:rsidR="003F5F32">
        <w:rPr>
          <w:rFonts w:hint="eastAsia"/>
          <w:kern w:val="0"/>
          <w:sz w:val="24"/>
          <w:szCs w:val="24"/>
        </w:rPr>
        <w:t>1</w:t>
      </w:r>
      <w:r w:rsidRPr="00DE43BB">
        <w:rPr>
          <w:rFonts w:hint="eastAsia"/>
          <w:kern w:val="0"/>
          <w:sz w:val="24"/>
          <w:szCs w:val="24"/>
        </w:rPr>
        <w:t>分；</w:t>
      </w:r>
    </w:p>
    <w:p w:rsidR="003F5F32" w:rsidRPr="003F5F32" w:rsidRDefault="003F5F32" w:rsidP="003F5F32">
      <w:pPr>
        <w:spacing w:line="360" w:lineRule="auto"/>
        <w:ind w:firstLineChars="200" w:firstLine="480"/>
        <w:jc w:val="left"/>
        <w:rPr>
          <w:kern w:val="0"/>
          <w:sz w:val="24"/>
          <w:szCs w:val="24"/>
        </w:rPr>
      </w:pPr>
      <w:r w:rsidRPr="003F5F32">
        <w:rPr>
          <w:rFonts w:hint="eastAsia"/>
          <w:kern w:val="0"/>
          <w:sz w:val="24"/>
          <w:szCs w:val="24"/>
        </w:rPr>
        <w:t>（</w:t>
      </w:r>
      <w:r>
        <w:rPr>
          <w:rFonts w:hint="eastAsia"/>
          <w:kern w:val="0"/>
          <w:sz w:val="24"/>
          <w:szCs w:val="24"/>
        </w:rPr>
        <w:t>6</w:t>
      </w:r>
      <w:r w:rsidRPr="003F5F32">
        <w:rPr>
          <w:rFonts w:hint="eastAsia"/>
          <w:kern w:val="0"/>
          <w:sz w:val="24"/>
          <w:szCs w:val="24"/>
        </w:rPr>
        <w:t>）</w:t>
      </w:r>
      <w:r w:rsidRPr="003F5F32">
        <w:rPr>
          <w:rFonts w:hint="eastAsia"/>
          <w:bCs/>
          <w:kern w:val="0"/>
          <w:sz w:val="24"/>
          <w:szCs w:val="24"/>
        </w:rPr>
        <w:t>秩序维护员</w:t>
      </w:r>
      <w:r w:rsidRPr="003F5F32">
        <w:rPr>
          <w:rFonts w:hint="eastAsia"/>
          <w:kern w:val="0"/>
          <w:sz w:val="24"/>
          <w:szCs w:val="24"/>
        </w:rPr>
        <w:t>：拟投入本项目的</w:t>
      </w:r>
      <w:r w:rsidRPr="003F5F32">
        <w:rPr>
          <w:rFonts w:hint="eastAsia"/>
          <w:bCs/>
          <w:kern w:val="0"/>
          <w:sz w:val="24"/>
          <w:szCs w:val="24"/>
        </w:rPr>
        <w:t>秩序维护员</w:t>
      </w:r>
      <w:r w:rsidRPr="003F5F32">
        <w:rPr>
          <w:rFonts w:hint="eastAsia"/>
          <w:kern w:val="0"/>
          <w:sz w:val="24"/>
          <w:szCs w:val="24"/>
        </w:rPr>
        <w:t>具备</w:t>
      </w:r>
      <w:r w:rsidRPr="003F5F32">
        <w:rPr>
          <w:kern w:val="0"/>
          <w:sz w:val="24"/>
          <w:szCs w:val="24"/>
        </w:rPr>
        <w:t>《</w:t>
      </w:r>
      <w:r w:rsidRPr="003F5F32">
        <w:rPr>
          <w:rFonts w:hint="eastAsia"/>
          <w:kern w:val="0"/>
          <w:sz w:val="24"/>
          <w:szCs w:val="24"/>
        </w:rPr>
        <w:t>建（构）筑物消防员或消防设施操作员</w:t>
      </w:r>
      <w:r w:rsidRPr="003F5F32">
        <w:rPr>
          <w:kern w:val="0"/>
          <w:sz w:val="24"/>
          <w:szCs w:val="24"/>
        </w:rPr>
        <w:t>》</w:t>
      </w:r>
      <w:r w:rsidRPr="003F5F32">
        <w:rPr>
          <w:rFonts w:hint="eastAsia"/>
          <w:kern w:val="0"/>
          <w:sz w:val="24"/>
          <w:szCs w:val="24"/>
        </w:rPr>
        <w:t>证书，且提供上述人员上述证书扫描件，每个合格的证书扫描件得</w:t>
      </w:r>
      <w:r w:rsidR="00DE0034">
        <w:rPr>
          <w:rFonts w:hint="eastAsia"/>
          <w:kern w:val="0"/>
          <w:sz w:val="24"/>
          <w:szCs w:val="24"/>
        </w:rPr>
        <w:t>1</w:t>
      </w:r>
      <w:r w:rsidRPr="003F5F32">
        <w:rPr>
          <w:rFonts w:hint="eastAsia"/>
          <w:kern w:val="0"/>
          <w:sz w:val="24"/>
          <w:szCs w:val="24"/>
        </w:rPr>
        <w:t>分，最多</w:t>
      </w:r>
      <w:r w:rsidR="00D933A9">
        <w:rPr>
          <w:rFonts w:hint="eastAsia"/>
          <w:kern w:val="0"/>
          <w:sz w:val="24"/>
          <w:szCs w:val="24"/>
        </w:rPr>
        <w:t>3</w:t>
      </w:r>
      <w:r w:rsidR="00D933A9">
        <w:rPr>
          <w:rFonts w:hint="eastAsia"/>
          <w:kern w:val="0"/>
          <w:sz w:val="24"/>
          <w:szCs w:val="24"/>
        </w:rPr>
        <w:t>分</w:t>
      </w:r>
      <w:r w:rsidRPr="003F5F32">
        <w:rPr>
          <w:rFonts w:hint="eastAsia"/>
          <w:kern w:val="0"/>
          <w:sz w:val="24"/>
          <w:szCs w:val="24"/>
        </w:rPr>
        <w:t>；</w:t>
      </w:r>
    </w:p>
    <w:p w:rsidR="003F5F32" w:rsidRPr="003F5F32" w:rsidRDefault="003F5F32" w:rsidP="003F5F32">
      <w:pPr>
        <w:spacing w:line="360" w:lineRule="auto"/>
        <w:ind w:firstLineChars="200" w:firstLine="480"/>
        <w:jc w:val="left"/>
        <w:rPr>
          <w:kern w:val="0"/>
          <w:sz w:val="24"/>
          <w:szCs w:val="24"/>
        </w:rPr>
      </w:pPr>
      <w:r w:rsidRPr="003F5F32">
        <w:rPr>
          <w:rFonts w:hint="eastAsia"/>
          <w:kern w:val="0"/>
          <w:sz w:val="24"/>
          <w:szCs w:val="24"/>
        </w:rPr>
        <w:t>（</w:t>
      </w:r>
      <w:r>
        <w:rPr>
          <w:rFonts w:hint="eastAsia"/>
          <w:kern w:val="0"/>
          <w:sz w:val="24"/>
          <w:szCs w:val="24"/>
        </w:rPr>
        <w:t>7</w:t>
      </w:r>
      <w:r w:rsidRPr="003F5F32">
        <w:rPr>
          <w:rFonts w:hint="eastAsia"/>
          <w:kern w:val="0"/>
          <w:sz w:val="24"/>
          <w:szCs w:val="24"/>
        </w:rPr>
        <w:t>）</w:t>
      </w:r>
      <w:r w:rsidRPr="003F5F32">
        <w:rPr>
          <w:rFonts w:hint="eastAsia"/>
          <w:bCs/>
          <w:kern w:val="0"/>
          <w:sz w:val="24"/>
          <w:szCs w:val="24"/>
        </w:rPr>
        <w:t>秩序维护员</w:t>
      </w:r>
      <w:r w:rsidRPr="003F5F32">
        <w:rPr>
          <w:rFonts w:hint="eastAsia"/>
          <w:kern w:val="0"/>
          <w:sz w:val="24"/>
          <w:szCs w:val="24"/>
        </w:rPr>
        <w:t>：提供上述</w:t>
      </w:r>
      <w:r w:rsidRPr="003F5F32">
        <w:rPr>
          <w:rFonts w:hint="eastAsia"/>
          <w:bCs/>
          <w:kern w:val="0"/>
          <w:sz w:val="24"/>
          <w:szCs w:val="24"/>
        </w:rPr>
        <w:t>秩序维护员</w:t>
      </w:r>
      <w:r w:rsidRPr="003F5F32">
        <w:rPr>
          <w:rFonts w:hint="eastAsia"/>
          <w:kern w:val="0"/>
          <w:sz w:val="24"/>
          <w:szCs w:val="24"/>
        </w:rPr>
        <w:t>（已提供证书扫描件的）开标前半年内任意一个月的由投标单位或其分公司缴纳社会保险证明扫描件，每个合格的人员</w:t>
      </w:r>
      <w:proofErr w:type="gramStart"/>
      <w:r w:rsidRPr="003F5F32">
        <w:rPr>
          <w:rFonts w:hint="eastAsia"/>
          <w:kern w:val="0"/>
          <w:sz w:val="24"/>
          <w:szCs w:val="24"/>
        </w:rPr>
        <w:t>社保证明</w:t>
      </w:r>
      <w:proofErr w:type="gramEnd"/>
      <w:r w:rsidRPr="003F5F32">
        <w:rPr>
          <w:rFonts w:hint="eastAsia"/>
          <w:kern w:val="0"/>
          <w:sz w:val="24"/>
          <w:szCs w:val="24"/>
        </w:rPr>
        <w:t>扫描件得</w:t>
      </w:r>
      <w:r w:rsidR="00DE0034">
        <w:rPr>
          <w:rFonts w:hint="eastAsia"/>
          <w:kern w:val="0"/>
          <w:sz w:val="24"/>
          <w:szCs w:val="24"/>
        </w:rPr>
        <w:t>1</w:t>
      </w:r>
      <w:r w:rsidRPr="003F5F32">
        <w:rPr>
          <w:rFonts w:hint="eastAsia"/>
          <w:kern w:val="0"/>
          <w:sz w:val="24"/>
          <w:szCs w:val="24"/>
        </w:rPr>
        <w:t>分，最多</w:t>
      </w:r>
      <w:r w:rsidR="00D933A9">
        <w:rPr>
          <w:rFonts w:hint="eastAsia"/>
          <w:kern w:val="0"/>
          <w:sz w:val="24"/>
          <w:szCs w:val="24"/>
        </w:rPr>
        <w:t>3</w:t>
      </w:r>
      <w:r w:rsidRPr="003F5F32">
        <w:rPr>
          <w:rFonts w:hint="eastAsia"/>
          <w:kern w:val="0"/>
          <w:sz w:val="24"/>
          <w:szCs w:val="24"/>
        </w:rPr>
        <w:t>分；</w:t>
      </w:r>
    </w:p>
    <w:p w:rsidR="0041037E" w:rsidRDefault="00EC6E3E" w:rsidP="0041037E">
      <w:pPr>
        <w:spacing w:line="360" w:lineRule="auto"/>
        <w:ind w:firstLineChars="200" w:firstLine="480"/>
        <w:jc w:val="left"/>
        <w:rPr>
          <w:kern w:val="0"/>
          <w:sz w:val="24"/>
          <w:szCs w:val="24"/>
        </w:rPr>
      </w:pPr>
      <w:r>
        <w:rPr>
          <w:rFonts w:hint="eastAsia"/>
          <w:kern w:val="0"/>
          <w:sz w:val="24"/>
          <w:szCs w:val="24"/>
        </w:rPr>
        <w:t>5</w:t>
      </w:r>
      <w:r w:rsidR="0041037E">
        <w:rPr>
          <w:rFonts w:hint="eastAsia"/>
          <w:kern w:val="0"/>
          <w:sz w:val="24"/>
          <w:szCs w:val="24"/>
        </w:rPr>
        <w:t xml:space="preserve">. </w:t>
      </w:r>
      <w:r w:rsidR="0041037E">
        <w:rPr>
          <w:rFonts w:hint="eastAsia"/>
          <w:kern w:val="0"/>
          <w:sz w:val="24"/>
          <w:szCs w:val="24"/>
        </w:rPr>
        <w:t>人员培训方案评价（</w:t>
      </w:r>
      <w:r w:rsidR="005F288D">
        <w:rPr>
          <w:rFonts w:hint="eastAsia"/>
          <w:kern w:val="0"/>
          <w:sz w:val="24"/>
          <w:szCs w:val="24"/>
        </w:rPr>
        <w:t>6</w:t>
      </w:r>
      <w:r w:rsidR="0041037E">
        <w:rPr>
          <w:rFonts w:hint="eastAsia"/>
          <w:kern w:val="0"/>
          <w:sz w:val="24"/>
          <w:szCs w:val="24"/>
        </w:rPr>
        <w:t>分）</w:t>
      </w:r>
    </w:p>
    <w:p w:rsidR="0041037E" w:rsidRDefault="0041037E" w:rsidP="0041037E">
      <w:pPr>
        <w:spacing w:line="360" w:lineRule="auto"/>
        <w:ind w:firstLineChars="200" w:firstLine="480"/>
        <w:jc w:val="left"/>
        <w:rPr>
          <w:kern w:val="0"/>
          <w:sz w:val="24"/>
          <w:szCs w:val="24"/>
        </w:rPr>
      </w:pPr>
      <w:r>
        <w:rPr>
          <w:rFonts w:hint="eastAsia"/>
          <w:kern w:val="0"/>
          <w:sz w:val="24"/>
          <w:szCs w:val="24"/>
        </w:rPr>
        <w:t>人员培训方案应包含培训计划、培训方式、培训目标、言行规范、仪表仪容、公众形象等。</w:t>
      </w:r>
    </w:p>
    <w:p w:rsidR="0041037E" w:rsidRDefault="0041037E" w:rsidP="0041037E">
      <w:pPr>
        <w:spacing w:line="360" w:lineRule="auto"/>
        <w:ind w:firstLineChars="200" w:firstLine="480"/>
        <w:jc w:val="left"/>
        <w:rPr>
          <w:kern w:val="0"/>
          <w:sz w:val="24"/>
          <w:szCs w:val="24"/>
        </w:rPr>
      </w:pPr>
      <w:r>
        <w:rPr>
          <w:rFonts w:hint="eastAsia"/>
          <w:kern w:val="0"/>
          <w:sz w:val="24"/>
          <w:szCs w:val="24"/>
        </w:rPr>
        <w:t>每提供上述</w:t>
      </w:r>
      <w:r>
        <w:rPr>
          <w:rFonts w:hint="eastAsia"/>
          <w:kern w:val="0"/>
          <w:sz w:val="24"/>
          <w:szCs w:val="24"/>
        </w:rPr>
        <w:t>1</w:t>
      </w:r>
      <w:r>
        <w:rPr>
          <w:rFonts w:hint="eastAsia"/>
          <w:kern w:val="0"/>
          <w:sz w:val="24"/>
          <w:szCs w:val="24"/>
        </w:rPr>
        <w:t>项内容的得</w:t>
      </w:r>
      <w:r w:rsidR="005F288D">
        <w:rPr>
          <w:rFonts w:hint="eastAsia"/>
          <w:kern w:val="0"/>
          <w:sz w:val="24"/>
          <w:szCs w:val="24"/>
        </w:rPr>
        <w:t>1</w:t>
      </w:r>
      <w:r>
        <w:rPr>
          <w:rFonts w:hint="eastAsia"/>
          <w:kern w:val="0"/>
          <w:sz w:val="24"/>
          <w:szCs w:val="24"/>
        </w:rPr>
        <w:t>分，最多</w:t>
      </w:r>
      <w:r w:rsidR="005F288D">
        <w:rPr>
          <w:rFonts w:hint="eastAsia"/>
          <w:kern w:val="0"/>
          <w:sz w:val="24"/>
          <w:szCs w:val="24"/>
        </w:rPr>
        <w:t>6</w:t>
      </w:r>
      <w:r>
        <w:rPr>
          <w:rFonts w:hint="eastAsia"/>
          <w:kern w:val="0"/>
          <w:sz w:val="24"/>
          <w:szCs w:val="24"/>
        </w:rPr>
        <w:t>分。</w:t>
      </w:r>
    </w:p>
    <w:p w:rsidR="0041037E" w:rsidRDefault="00EC6E3E" w:rsidP="0041037E">
      <w:pPr>
        <w:spacing w:line="360" w:lineRule="auto"/>
        <w:ind w:firstLineChars="200" w:firstLine="480"/>
        <w:jc w:val="left"/>
        <w:rPr>
          <w:kern w:val="0"/>
          <w:sz w:val="24"/>
          <w:szCs w:val="24"/>
        </w:rPr>
      </w:pPr>
      <w:r>
        <w:rPr>
          <w:rFonts w:hint="eastAsia"/>
          <w:kern w:val="0"/>
          <w:sz w:val="24"/>
          <w:szCs w:val="24"/>
        </w:rPr>
        <w:t>6</w:t>
      </w:r>
      <w:r w:rsidR="0041037E">
        <w:rPr>
          <w:rFonts w:hint="eastAsia"/>
          <w:kern w:val="0"/>
          <w:sz w:val="24"/>
          <w:szCs w:val="24"/>
        </w:rPr>
        <w:t xml:space="preserve">. </w:t>
      </w:r>
      <w:r w:rsidR="0041037E">
        <w:rPr>
          <w:rFonts w:hint="eastAsia"/>
          <w:kern w:val="0"/>
          <w:sz w:val="24"/>
          <w:szCs w:val="24"/>
        </w:rPr>
        <w:t>保洁耗材评价（</w:t>
      </w:r>
      <w:r w:rsidR="005F288D">
        <w:rPr>
          <w:rFonts w:hint="eastAsia"/>
          <w:kern w:val="0"/>
          <w:sz w:val="24"/>
          <w:szCs w:val="24"/>
        </w:rPr>
        <w:t>2</w:t>
      </w:r>
      <w:r w:rsidR="0041037E">
        <w:rPr>
          <w:rFonts w:hint="eastAsia"/>
          <w:kern w:val="0"/>
          <w:sz w:val="24"/>
          <w:szCs w:val="24"/>
        </w:rPr>
        <w:t>分）</w:t>
      </w:r>
    </w:p>
    <w:p w:rsidR="0041037E" w:rsidRDefault="0041037E" w:rsidP="0041037E">
      <w:pPr>
        <w:spacing w:line="360" w:lineRule="auto"/>
        <w:ind w:firstLineChars="200" w:firstLine="480"/>
        <w:jc w:val="left"/>
        <w:rPr>
          <w:kern w:val="0"/>
          <w:sz w:val="24"/>
          <w:szCs w:val="24"/>
        </w:rPr>
      </w:pPr>
      <w:r>
        <w:rPr>
          <w:rFonts w:hint="eastAsia"/>
          <w:kern w:val="0"/>
          <w:sz w:val="24"/>
          <w:szCs w:val="24"/>
        </w:rPr>
        <w:t>提供具有检测资质的第三方检测机构出具的针对拟投入本项目保洁耗材的</w:t>
      </w:r>
      <w:r>
        <w:rPr>
          <w:rFonts w:hint="eastAsia"/>
          <w:kern w:val="0"/>
          <w:sz w:val="24"/>
          <w:szCs w:val="24"/>
        </w:rPr>
        <w:t>CMA</w:t>
      </w:r>
      <w:r>
        <w:rPr>
          <w:rFonts w:hint="eastAsia"/>
          <w:kern w:val="0"/>
          <w:sz w:val="24"/>
          <w:szCs w:val="24"/>
        </w:rPr>
        <w:t>检测报告扫描件，每个合格的扫描件得</w:t>
      </w:r>
      <w:r w:rsidR="005F288D">
        <w:rPr>
          <w:rFonts w:hint="eastAsia"/>
          <w:kern w:val="0"/>
          <w:sz w:val="24"/>
          <w:szCs w:val="24"/>
        </w:rPr>
        <w:t>1</w:t>
      </w:r>
      <w:r>
        <w:rPr>
          <w:rFonts w:hint="eastAsia"/>
          <w:kern w:val="0"/>
          <w:sz w:val="24"/>
          <w:szCs w:val="24"/>
        </w:rPr>
        <w:t>分，最多</w:t>
      </w:r>
      <w:r w:rsidR="005F288D">
        <w:rPr>
          <w:rFonts w:hint="eastAsia"/>
          <w:kern w:val="0"/>
          <w:sz w:val="24"/>
          <w:szCs w:val="24"/>
        </w:rPr>
        <w:t>2</w:t>
      </w:r>
      <w:r>
        <w:rPr>
          <w:rFonts w:hint="eastAsia"/>
          <w:kern w:val="0"/>
          <w:sz w:val="24"/>
          <w:szCs w:val="24"/>
        </w:rPr>
        <w:t>分。</w:t>
      </w:r>
    </w:p>
    <w:p w:rsidR="0041037E" w:rsidRPr="007F64A9" w:rsidRDefault="0041037E" w:rsidP="0041037E">
      <w:pPr>
        <w:spacing w:line="360" w:lineRule="auto"/>
        <w:ind w:firstLineChars="200" w:firstLine="480"/>
        <w:jc w:val="left"/>
        <w:rPr>
          <w:kern w:val="0"/>
          <w:sz w:val="24"/>
          <w:szCs w:val="24"/>
        </w:rPr>
      </w:pPr>
      <w:r w:rsidRPr="007F64A9">
        <w:rPr>
          <w:kern w:val="0"/>
          <w:sz w:val="24"/>
          <w:szCs w:val="24"/>
        </w:rPr>
        <w:lastRenderedPageBreak/>
        <w:t>第三部分</w:t>
      </w:r>
      <w:r w:rsidRPr="007F64A9">
        <w:rPr>
          <w:kern w:val="0"/>
          <w:sz w:val="24"/>
          <w:szCs w:val="24"/>
        </w:rPr>
        <w:t xml:space="preserve"> </w:t>
      </w:r>
      <w:r w:rsidRPr="007F64A9">
        <w:rPr>
          <w:kern w:val="0"/>
          <w:sz w:val="24"/>
          <w:szCs w:val="24"/>
        </w:rPr>
        <w:t>主观分（</w:t>
      </w:r>
      <w:r w:rsidR="00897BCE">
        <w:rPr>
          <w:rFonts w:hint="eastAsia"/>
          <w:kern w:val="0"/>
          <w:sz w:val="24"/>
          <w:szCs w:val="24"/>
        </w:rPr>
        <w:t>48</w:t>
      </w:r>
      <w:r w:rsidRPr="007F64A9">
        <w:rPr>
          <w:kern w:val="0"/>
          <w:sz w:val="24"/>
          <w:szCs w:val="24"/>
        </w:rPr>
        <w:t>分）</w:t>
      </w:r>
    </w:p>
    <w:p w:rsidR="0041037E" w:rsidRDefault="0041037E" w:rsidP="0041037E">
      <w:pPr>
        <w:spacing w:line="360" w:lineRule="auto"/>
        <w:ind w:firstLineChars="200" w:firstLine="480"/>
        <w:jc w:val="left"/>
        <w:rPr>
          <w:kern w:val="0"/>
          <w:sz w:val="24"/>
          <w:szCs w:val="24"/>
        </w:rPr>
      </w:pPr>
      <w:r>
        <w:rPr>
          <w:kern w:val="0"/>
          <w:sz w:val="24"/>
          <w:szCs w:val="24"/>
        </w:rPr>
        <w:t xml:space="preserve">1. </w:t>
      </w:r>
      <w:r>
        <w:rPr>
          <w:kern w:val="0"/>
          <w:sz w:val="24"/>
          <w:szCs w:val="24"/>
        </w:rPr>
        <w:t>人员、岗位配置评价（</w:t>
      </w:r>
      <w:r w:rsidR="009813C3">
        <w:rPr>
          <w:rFonts w:hint="eastAsia"/>
          <w:kern w:val="0"/>
          <w:sz w:val="24"/>
          <w:szCs w:val="24"/>
        </w:rPr>
        <w:t>8</w:t>
      </w:r>
      <w:r>
        <w:rPr>
          <w:kern w:val="0"/>
          <w:sz w:val="24"/>
          <w:szCs w:val="24"/>
        </w:rPr>
        <w:t>分）</w:t>
      </w:r>
    </w:p>
    <w:p w:rsidR="00B73547" w:rsidRPr="00742DAF" w:rsidRDefault="00B73547" w:rsidP="00B73547">
      <w:pPr>
        <w:spacing w:line="360" w:lineRule="auto"/>
        <w:ind w:firstLineChars="200" w:firstLine="480"/>
        <w:outlineLvl w:val="0"/>
        <w:rPr>
          <w:kern w:val="0"/>
          <w:sz w:val="24"/>
          <w:szCs w:val="24"/>
        </w:rPr>
      </w:pPr>
      <w:r w:rsidRPr="0088666A">
        <w:rPr>
          <w:kern w:val="0"/>
          <w:sz w:val="24"/>
          <w:szCs w:val="24"/>
        </w:rPr>
        <w:t>人员配备齐全，岗位设置合理：</w:t>
      </w:r>
      <w:r w:rsidR="009813C3">
        <w:rPr>
          <w:rFonts w:hint="eastAsia"/>
          <w:kern w:val="0"/>
          <w:sz w:val="24"/>
          <w:szCs w:val="24"/>
        </w:rPr>
        <w:t>8</w:t>
      </w:r>
      <w:r w:rsidRPr="00742DAF">
        <w:rPr>
          <w:rFonts w:hint="eastAsia"/>
          <w:kern w:val="0"/>
          <w:sz w:val="24"/>
          <w:szCs w:val="24"/>
        </w:rPr>
        <w:t>分；</w:t>
      </w:r>
    </w:p>
    <w:p w:rsidR="00B73547" w:rsidRPr="00742DAF" w:rsidRDefault="00B73547" w:rsidP="00B73547">
      <w:pPr>
        <w:spacing w:line="360" w:lineRule="auto"/>
        <w:ind w:firstLineChars="200" w:firstLine="480"/>
        <w:outlineLvl w:val="0"/>
        <w:rPr>
          <w:kern w:val="0"/>
          <w:sz w:val="24"/>
          <w:szCs w:val="24"/>
        </w:rPr>
      </w:pPr>
      <w:r w:rsidRPr="0088666A">
        <w:rPr>
          <w:kern w:val="0"/>
          <w:sz w:val="24"/>
          <w:szCs w:val="24"/>
        </w:rPr>
        <w:t>人员配置</w:t>
      </w:r>
      <w:r w:rsidRPr="0088666A">
        <w:rPr>
          <w:rFonts w:hint="eastAsia"/>
          <w:kern w:val="0"/>
          <w:sz w:val="24"/>
          <w:szCs w:val="24"/>
        </w:rPr>
        <w:t>满足</w:t>
      </w:r>
      <w:r w:rsidR="00225BE5">
        <w:rPr>
          <w:kern w:val="0"/>
          <w:sz w:val="24"/>
          <w:szCs w:val="24"/>
        </w:rPr>
        <w:t>磋商文件</w:t>
      </w:r>
      <w:r w:rsidRPr="0088666A">
        <w:rPr>
          <w:kern w:val="0"/>
          <w:sz w:val="24"/>
          <w:szCs w:val="24"/>
        </w:rPr>
        <w:t>要求</w:t>
      </w:r>
      <w:r w:rsidRPr="0088666A">
        <w:rPr>
          <w:rFonts w:hint="eastAsia"/>
          <w:kern w:val="0"/>
          <w:sz w:val="24"/>
          <w:szCs w:val="24"/>
        </w:rPr>
        <w:t>，</w:t>
      </w:r>
      <w:r w:rsidRPr="0088666A">
        <w:rPr>
          <w:kern w:val="0"/>
          <w:sz w:val="24"/>
          <w:szCs w:val="24"/>
        </w:rPr>
        <w:t>但内容存在</w:t>
      </w:r>
      <w:r w:rsidRPr="0088666A">
        <w:rPr>
          <w:rFonts w:hint="eastAsia"/>
          <w:kern w:val="0"/>
          <w:sz w:val="24"/>
          <w:szCs w:val="24"/>
        </w:rPr>
        <w:t>1</w:t>
      </w:r>
      <w:r w:rsidRPr="0088666A">
        <w:rPr>
          <w:rFonts w:hint="eastAsia"/>
          <w:kern w:val="0"/>
          <w:sz w:val="24"/>
          <w:szCs w:val="24"/>
        </w:rPr>
        <w:t>处瑕疵</w:t>
      </w:r>
      <w:r w:rsidRPr="0088666A">
        <w:rPr>
          <w:kern w:val="0"/>
          <w:sz w:val="24"/>
          <w:szCs w:val="24"/>
        </w:rPr>
        <w:t>：</w:t>
      </w:r>
      <w:r w:rsidR="009813C3">
        <w:rPr>
          <w:rFonts w:hint="eastAsia"/>
          <w:kern w:val="0"/>
          <w:sz w:val="24"/>
          <w:szCs w:val="24"/>
        </w:rPr>
        <w:t>5</w:t>
      </w:r>
      <w:r w:rsidRPr="00742DAF">
        <w:rPr>
          <w:rFonts w:hint="eastAsia"/>
          <w:kern w:val="0"/>
          <w:sz w:val="24"/>
          <w:szCs w:val="24"/>
        </w:rPr>
        <w:t>分；</w:t>
      </w:r>
    </w:p>
    <w:p w:rsidR="00B73547" w:rsidRPr="00742DAF" w:rsidRDefault="00B73547" w:rsidP="00B73547">
      <w:pPr>
        <w:spacing w:line="360" w:lineRule="auto"/>
        <w:ind w:firstLineChars="200" w:firstLine="480"/>
        <w:outlineLvl w:val="0"/>
        <w:rPr>
          <w:kern w:val="0"/>
          <w:sz w:val="24"/>
          <w:szCs w:val="24"/>
        </w:rPr>
      </w:pPr>
      <w:r w:rsidRPr="0088666A">
        <w:rPr>
          <w:kern w:val="0"/>
          <w:sz w:val="24"/>
          <w:szCs w:val="24"/>
        </w:rPr>
        <w:t>人员配置</w:t>
      </w:r>
      <w:r w:rsidRPr="0088666A">
        <w:rPr>
          <w:rFonts w:hint="eastAsia"/>
          <w:kern w:val="0"/>
          <w:sz w:val="24"/>
          <w:szCs w:val="24"/>
        </w:rPr>
        <w:t>满足</w:t>
      </w:r>
      <w:r w:rsidR="00225BE5">
        <w:rPr>
          <w:kern w:val="0"/>
          <w:sz w:val="24"/>
          <w:szCs w:val="24"/>
        </w:rPr>
        <w:t>磋商文件</w:t>
      </w:r>
      <w:r w:rsidRPr="0088666A">
        <w:rPr>
          <w:kern w:val="0"/>
          <w:sz w:val="24"/>
          <w:szCs w:val="24"/>
        </w:rPr>
        <w:t>要求</w:t>
      </w:r>
      <w:r w:rsidRPr="0088666A">
        <w:rPr>
          <w:rFonts w:hint="eastAsia"/>
          <w:kern w:val="0"/>
          <w:sz w:val="24"/>
          <w:szCs w:val="24"/>
        </w:rPr>
        <w:t>，</w:t>
      </w:r>
      <w:r w:rsidRPr="0088666A">
        <w:rPr>
          <w:kern w:val="0"/>
          <w:sz w:val="24"/>
          <w:szCs w:val="24"/>
        </w:rPr>
        <w:t>但内容存在</w:t>
      </w:r>
      <w:r w:rsidRPr="0088666A">
        <w:rPr>
          <w:rFonts w:hint="eastAsia"/>
          <w:kern w:val="0"/>
          <w:sz w:val="24"/>
          <w:szCs w:val="24"/>
        </w:rPr>
        <w:t>2</w:t>
      </w:r>
      <w:r w:rsidRPr="0088666A">
        <w:rPr>
          <w:rFonts w:hint="eastAsia"/>
          <w:kern w:val="0"/>
          <w:sz w:val="24"/>
          <w:szCs w:val="24"/>
        </w:rPr>
        <w:t>处瑕疵</w:t>
      </w:r>
      <w:r w:rsidRPr="0088666A">
        <w:rPr>
          <w:kern w:val="0"/>
          <w:sz w:val="24"/>
          <w:szCs w:val="24"/>
        </w:rPr>
        <w:t>：</w:t>
      </w:r>
      <w:r w:rsidR="009813C3">
        <w:rPr>
          <w:rFonts w:hint="eastAsia"/>
          <w:kern w:val="0"/>
          <w:sz w:val="24"/>
          <w:szCs w:val="24"/>
        </w:rPr>
        <w:t>2</w:t>
      </w:r>
      <w:r w:rsidRPr="00742DAF">
        <w:rPr>
          <w:rFonts w:hint="eastAsia"/>
          <w:kern w:val="0"/>
          <w:sz w:val="24"/>
          <w:szCs w:val="24"/>
        </w:rPr>
        <w:t>分；</w:t>
      </w:r>
    </w:p>
    <w:p w:rsidR="00B73547" w:rsidRPr="00550930" w:rsidRDefault="00B73547" w:rsidP="00B73547">
      <w:pPr>
        <w:spacing w:line="360" w:lineRule="auto"/>
        <w:ind w:firstLineChars="200" w:firstLine="480"/>
        <w:jc w:val="left"/>
        <w:rPr>
          <w:kern w:val="0"/>
          <w:sz w:val="24"/>
          <w:szCs w:val="24"/>
        </w:rPr>
      </w:pPr>
      <w:r w:rsidRPr="00550930">
        <w:rPr>
          <w:kern w:val="0"/>
          <w:sz w:val="24"/>
          <w:szCs w:val="24"/>
        </w:rPr>
        <w:t>其他：</w:t>
      </w:r>
      <w:r w:rsidRPr="00550930">
        <w:rPr>
          <w:kern w:val="0"/>
          <w:sz w:val="24"/>
          <w:szCs w:val="24"/>
        </w:rPr>
        <w:t>0</w:t>
      </w:r>
      <w:r w:rsidRPr="00550930">
        <w:rPr>
          <w:kern w:val="0"/>
          <w:sz w:val="24"/>
          <w:szCs w:val="24"/>
        </w:rPr>
        <w:t>分；</w:t>
      </w:r>
    </w:p>
    <w:p w:rsidR="0041037E" w:rsidRDefault="0041037E" w:rsidP="004051C6">
      <w:pPr>
        <w:spacing w:line="360" w:lineRule="auto"/>
        <w:ind w:firstLineChars="200" w:firstLine="480"/>
        <w:jc w:val="left"/>
        <w:rPr>
          <w:kern w:val="0"/>
          <w:sz w:val="24"/>
          <w:szCs w:val="24"/>
        </w:rPr>
      </w:pPr>
      <w:r>
        <w:rPr>
          <w:rFonts w:hint="eastAsia"/>
          <w:kern w:val="0"/>
          <w:sz w:val="24"/>
          <w:szCs w:val="24"/>
        </w:rPr>
        <w:t>2</w:t>
      </w:r>
      <w:r>
        <w:rPr>
          <w:kern w:val="0"/>
          <w:sz w:val="24"/>
          <w:szCs w:val="24"/>
        </w:rPr>
        <w:t xml:space="preserve">. </w:t>
      </w:r>
      <w:r>
        <w:rPr>
          <w:kern w:val="0"/>
          <w:sz w:val="24"/>
          <w:szCs w:val="24"/>
        </w:rPr>
        <w:t>针对本项目特点的专业化管理方案评价（</w:t>
      </w:r>
      <w:r w:rsidR="0018445E">
        <w:rPr>
          <w:rFonts w:hint="eastAsia"/>
          <w:kern w:val="0"/>
          <w:sz w:val="24"/>
          <w:szCs w:val="24"/>
        </w:rPr>
        <w:t>8</w:t>
      </w:r>
      <w:r>
        <w:rPr>
          <w:kern w:val="0"/>
          <w:sz w:val="24"/>
          <w:szCs w:val="24"/>
        </w:rPr>
        <w:t>分）</w:t>
      </w:r>
    </w:p>
    <w:p w:rsidR="00B73547" w:rsidRPr="00742DAF" w:rsidRDefault="00B73547" w:rsidP="00B73547">
      <w:pPr>
        <w:spacing w:line="360" w:lineRule="auto"/>
        <w:ind w:firstLineChars="200" w:firstLine="480"/>
        <w:outlineLvl w:val="0"/>
        <w:rPr>
          <w:kern w:val="0"/>
          <w:sz w:val="24"/>
          <w:szCs w:val="24"/>
        </w:rPr>
      </w:pPr>
      <w:r w:rsidRPr="0088666A">
        <w:rPr>
          <w:kern w:val="0"/>
          <w:sz w:val="24"/>
          <w:szCs w:val="24"/>
        </w:rPr>
        <w:t>方案考虑全面，不漏项，专业性、针对性、系统性强，操作可行：</w:t>
      </w:r>
      <w:r w:rsidR="0018445E">
        <w:rPr>
          <w:rFonts w:hint="eastAsia"/>
          <w:kern w:val="0"/>
          <w:sz w:val="24"/>
          <w:szCs w:val="24"/>
        </w:rPr>
        <w:t>8</w:t>
      </w:r>
      <w:r w:rsidRPr="00742DAF">
        <w:rPr>
          <w:rFonts w:hint="eastAsia"/>
          <w:kern w:val="0"/>
          <w:sz w:val="24"/>
          <w:szCs w:val="24"/>
        </w:rPr>
        <w:t>分；</w:t>
      </w:r>
    </w:p>
    <w:p w:rsidR="00B73547" w:rsidRPr="00742DAF" w:rsidRDefault="00B73547" w:rsidP="00B73547">
      <w:pPr>
        <w:spacing w:line="360" w:lineRule="auto"/>
        <w:ind w:firstLineChars="200" w:firstLine="480"/>
        <w:outlineLvl w:val="0"/>
        <w:rPr>
          <w:kern w:val="0"/>
          <w:sz w:val="24"/>
          <w:szCs w:val="24"/>
        </w:rPr>
      </w:pPr>
      <w:r w:rsidRPr="0088666A">
        <w:rPr>
          <w:kern w:val="0"/>
          <w:sz w:val="24"/>
          <w:szCs w:val="24"/>
        </w:rPr>
        <w:t>方案满足</w:t>
      </w:r>
      <w:r w:rsidR="00225BE5">
        <w:rPr>
          <w:kern w:val="0"/>
          <w:sz w:val="24"/>
          <w:szCs w:val="24"/>
        </w:rPr>
        <w:t>磋商文件</w:t>
      </w:r>
      <w:r w:rsidRPr="0088666A">
        <w:rPr>
          <w:kern w:val="0"/>
          <w:sz w:val="24"/>
          <w:szCs w:val="24"/>
        </w:rPr>
        <w:t>要求</w:t>
      </w:r>
      <w:r w:rsidRPr="0088666A">
        <w:rPr>
          <w:rFonts w:hint="eastAsia"/>
          <w:kern w:val="0"/>
          <w:sz w:val="24"/>
          <w:szCs w:val="24"/>
        </w:rPr>
        <w:t>，</w:t>
      </w:r>
      <w:r w:rsidRPr="0088666A">
        <w:rPr>
          <w:kern w:val="0"/>
          <w:sz w:val="24"/>
          <w:szCs w:val="24"/>
        </w:rPr>
        <w:t>但内容存在</w:t>
      </w:r>
      <w:r w:rsidRPr="0088666A">
        <w:rPr>
          <w:rFonts w:hint="eastAsia"/>
          <w:kern w:val="0"/>
          <w:sz w:val="24"/>
          <w:szCs w:val="24"/>
        </w:rPr>
        <w:t>1</w:t>
      </w:r>
      <w:r w:rsidRPr="0088666A">
        <w:rPr>
          <w:rFonts w:hint="eastAsia"/>
          <w:kern w:val="0"/>
          <w:sz w:val="24"/>
          <w:szCs w:val="24"/>
        </w:rPr>
        <w:t>处瑕疵</w:t>
      </w:r>
      <w:r w:rsidRPr="0088666A">
        <w:rPr>
          <w:kern w:val="0"/>
          <w:sz w:val="24"/>
          <w:szCs w:val="24"/>
        </w:rPr>
        <w:t>：</w:t>
      </w:r>
      <w:r w:rsidR="0018445E">
        <w:rPr>
          <w:rFonts w:hint="eastAsia"/>
          <w:kern w:val="0"/>
          <w:sz w:val="24"/>
          <w:szCs w:val="24"/>
        </w:rPr>
        <w:t>5</w:t>
      </w:r>
      <w:r w:rsidRPr="00742DAF">
        <w:rPr>
          <w:rFonts w:hint="eastAsia"/>
          <w:kern w:val="0"/>
          <w:sz w:val="24"/>
          <w:szCs w:val="24"/>
        </w:rPr>
        <w:t>分；</w:t>
      </w:r>
    </w:p>
    <w:p w:rsidR="00B73547" w:rsidRPr="00742DAF" w:rsidRDefault="00B73547" w:rsidP="00B73547">
      <w:pPr>
        <w:spacing w:line="360" w:lineRule="auto"/>
        <w:ind w:firstLineChars="200" w:firstLine="480"/>
        <w:outlineLvl w:val="0"/>
        <w:rPr>
          <w:kern w:val="0"/>
          <w:sz w:val="24"/>
          <w:szCs w:val="24"/>
        </w:rPr>
      </w:pPr>
      <w:r w:rsidRPr="0088666A">
        <w:rPr>
          <w:kern w:val="0"/>
          <w:sz w:val="24"/>
          <w:szCs w:val="24"/>
        </w:rPr>
        <w:t>方案满足</w:t>
      </w:r>
      <w:r w:rsidR="00225BE5">
        <w:rPr>
          <w:kern w:val="0"/>
          <w:sz w:val="24"/>
          <w:szCs w:val="24"/>
        </w:rPr>
        <w:t>磋商文件</w:t>
      </w:r>
      <w:r w:rsidRPr="0088666A">
        <w:rPr>
          <w:kern w:val="0"/>
          <w:sz w:val="24"/>
          <w:szCs w:val="24"/>
        </w:rPr>
        <w:t>要求</w:t>
      </w:r>
      <w:r w:rsidRPr="0088666A">
        <w:rPr>
          <w:rFonts w:hint="eastAsia"/>
          <w:kern w:val="0"/>
          <w:sz w:val="24"/>
          <w:szCs w:val="24"/>
        </w:rPr>
        <w:t>，</w:t>
      </w:r>
      <w:r w:rsidRPr="0088666A">
        <w:rPr>
          <w:kern w:val="0"/>
          <w:sz w:val="24"/>
          <w:szCs w:val="24"/>
        </w:rPr>
        <w:t>但内容存在</w:t>
      </w:r>
      <w:r w:rsidRPr="0088666A">
        <w:rPr>
          <w:rFonts w:hint="eastAsia"/>
          <w:kern w:val="0"/>
          <w:sz w:val="24"/>
          <w:szCs w:val="24"/>
        </w:rPr>
        <w:t>2</w:t>
      </w:r>
      <w:r w:rsidRPr="0088666A">
        <w:rPr>
          <w:rFonts w:hint="eastAsia"/>
          <w:kern w:val="0"/>
          <w:sz w:val="24"/>
          <w:szCs w:val="24"/>
        </w:rPr>
        <w:t>处瑕疵</w:t>
      </w:r>
      <w:r w:rsidRPr="0088666A">
        <w:rPr>
          <w:kern w:val="0"/>
          <w:sz w:val="24"/>
          <w:szCs w:val="24"/>
        </w:rPr>
        <w:t>：</w:t>
      </w:r>
      <w:r w:rsidR="0018445E">
        <w:rPr>
          <w:rFonts w:hint="eastAsia"/>
          <w:kern w:val="0"/>
          <w:sz w:val="24"/>
          <w:szCs w:val="24"/>
        </w:rPr>
        <w:t>2</w:t>
      </w:r>
      <w:r w:rsidRPr="00742DAF">
        <w:rPr>
          <w:rFonts w:hint="eastAsia"/>
          <w:kern w:val="0"/>
          <w:sz w:val="24"/>
          <w:szCs w:val="24"/>
        </w:rPr>
        <w:t>分；</w:t>
      </w:r>
    </w:p>
    <w:p w:rsidR="00B73547" w:rsidRPr="0088666A" w:rsidRDefault="00B73547" w:rsidP="00B73547">
      <w:pPr>
        <w:spacing w:line="360" w:lineRule="auto"/>
        <w:ind w:firstLineChars="200" w:firstLine="480"/>
        <w:jc w:val="left"/>
        <w:rPr>
          <w:kern w:val="0"/>
          <w:sz w:val="24"/>
          <w:szCs w:val="24"/>
        </w:rPr>
      </w:pPr>
      <w:r w:rsidRPr="0088666A">
        <w:rPr>
          <w:kern w:val="0"/>
          <w:sz w:val="24"/>
          <w:szCs w:val="24"/>
        </w:rPr>
        <w:t>其他：</w:t>
      </w:r>
      <w:r w:rsidRPr="0088666A">
        <w:rPr>
          <w:kern w:val="0"/>
          <w:sz w:val="24"/>
          <w:szCs w:val="24"/>
        </w:rPr>
        <w:t>0</w:t>
      </w:r>
      <w:r w:rsidRPr="0088666A">
        <w:rPr>
          <w:kern w:val="0"/>
          <w:sz w:val="24"/>
          <w:szCs w:val="24"/>
        </w:rPr>
        <w:t>分；</w:t>
      </w:r>
    </w:p>
    <w:p w:rsidR="0041037E" w:rsidRDefault="0041037E" w:rsidP="0041037E">
      <w:pPr>
        <w:tabs>
          <w:tab w:val="left" w:pos="210"/>
        </w:tabs>
        <w:autoSpaceDE w:val="0"/>
        <w:autoSpaceDN w:val="0"/>
        <w:adjustRightInd w:val="0"/>
        <w:spacing w:line="360" w:lineRule="auto"/>
        <w:ind w:firstLineChars="200" w:firstLine="480"/>
        <w:outlineLvl w:val="0"/>
        <w:rPr>
          <w:sz w:val="24"/>
        </w:rPr>
      </w:pPr>
      <w:r>
        <w:rPr>
          <w:rFonts w:hint="eastAsia"/>
          <w:kern w:val="0"/>
          <w:sz w:val="24"/>
          <w:szCs w:val="24"/>
        </w:rPr>
        <w:t>3</w:t>
      </w:r>
      <w:r>
        <w:rPr>
          <w:kern w:val="0"/>
          <w:sz w:val="24"/>
          <w:szCs w:val="24"/>
        </w:rPr>
        <w:t>.</w:t>
      </w:r>
      <w:r>
        <w:rPr>
          <w:sz w:val="24"/>
        </w:rPr>
        <w:t xml:space="preserve"> </w:t>
      </w:r>
      <w:r>
        <w:rPr>
          <w:sz w:val="24"/>
        </w:rPr>
        <w:t>对项目重点、难点的理解评价（</w:t>
      </w:r>
      <w:r w:rsidR="00694B29">
        <w:rPr>
          <w:rFonts w:hint="eastAsia"/>
          <w:sz w:val="24"/>
        </w:rPr>
        <w:t>8</w:t>
      </w:r>
      <w:r w:rsidR="001912CF">
        <w:rPr>
          <w:rFonts w:hint="eastAsia"/>
          <w:sz w:val="24"/>
        </w:rPr>
        <w:t>分</w:t>
      </w:r>
      <w:r>
        <w:rPr>
          <w:sz w:val="24"/>
        </w:rPr>
        <w:t>）</w:t>
      </w:r>
    </w:p>
    <w:p w:rsidR="00B73547" w:rsidRPr="00742DAF" w:rsidRDefault="00B73547" w:rsidP="00B73547">
      <w:pPr>
        <w:spacing w:line="360" w:lineRule="auto"/>
        <w:ind w:firstLineChars="200" w:firstLine="480"/>
        <w:outlineLvl w:val="0"/>
        <w:rPr>
          <w:kern w:val="0"/>
          <w:sz w:val="24"/>
          <w:szCs w:val="24"/>
        </w:rPr>
      </w:pPr>
      <w:r w:rsidRPr="0088666A">
        <w:rPr>
          <w:sz w:val="24"/>
        </w:rPr>
        <w:t>对项目重点、难点理解准确，能完全满足项目要求：</w:t>
      </w:r>
      <w:r w:rsidR="00694B29">
        <w:rPr>
          <w:rFonts w:hint="eastAsia"/>
          <w:kern w:val="0"/>
          <w:sz w:val="24"/>
          <w:szCs w:val="24"/>
        </w:rPr>
        <w:t>8</w:t>
      </w:r>
      <w:r w:rsidRPr="00742DAF">
        <w:rPr>
          <w:rFonts w:hint="eastAsia"/>
          <w:kern w:val="0"/>
          <w:sz w:val="24"/>
          <w:szCs w:val="24"/>
        </w:rPr>
        <w:t>分；</w:t>
      </w:r>
    </w:p>
    <w:p w:rsidR="00B73547" w:rsidRPr="00742DAF" w:rsidRDefault="00B73547" w:rsidP="00B73547">
      <w:pPr>
        <w:spacing w:line="360" w:lineRule="auto"/>
        <w:ind w:firstLineChars="200" w:firstLine="480"/>
        <w:outlineLvl w:val="0"/>
        <w:rPr>
          <w:kern w:val="0"/>
          <w:sz w:val="24"/>
          <w:szCs w:val="24"/>
        </w:rPr>
      </w:pPr>
      <w:r w:rsidRPr="0088666A">
        <w:rPr>
          <w:rFonts w:hint="eastAsia"/>
          <w:kern w:val="0"/>
          <w:sz w:val="24"/>
          <w:szCs w:val="24"/>
        </w:rPr>
        <w:t>理解</w:t>
      </w:r>
      <w:r w:rsidRPr="0088666A">
        <w:rPr>
          <w:kern w:val="0"/>
          <w:sz w:val="24"/>
          <w:szCs w:val="24"/>
        </w:rPr>
        <w:t>满足</w:t>
      </w:r>
      <w:r w:rsidR="00225BE5">
        <w:rPr>
          <w:kern w:val="0"/>
          <w:sz w:val="24"/>
          <w:szCs w:val="24"/>
        </w:rPr>
        <w:t>磋商文件</w:t>
      </w:r>
      <w:r w:rsidRPr="0088666A">
        <w:rPr>
          <w:kern w:val="0"/>
          <w:sz w:val="24"/>
          <w:szCs w:val="24"/>
        </w:rPr>
        <w:t>要求</w:t>
      </w:r>
      <w:r w:rsidRPr="0088666A">
        <w:rPr>
          <w:rFonts w:hint="eastAsia"/>
          <w:kern w:val="0"/>
          <w:sz w:val="24"/>
          <w:szCs w:val="24"/>
        </w:rPr>
        <w:t>，</w:t>
      </w:r>
      <w:r w:rsidRPr="0088666A">
        <w:rPr>
          <w:kern w:val="0"/>
          <w:sz w:val="24"/>
          <w:szCs w:val="24"/>
        </w:rPr>
        <w:t>但内容存在</w:t>
      </w:r>
      <w:r w:rsidRPr="0088666A">
        <w:rPr>
          <w:rFonts w:hint="eastAsia"/>
          <w:kern w:val="0"/>
          <w:sz w:val="24"/>
          <w:szCs w:val="24"/>
        </w:rPr>
        <w:t>1</w:t>
      </w:r>
      <w:r w:rsidRPr="0088666A">
        <w:rPr>
          <w:rFonts w:hint="eastAsia"/>
          <w:kern w:val="0"/>
          <w:sz w:val="24"/>
          <w:szCs w:val="24"/>
        </w:rPr>
        <w:t>处瑕疵</w:t>
      </w:r>
      <w:r w:rsidRPr="0088666A">
        <w:rPr>
          <w:kern w:val="0"/>
          <w:sz w:val="24"/>
          <w:szCs w:val="24"/>
        </w:rPr>
        <w:t>：</w:t>
      </w:r>
      <w:r w:rsidR="00694B29">
        <w:rPr>
          <w:rFonts w:hint="eastAsia"/>
          <w:kern w:val="0"/>
          <w:sz w:val="24"/>
          <w:szCs w:val="24"/>
        </w:rPr>
        <w:t>8</w:t>
      </w:r>
      <w:r w:rsidRPr="00742DAF">
        <w:rPr>
          <w:rFonts w:hint="eastAsia"/>
          <w:kern w:val="0"/>
          <w:sz w:val="24"/>
          <w:szCs w:val="24"/>
        </w:rPr>
        <w:t>分；</w:t>
      </w:r>
    </w:p>
    <w:p w:rsidR="00B73547" w:rsidRPr="00742DAF" w:rsidRDefault="00B73547" w:rsidP="00B73547">
      <w:pPr>
        <w:spacing w:line="360" w:lineRule="auto"/>
        <w:ind w:firstLineChars="200" w:firstLine="480"/>
        <w:outlineLvl w:val="0"/>
        <w:rPr>
          <w:kern w:val="0"/>
          <w:sz w:val="24"/>
          <w:szCs w:val="24"/>
        </w:rPr>
      </w:pPr>
      <w:r w:rsidRPr="0088666A">
        <w:rPr>
          <w:rFonts w:hint="eastAsia"/>
          <w:kern w:val="0"/>
          <w:sz w:val="24"/>
          <w:szCs w:val="24"/>
        </w:rPr>
        <w:t>理解</w:t>
      </w:r>
      <w:r w:rsidRPr="0088666A">
        <w:rPr>
          <w:kern w:val="0"/>
          <w:sz w:val="24"/>
          <w:szCs w:val="24"/>
        </w:rPr>
        <w:t>满足</w:t>
      </w:r>
      <w:r w:rsidR="00225BE5">
        <w:rPr>
          <w:kern w:val="0"/>
          <w:sz w:val="24"/>
          <w:szCs w:val="24"/>
        </w:rPr>
        <w:t>磋商文件</w:t>
      </w:r>
      <w:r w:rsidRPr="0088666A">
        <w:rPr>
          <w:kern w:val="0"/>
          <w:sz w:val="24"/>
          <w:szCs w:val="24"/>
        </w:rPr>
        <w:t>要求</w:t>
      </w:r>
      <w:r w:rsidRPr="0088666A">
        <w:rPr>
          <w:rFonts w:hint="eastAsia"/>
          <w:kern w:val="0"/>
          <w:sz w:val="24"/>
          <w:szCs w:val="24"/>
        </w:rPr>
        <w:t>，</w:t>
      </w:r>
      <w:r w:rsidRPr="0088666A">
        <w:rPr>
          <w:kern w:val="0"/>
          <w:sz w:val="24"/>
          <w:szCs w:val="24"/>
        </w:rPr>
        <w:t>但内容存在</w:t>
      </w:r>
      <w:r w:rsidRPr="0088666A">
        <w:rPr>
          <w:rFonts w:hint="eastAsia"/>
          <w:kern w:val="0"/>
          <w:sz w:val="24"/>
          <w:szCs w:val="24"/>
        </w:rPr>
        <w:t>2</w:t>
      </w:r>
      <w:r w:rsidRPr="0088666A">
        <w:rPr>
          <w:rFonts w:hint="eastAsia"/>
          <w:kern w:val="0"/>
          <w:sz w:val="24"/>
          <w:szCs w:val="24"/>
        </w:rPr>
        <w:t>处瑕疵</w:t>
      </w:r>
      <w:r w:rsidRPr="0088666A">
        <w:rPr>
          <w:kern w:val="0"/>
          <w:sz w:val="24"/>
          <w:szCs w:val="24"/>
        </w:rPr>
        <w:t>：</w:t>
      </w:r>
      <w:r w:rsidR="00694B29">
        <w:rPr>
          <w:rFonts w:hint="eastAsia"/>
          <w:kern w:val="0"/>
          <w:sz w:val="24"/>
          <w:szCs w:val="24"/>
        </w:rPr>
        <w:t>2</w:t>
      </w:r>
      <w:r w:rsidRPr="00742DAF">
        <w:rPr>
          <w:rFonts w:hint="eastAsia"/>
          <w:kern w:val="0"/>
          <w:sz w:val="24"/>
          <w:szCs w:val="24"/>
        </w:rPr>
        <w:t>分；</w:t>
      </w:r>
    </w:p>
    <w:p w:rsidR="00B73547" w:rsidRPr="0088666A" w:rsidRDefault="00B73547" w:rsidP="00B73547">
      <w:pPr>
        <w:spacing w:line="360" w:lineRule="auto"/>
        <w:ind w:firstLineChars="200" w:firstLine="480"/>
        <w:rPr>
          <w:sz w:val="24"/>
        </w:rPr>
      </w:pPr>
      <w:r w:rsidRPr="0088666A">
        <w:rPr>
          <w:sz w:val="24"/>
        </w:rPr>
        <w:t>其他：</w:t>
      </w:r>
      <w:r w:rsidRPr="0088666A">
        <w:rPr>
          <w:sz w:val="24"/>
        </w:rPr>
        <w:t>0</w:t>
      </w:r>
      <w:r w:rsidRPr="0088666A">
        <w:rPr>
          <w:sz w:val="24"/>
        </w:rPr>
        <w:t>分；</w:t>
      </w:r>
    </w:p>
    <w:p w:rsidR="0041037E" w:rsidRDefault="0041037E" w:rsidP="0041037E">
      <w:pPr>
        <w:spacing w:line="360" w:lineRule="auto"/>
        <w:ind w:firstLineChars="200" w:firstLine="480"/>
        <w:jc w:val="left"/>
        <w:rPr>
          <w:kern w:val="0"/>
          <w:sz w:val="24"/>
          <w:szCs w:val="24"/>
        </w:rPr>
      </w:pPr>
      <w:r>
        <w:rPr>
          <w:rFonts w:hint="eastAsia"/>
          <w:kern w:val="0"/>
          <w:sz w:val="24"/>
          <w:szCs w:val="24"/>
        </w:rPr>
        <w:t>4</w:t>
      </w:r>
      <w:r>
        <w:rPr>
          <w:kern w:val="0"/>
          <w:sz w:val="24"/>
          <w:szCs w:val="24"/>
        </w:rPr>
        <w:t xml:space="preserve">. </w:t>
      </w:r>
      <w:r>
        <w:rPr>
          <w:kern w:val="0"/>
          <w:sz w:val="24"/>
          <w:szCs w:val="24"/>
        </w:rPr>
        <w:t>应急预案评价（</w:t>
      </w:r>
      <w:r w:rsidR="001912CF">
        <w:rPr>
          <w:rFonts w:hint="eastAsia"/>
          <w:kern w:val="0"/>
          <w:sz w:val="24"/>
          <w:szCs w:val="24"/>
        </w:rPr>
        <w:t>5</w:t>
      </w:r>
      <w:r>
        <w:rPr>
          <w:kern w:val="0"/>
          <w:sz w:val="24"/>
          <w:szCs w:val="24"/>
        </w:rPr>
        <w:t>分）</w:t>
      </w:r>
    </w:p>
    <w:p w:rsidR="00B73547" w:rsidRPr="00742DAF" w:rsidRDefault="00B73547" w:rsidP="00B73547">
      <w:pPr>
        <w:spacing w:line="360" w:lineRule="auto"/>
        <w:ind w:firstLineChars="200" w:firstLine="480"/>
        <w:outlineLvl w:val="0"/>
        <w:rPr>
          <w:kern w:val="0"/>
          <w:sz w:val="24"/>
          <w:szCs w:val="24"/>
        </w:rPr>
      </w:pPr>
      <w:r w:rsidRPr="0088666A">
        <w:rPr>
          <w:kern w:val="0"/>
          <w:sz w:val="24"/>
          <w:szCs w:val="24"/>
        </w:rPr>
        <w:t>应急预案实用，经济，切实可行：</w:t>
      </w:r>
      <w:r w:rsidR="001912CF">
        <w:rPr>
          <w:rFonts w:hint="eastAsia"/>
          <w:kern w:val="0"/>
          <w:sz w:val="24"/>
          <w:szCs w:val="24"/>
        </w:rPr>
        <w:t>5</w:t>
      </w:r>
      <w:r w:rsidRPr="00742DAF">
        <w:rPr>
          <w:rFonts w:hint="eastAsia"/>
          <w:kern w:val="0"/>
          <w:sz w:val="24"/>
          <w:szCs w:val="24"/>
        </w:rPr>
        <w:t>分；</w:t>
      </w:r>
    </w:p>
    <w:p w:rsidR="00B73547" w:rsidRPr="00742DAF" w:rsidRDefault="00B73547" w:rsidP="00B73547">
      <w:pPr>
        <w:spacing w:line="360" w:lineRule="auto"/>
        <w:ind w:firstLineChars="200" w:firstLine="480"/>
        <w:outlineLvl w:val="0"/>
        <w:rPr>
          <w:kern w:val="0"/>
          <w:sz w:val="24"/>
          <w:szCs w:val="24"/>
        </w:rPr>
      </w:pPr>
      <w:r w:rsidRPr="0088666A">
        <w:rPr>
          <w:rFonts w:hint="eastAsia"/>
          <w:kern w:val="0"/>
          <w:sz w:val="24"/>
          <w:szCs w:val="24"/>
        </w:rPr>
        <w:t>预案</w:t>
      </w:r>
      <w:r w:rsidRPr="0088666A">
        <w:rPr>
          <w:kern w:val="0"/>
          <w:sz w:val="24"/>
          <w:szCs w:val="24"/>
        </w:rPr>
        <w:t>满足</w:t>
      </w:r>
      <w:r w:rsidR="00225BE5">
        <w:rPr>
          <w:kern w:val="0"/>
          <w:sz w:val="24"/>
          <w:szCs w:val="24"/>
        </w:rPr>
        <w:t>磋商文件</w:t>
      </w:r>
      <w:r w:rsidRPr="0088666A">
        <w:rPr>
          <w:kern w:val="0"/>
          <w:sz w:val="24"/>
          <w:szCs w:val="24"/>
        </w:rPr>
        <w:t>要求</w:t>
      </w:r>
      <w:r w:rsidRPr="0088666A">
        <w:rPr>
          <w:rFonts w:hint="eastAsia"/>
          <w:kern w:val="0"/>
          <w:sz w:val="24"/>
          <w:szCs w:val="24"/>
        </w:rPr>
        <w:t>，</w:t>
      </w:r>
      <w:r w:rsidRPr="0088666A">
        <w:rPr>
          <w:kern w:val="0"/>
          <w:sz w:val="24"/>
          <w:szCs w:val="24"/>
        </w:rPr>
        <w:t>但内容存在</w:t>
      </w:r>
      <w:r w:rsidRPr="0088666A">
        <w:rPr>
          <w:rFonts w:hint="eastAsia"/>
          <w:kern w:val="0"/>
          <w:sz w:val="24"/>
          <w:szCs w:val="24"/>
        </w:rPr>
        <w:t>1</w:t>
      </w:r>
      <w:r w:rsidRPr="0088666A">
        <w:rPr>
          <w:rFonts w:hint="eastAsia"/>
          <w:kern w:val="0"/>
          <w:sz w:val="24"/>
          <w:szCs w:val="24"/>
        </w:rPr>
        <w:t>处瑕疵</w:t>
      </w:r>
      <w:r w:rsidRPr="0088666A">
        <w:rPr>
          <w:kern w:val="0"/>
          <w:sz w:val="24"/>
          <w:szCs w:val="24"/>
        </w:rPr>
        <w:t>：</w:t>
      </w:r>
      <w:r w:rsidR="001912CF">
        <w:rPr>
          <w:rFonts w:hint="eastAsia"/>
          <w:kern w:val="0"/>
          <w:sz w:val="24"/>
          <w:szCs w:val="24"/>
        </w:rPr>
        <w:t>3</w:t>
      </w:r>
      <w:r w:rsidRPr="00742DAF">
        <w:rPr>
          <w:rFonts w:hint="eastAsia"/>
          <w:kern w:val="0"/>
          <w:sz w:val="24"/>
          <w:szCs w:val="24"/>
        </w:rPr>
        <w:t>分；</w:t>
      </w:r>
    </w:p>
    <w:p w:rsidR="00B73547" w:rsidRPr="00742DAF" w:rsidRDefault="00B73547" w:rsidP="00B73547">
      <w:pPr>
        <w:spacing w:line="360" w:lineRule="auto"/>
        <w:ind w:firstLineChars="200" w:firstLine="480"/>
        <w:outlineLvl w:val="0"/>
        <w:rPr>
          <w:kern w:val="0"/>
          <w:sz w:val="24"/>
          <w:szCs w:val="24"/>
        </w:rPr>
      </w:pPr>
      <w:r w:rsidRPr="0088666A">
        <w:rPr>
          <w:rFonts w:hint="eastAsia"/>
          <w:kern w:val="0"/>
          <w:sz w:val="24"/>
          <w:szCs w:val="24"/>
        </w:rPr>
        <w:t>预案</w:t>
      </w:r>
      <w:r w:rsidRPr="0088666A">
        <w:rPr>
          <w:kern w:val="0"/>
          <w:sz w:val="24"/>
          <w:szCs w:val="24"/>
        </w:rPr>
        <w:t>满足</w:t>
      </w:r>
      <w:r w:rsidR="00225BE5">
        <w:rPr>
          <w:kern w:val="0"/>
          <w:sz w:val="24"/>
          <w:szCs w:val="24"/>
        </w:rPr>
        <w:t>磋商文件</w:t>
      </w:r>
      <w:r w:rsidRPr="0088666A">
        <w:rPr>
          <w:kern w:val="0"/>
          <w:sz w:val="24"/>
          <w:szCs w:val="24"/>
        </w:rPr>
        <w:t>要求</w:t>
      </w:r>
      <w:r w:rsidRPr="0088666A">
        <w:rPr>
          <w:rFonts w:hint="eastAsia"/>
          <w:kern w:val="0"/>
          <w:sz w:val="24"/>
          <w:szCs w:val="24"/>
        </w:rPr>
        <w:t>，</w:t>
      </w:r>
      <w:r w:rsidRPr="0088666A">
        <w:rPr>
          <w:kern w:val="0"/>
          <w:sz w:val="24"/>
          <w:szCs w:val="24"/>
        </w:rPr>
        <w:t>但内容存在</w:t>
      </w:r>
      <w:r w:rsidRPr="0088666A">
        <w:rPr>
          <w:rFonts w:hint="eastAsia"/>
          <w:kern w:val="0"/>
          <w:sz w:val="24"/>
          <w:szCs w:val="24"/>
        </w:rPr>
        <w:t>2</w:t>
      </w:r>
      <w:r w:rsidRPr="0088666A">
        <w:rPr>
          <w:rFonts w:hint="eastAsia"/>
          <w:kern w:val="0"/>
          <w:sz w:val="24"/>
          <w:szCs w:val="24"/>
        </w:rPr>
        <w:t>处瑕疵</w:t>
      </w:r>
      <w:r w:rsidRPr="0088666A">
        <w:rPr>
          <w:kern w:val="0"/>
          <w:sz w:val="24"/>
          <w:szCs w:val="24"/>
        </w:rPr>
        <w:t>：</w:t>
      </w:r>
      <w:r>
        <w:rPr>
          <w:rFonts w:hint="eastAsia"/>
          <w:kern w:val="0"/>
          <w:sz w:val="24"/>
          <w:szCs w:val="24"/>
        </w:rPr>
        <w:t>1</w:t>
      </w:r>
      <w:r w:rsidRPr="00742DAF">
        <w:rPr>
          <w:rFonts w:hint="eastAsia"/>
          <w:kern w:val="0"/>
          <w:sz w:val="24"/>
          <w:szCs w:val="24"/>
        </w:rPr>
        <w:t>分；</w:t>
      </w:r>
    </w:p>
    <w:p w:rsidR="00B73547" w:rsidRPr="0088666A" w:rsidRDefault="00B73547" w:rsidP="00B73547">
      <w:pPr>
        <w:spacing w:line="360" w:lineRule="auto"/>
        <w:ind w:firstLineChars="200" w:firstLine="480"/>
        <w:jc w:val="left"/>
        <w:rPr>
          <w:kern w:val="0"/>
          <w:sz w:val="24"/>
          <w:szCs w:val="24"/>
        </w:rPr>
      </w:pPr>
      <w:r w:rsidRPr="0088666A">
        <w:rPr>
          <w:kern w:val="0"/>
          <w:sz w:val="24"/>
          <w:szCs w:val="24"/>
        </w:rPr>
        <w:t>其他：</w:t>
      </w:r>
      <w:r w:rsidRPr="0088666A">
        <w:rPr>
          <w:kern w:val="0"/>
          <w:sz w:val="24"/>
          <w:szCs w:val="24"/>
        </w:rPr>
        <w:t>0</w:t>
      </w:r>
      <w:r w:rsidRPr="0088666A">
        <w:rPr>
          <w:kern w:val="0"/>
          <w:sz w:val="24"/>
          <w:szCs w:val="24"/>
        </w:rPr>
        <w:t>分；</w:t>
      </w:r>
    </w:p>
    <w:p w:rsidR="0041037E" w:rsidRDefault="0041037E" w:rsidP="0041037E">
      <w:pPr>
        <w:spacing w:line="360" w:lineRule="auto"/>
        <w:ind w:firstLineChars="200" w:firstLine="480"/>
        <w:jc w:val="left"/>
        <w:rPr>
          <w:sz w:val="24"/>
        </w:rPr>
      </w:pPr>
      <w:r>
        <w:rPr>
          <w:rFonts w:hint="eastAsia"/>
          <w:kern w:val="0"/>
          <w:sz w:val="24"/>
          <w:szCs w:val="24"/>
        </w:rPr>
        <w:t>5</w:t>
      </w:r>
      <w:r>
        <w:rPr>
          <w:kern w:val="0"/>
          <w:sz w:val="24"/>
          <w:szCs w:val="24"/>
        </w:rPr>
        <w:t xml:space="preserve">. </w:t>
      </w:r>
      <w:r>
        <w:rPr>
          <w:sz w:val="24"/>
        </w:rPr>
        <w:t>人员保密管理方案评价（</w:t>
      </w:r>
      <w:r w:rsidR="00694B29">
        <w:rPr>
          <w:rFonts w:hint="eastAsia"/>
          <w:sz w:val="24"/>
        </w:rPr>
        <w:t>7</w:t>
      </w:r>
      <w:r>
        <w:rPr>
          <w:sz w:val="24"/>
        </w:rPr>
        <w:t>分）</w:t>
      </w:r>
    </w:p>
    <w:p w:rsidR="00B73547" w:rsidRPr="00742DAF" w:rsidRDefault="00B73547" w:rsidP="00B73547">
      <w:pPr>
        <w:spacing w:line="360" w:lineRule="auto"/>
        <w:ind w:firstLineChars="200" w:firstLine="480"/>
        <w:outlineLvl w:val="0"/>
        <w:rPr>
          <w:kern w:val="0"/>
          <w:sz w:val="24"/>
          <w:szCs w:val="24"/>
        </w:rPr>
      </w:pPr>
      <w:r w:rsidRPr="0088666A">
        <w:rPr>
          <w:kern w:val="0"/>
          <w:sz w:val="24"/>
          <w:szCs w:val="24"/>
        </w:rPr>
        <w:t>人员保密管理方案规范、切实可行：</w:t>
      </w:r>
      <w:r w:rsidR="00694B29">
        <w:rPr>
          <w:rFonts w:hint="eastAsia"/>
          <w:kern w:val="0"/>
          <w:sz w:val="24"/>
          <w:szCs w:val="24"/>
        </w:rPr>
        <w:t>7</w:t>
      </w:r>
      <w:r w:rsidRPr="00742DAF">
        <w:rPr>
          <w:rFonts w:hint="eastAsia"/>
          <w:kern w:val="0"/>
          <w:sz w:val="24"/>
          <w:szCs w:val="24"/>
        </w:rPr>
        <w:t>分；</w:t>
      </w:r>
    </w:p>
    <w:p w:rsidR="00B73547" w:rsidRPr="00742DAF" w:rsidRDefault="00B73547" w:rsidP="00B73547">
      <w:pPr>
        <w:spacing w:line="360" w:lineRule="auto"/>
        <w:ind w:firstLineChars="200" w:firstLine="480"/>
        <w:outlineLvl w:val="0"/>
        <w:rPr>
          <w:kern w:val="0"/>
          <w:sz w:val="24"/>
          <w:szCs w:val="24"/>
        </w:rPr>
      </w:pPr>
      <w:r w:rsidRPr="0088666A">
        <w:rPr>
          <w:kern w:val="0"/>
          <w:sz w:val="24"/>
          <w:szCs w:val="24"/>
        </w:rPr>
        <w:t>方案满足</w:t>
      </w:r>
      <w:r w:rsidR="00225BE5">
        <w:rPr>
          <w:kern w:val="0"/>
          <w:sz w:val="24"/>
          <w:szCs w:val="24"/>
        </w:rPr>
        <w:t>磋商文件</w:t>
      </w:r>
      <w:r w:rsidRPr="0088666A">
        <w:rPr>
          <w:kern w:val="0"/>
          <w:sz w:val="24"/>
          <w:szCs w:val="24"/>
        </w:rPr>
        <w:t>要求</w:t>
      </w:r>
      <w:r w:rsidRPr="0088666A">
        <w:rPr>
          <w:rFonts w:hint="eastAsia"/>
          <w:kern w:val="0"/>
          <w:sz w:val="24"/>
          <w:szCs w:val="24"/>
        </w:rPr>
        <w:t>，</w:t>
      </w:r>
      <w:r w:rsidRPr="0088666A">
        <w:rPr>
          <w:kern w:val="0"/>
          <w:sz w:val="24"/>
          <w:szCs w:val="24"/>
        </w:rPr>
        <w:t>但内容存在</w:t>
      </w:r>
      <w:r w:rsidRPr="0088666A">
        <w:rPr>
          <w:rFonts w:hint="eastAsia"/>
          <w:kern w:val="0"/>
          <w:sz w:val="24"/>
          <w:szCs w:val="24"/>
        </w:rPr>
        <w:t>1</w:t>
      </w:r>
      <w:r w:rsidRPr="0088666A">
        <w:rPr>
          <w:rFonts w:hint="eastAsia"/>
          <w:kern w:val="0"/>
          <w:sz w:val="24"/>
          <w:szCs w:val="24"/>
        </w:rPr>
        <w:t>处瑕疵</w:t>
      </w:r>
      <w:r w:rsidRPr="0088666A">
        <w:rPr>
          <w:kern w:val="0"/>
          <w:sz w:val="24"/>
          <w:szCs w:val="24"/>
        </w:rPr>
        <w:t>：</w:t>
      </w:r>
      <w:r w:rsidR="00694B29">
        <w:rPr>
          <w:rFonts w:hint="eastAsia"/>
          <w:kern w:val="0"/>
          <w:sz w:val="24"/>
          <w:szCs w:val="24"/>
        </w:rPr>
        <w:t>4</w:t>
      </w:r>
      <w:r w:rsidRPr="00742DAF">
        <w:rPr>
          <w:rFonts w:hint="eastAsia"/>
          <w:kern w:val="0"/>
          <w:sz w:val="24"/>
          <w:szCs w:val="24"/>
        </w:rPr>
        <w:t>分；</w:t>
      </w:r>
    </w:p>
    <w:p w:rsidR="00B73547" w:rsidRPr="00742DAF" w:rsidRDefault="00B73547" w:rsidP="00B73547">
      <w:pPr>
        <w:spacing w:line="360" w:lineRule="auto"/>
        <w:ind w:firstLineChars="200" w:firstLine="480"/>
        <w:outlineLvl w:val="0"/>
        <w:rPr>
          <w:kern w:val="0"/>
          <w:sz w:val="24"/>
          <w:szCs w:val="24"/>
        </w:rPr>
      </w:pPr>
      <w:r w:rsidRPr="0088666A">
        <w:rPr>
          <w:kern w:val="0"/>
          <w:sz w:val="24"/>
          <w:szCs w:val="24"/>
        </w:rPr>
        <w:t>方案满足</w:t>
      </w:r>
      <w:r w:rsidR="00225BE5">
        <w:rPr>
          <w:kern w:val="0"/>
          <w:sz w:val="24"/>
          <w:szCs w:val="24"/>
        </w:rPr>
        <w:t>磋商文件</w:t>
      </w:r>
      <w:r w:rsidRPr="0088666A">
        <w:rPr>
          <w:kern w:val="0"/>
          <w:sz w:val="24"/>
          <w:szCs w:val="24"/>
        </w:rPr>
        <w:t>要求</w:t>
      </w:r>
      <w:r w:rsidRPr="0088666A">
        <w:rPr>
          <w:rFonts w:hint="eastAsia"/>
          <w:kern w:val="0"/>
          <w:sz w:val="24"/>
          <w:szCs w:val="24"/>
        </w:rPr>
        <w:t>，</w:t>
      </w:r>
      <w:r w:rsidRPr="0088666A">
        <w:rPr>
          <w:kern w:val="0"/>
          <w:sz w:val="24"/>
          <w:szCs w:val="24"/>
        </w:rPr>
        <w:t>但内容存在</w:t>
      </w:r>
      <w:r w:rsidRPr="0088666A">
        <w:rPr>
          <w:rFonts w:hint="eastAsia"/>
          <w:kern w:val="0"/>
          <w:sz w:val="24"/>
          <w:szCs w:val="24"/>
        </w:rPr>
        <w:t>2</w:t>
      </w:r>
      <w:r w:rsidRPr="0088666A">
        <w:rPr>
          <w:rFonts w:hint="eastAsia"/>
          <w:kern w:val="0"/>
          <w:sz w:val="24"/>
          <w:szCs w:val="24"/>
        </w:rPr>
        <w:t>处瑕疵</w:t>
      </w:r>
      <w:r w:rsidRPr="0088666A">
        <w:rPr>
          <w:kern w:val="0"/>
          <w:sz w:val="24"/>
          <w:szCs w:val="24"/>
        </w:rPr>
        <w:t>：</w:t>
      </w:r>
      <w:r>
        <w:rPr>
          <w:rFonts w:hint="eastAsia"/>
          <w:kern w:val="0"/>
          <w:sz w:val="24"/>
          <w:szCs w:val="24"/>
        </w:rPr>
        <w:t>1</w:t>
      </w:r>
      <w:r w:rsidRPr="00742DAF">
        <w:rPr>
          <w:rFonts w:hint="eastAsia"/>
          <w:kern w:val="0"/>
          <w:sz w:val="24"/>
          <w:szCs w:val="24"/>
        </w:rPr>
        <w:t>分；</w:t>
      </w:r>
    </w:p>
    <w:p w:rsidR="00B73547" w:rsidRPr="0088666A" w:rsidRDefault="00B73547" w:rsidP="00B73547">
      <w:pPr>
        <w:spacing w:line="360" w:lineRule="auto"/>
        <w:ind w:firstLineChars="200" w:firstLine="480"/>
        <w:jc w:val="left"/>
        <w:rPr>
          <w:kern w:val="0"/>
          <w:sz w:val="24"/>
          <w:szCs w:val="24"/>
        </w:rPr>
      </w:pPr>
      <w:r w:rsidRPr="0088666A">
        <w:rPr>
          <w:kern w:val="0"/>
          <w:sz w:val="24"/>
          <w:szCs w:val="24"/>
        </w:rPr>
        <w:t>其他：</w:t>
      </w:r>
      <w:r w:rsidRPr="0088666A">
        <w:rPr>
          <w:kern w:val="0"/>
          <w:sz w:val="24"/>
          <w:szCs w:val="24"/>
        </w:rPr>
        <w:t>0</w:t>
      </w:r>
      <w:r w:rsidRPr="0088666A">
        <w:rPr>
          <w:kern w:val="0"/>
          <w:sz w:val="24"/>
          <w:szCs w:val="24"/>
        </w:rPr>
        <w:t>分；</w:t>
      </w:r>
    </w:p>
    <w:p w:rsidR="0041037E" w:rsidRDefault="0041037E" w:rsidP="0041037E">
      <w:pPr>
        <w:spacing w:line="360" w:lineRule="auto"/>
        <w:ind w:firstLineChars="200" w:firstLine="480"/>
        <w:jc w:val="left"/>
        <w:rPr>
          <w:kern w:val="0"/>
          <w:sz w:val="24"/>
          <w:szCs w:val="24"/>
        </w:rPr>
      </w:pPr>
      <w:r>
        <w:rPr>
          <w:rFonts w:hint="eastAsia"/>
          <w:kern w:val="0"/>
          <w:sz w:val="24"/>
          <w:szCs w:val="24"/>
        </w:rPr>
        <w:t xml:space="preserve">6. </w:t>
      </w:r>
      <w:r>
        <w:rPr>
          <w:rFonts w:hint="eastAsia"/>
          <w:kern w:val="0"/>
          <w:sz w:val="24"/>
          <w:szCs w:val="24"/>
        </w:rPr>
        <w:t>人员稳定性方案评价（</w:t>
      </w:r>
      <w:r w:rsidR="00694B29">
        <w:rPr>
          <w:rFonts w:hint="eastAsia"/>
          <w:kern w:val="0"/>
          <w:sz w:val="24"/>
          <w:szCs w:val="24"/>
        </w:rPr>
        <w:t>7</w:t>
      </w:r>
      <w:r>
        <w:rPr>
          <w:rFonts w:hint="eastAsia"/>
          <w:kern w:val="0"/>
          <w:sz w:val="24"/>
          <w:szCs w:val="24"/>
        </w:rPr>
        <w:t>分）</w:t>
      </w:r>
    </w:p>
    <w:p w:rsidR="00B73547" w:rsidRPr="00742DAF" w:rsidRDefault="00B73547" w:rsidP="00B73547">
      <w:pPr>
        <w:spacing w:line="360" w:lineRule="auto"/>
        <w:ind w:firstLineChars="200" w:firstLine="480"/>
        <w:outlineLvl w:val="0"/>
        <w:rPr>
          <w:kern w:val="0"/>
          <w:sz w:val="24"/>
          <w:szCs w:val="24"/>
        </w:rPr>
      </w:pPr>
      <w:r w:rsidRPr="0088666A">
        <w:rPr>
          <w:rFonts w:hint="eastAsia"/>
          <w:kern w:val="0"/>
          <w:sz w:val="24"/>
          <w:szCs w:val="24"/>
        </w:rPr>
        <w:t>方案详细完整，针对性、可行性强，能保障服务队伍稳定：</w:t>
      </w:r>
      <w:r w:rsidR="00694B29">
        <w:rPr>
          <w:rFonts w:hint="eastAsia"/>
          <w:kern w:val="0"/>
          <w:sz w:val="24"/>
          <w:szCs w:val="24"/>
        </w:rPr>
        <w:t>7</w:t>
      </w:r>
      <w:r w:rsidRPr="00742DAF">
        <w:rPr>
          <w:rFonts w:hint="eastAsia"/>
          <w:kern w:val="0"/>
          <w:sz w:val="24"/>
          <w:szCs w:val="24"/>
        </w:rPr>
        <w:t>分；</w:t>
      </w:r>
    </w:p>
    <w:p w:rsidR="00B73547" w:rsidRPr="00742DAF" w:rsidRDefault="00B73547" w:rsidP="00B73547">
      <w:pPr>
        <w:spacing w:line="360" w:lineRule="auto"/>
        <w:ind w:firstLineChars="200" w:firstLine="480"/>
        <w:outlineLvl w:val="0"/>
        <w:rPr>
          <w:kern w:val="0"/>
          <w:sz w:val="24"/>
          <w:szCs w:val="24"/>
        </w:rPr>
      </w:pPr>
      <w:r w:rsidRPr="0088666A">
        <w:rPr>
          <w:kern w:val="0"/>
          <w:sz w:val="24"/>
          <w:szCs w:val="24"/>
        </w:rPr>
        <w:t>方案满足</w:t>
      </w:r>
      <w:r w:rsidR="00225BE5">
        <w:rPr>
          <w:kern w:val="0"/>
          <w:sz w:val="24"/>
          <w:szCs w:val="24"/>
        </w:rPr>
        <w:t>磋商文件</w:t>
      </w:r>
      <w:r w:rsidRPr="0088666A">
        <w:rPr>
          <w:kern w:val="0"/>
          <w:sz w:val="24"/>
          <w:szCs w:val="24"/>
        </w:rPr>
        <w:t>要求</w:t>
      </w:r>
      <w:r w:rsidRPr="0088666A">
        <w:rPr>
          <w:rFonts w:hint="eastAsia"/>
          <w:kern w:val="0"/>
          <w:sz w:val="24"/>
          <w:szCs w:val="24"/>
        </w:rPr>
        <w:t>，</w:t>
      </w:r>
      <w:r w:rsidRPr="0088666A">
        <w:rPr>
          <w:kern w:val="0"/>
          <w:sz w:val="24"/>
          <w:szCs w:val="24"/>
        </w:rPr>
        <w:t>但内容存在</w:t>
      </w:r>
      <w:r w:rsidRPr="0088666A">
        <w:rPr>
          <w:rFonts w:hint="eastAsia"/>
          <w:kern w:val="0"/>
          <w:sz w:val="24"/>
          <w:szCs w:val="24"/>
        </w:rPr>
        <w:t>1</w:t>
      </w:r>
      <w:r w:rsidRPr="0088666A">
        <w:rPr>
          <w:rFonts w:hint="eastAsia"/>
          <w:kern w:val="0"/>
          <w:sz w:val="24"/>
          <w:szCs w:val="24"/>
        </w:rPr>
        <w:t>处瑕疵</w:t>
      </w:r>
      <w:r w:rsidRPr="0088666A">
        <w:rPr>
          <w:kern w:val="0"/>
          <w:sz w:val="24"/>
          <w:szCs w:val="24"/>
        </w:rPr>
        <w:t>：</w:t>
      </w:r>
      <w:r w:rsidR="00694B29">
        <w:rPr>
          <w:rFonts w:hint="eastAsia"/>
          <w:kern w:val="0"/>
          <w:sz w:val="24"/>
          <w:szCs w:val="24"/>
        </w:rPr>
        <w:t>4</w:t>
      </w:r>
      <w:r w:rsidRPr="00742DAF">
        <w:rPr>
          <w:rFonts w:hint="eastAsia"/>
          <w:kern w:val="0"/>
          <w:sz w:val="24"/>
          <w:szCs w:val="24"/>
        </w:rPr>
        <w:t>分；</w:t>
      </w:r>
    </w:p>
    <w:p w:rsidR="00B73547" w:rsidRPr="00742DAF" w:rsidRDefault="00B73547" w:rsidP="00B73547">
      <w:pPr>
        <w:spacing w:line="360" w:lineRule="auto"/>
        <w:ind w:firstLineChars="200" w:firstLine="480"/>
        <w:outlineLvl w:val="0"/>
        <w:rPr>
          <w:kern w:val="0"/>
          <w:sz w:val="24"/>
          <w:szCs w:val="24"/>
        </w:rPr>
      </w:pPr>
      <w:r w:rsidRPr="0088666A">
        <w:rPr>
          <w:kern w:val="0"/>
          <w:sz w:val="24"/>
          <w:szCs w:val="24"/>
        </w:rPr>
        <w:lastRenderedPageBreak/>
        <w:t>方案满足</w:t>
      </w:r>
      <w:r w:rsidR="00225BE5">
        <w:rPr>
          <w:kern w:val="0"/>
          <w:sz w:val="24"/>
          <w:szCs w:val="24"/>
        </w:rPr>
        <w:t>磋商文件</w:t>
      </w:r>
      <w:r w:rsidRPr="0088666A">
        <w:rPr>
          <w:kern w:val="0"/>
          <w:sz w:val="24"/>
          <w:szCs w:val="24"/>
        </w:rPr>
        <w:t>要求</w:t>
      </w:r>
      <w:r w:rsidRPr="0088666A">
        <w:rPr>
          <w:rFonts w:hint="eastAsia"/>
          <w:kern w:val="0"/>
          <w:sz w:val="24"/>
          <w:szCs w:val="24"/>
        </w:rPr>
        <w:t>，</w:t>
      </w:r>
      <w:r w:rsidRPr="0088666A">
        <w:rPr>
          <w:kern w:val="0"/>
          <w:sz w:val="24"/>
          <w:szCs w:val="24"/>
        </w:rPr>
        <w:t>但内容存在</w:t>
      </w:r>
      <w:r w:rsidRPr="0088666A">
        <w:rPr>
          <w:rFonts w:hint="eastAsia"/>
          <w:kern w:val="0"/>
          <w:sz w:val="24"/>
          <w:szCs w:val="24"/>
        </w:rPr>
        <w:t>2</w:t>
      </w:r>
      <w:r w:rsidRPr="0088666A">
        <w:rPr>
          <w:rFonts w:hint="eastAsia"/>
          <w:kern w:val="0"/>
          <w:sz w:val="24"/>
          <w:szCs w:val="24"/>
        </w:rPr>
        <w:t>处瑕疵</w:t>
      </w:r>
      <w:r w:rsidRPr="0088666A">
        <w:rPr>
          <w:kern w:val="0"/>
          <w:sz w:val="24"/>
          <w:szCs w:val="24"/>
        </w:rPr>
        <w:t>：</w:t>
      </w:r>
      <w:r>
        <w:rPr>
          <w:rFonts w:hint="eastAsia"/>
          <w:kern w:val="0"/>
          <w:sz w:val="24"/>
          <w:szCs w:val="24"/>
        </w:rPr>
        <w:t>1</w:t>
      </w:r>
      <w:r w:rsidRPr="00742DAF">
        <w:rPr>
          <w:rFonts w:hint="eastAsia"/>
          <w:kern w:val="0"/>
          <w:sz w:val="24"/>
          <w:szCs w:val="24"/>
        </w:rPr>
        <w:t>分；</w:t>
      </w:r>
    </w:p>
    <w:p w:rsidR="00B73547" w:rsidRPr="0088666A" w:rsidRDefault="00B73547" w:rsidP="00B73547">
      <w:pPr>
        <w:spacing w:line="360" w:lineRule="auto"/>
        <w:ind w:firstLineChars="200" w:firstLine="480"/>
        <w:jc w:val="left"/>
        <w:rPr>
          <w:kern w:val="0"/>
          <w:sz w:val="24"/>
          <w:szCs w:val="24"/>
        </w:rPr>
      </w:pPr>
      <w:r w:rsidRPr="0088666A">
        <w:rPr>
          <w:rFonts w:hint="eastAsia"/>
          <w:kern w:val="0"/>
          <w:sz w:val="24"/>
          <w:szCs w:val="24"/>
        </w:rPr>
        <w:t>其他：</w:t>
      </w:r>
      <w:r w:rsidRPr="0088666A">
        <w:rPr>
          <w:rFonts w:hint="eastAsia"/>
          <w:kern w:val="0"/>
          <w:sz w:val="24"/>
          <w:szCs w:val="24"/>
        </w:rPr>
        <w:t>0</w:t>
      </w:r>
      <w:r w:rsidRPr="0088666A">
        <w:rPr>
          <w:rFonts w:hint="eastAsia"/>
          <w:kern w:val="0"/>
          <w:sz w:val="24"/>
          <w:szCs w:val="24"/>
        </w:rPr>
        <w:t>分；</w:t>
      </w:r>
    </w:p>
    <w:p w:rsidR="0041037E" w:rsidRDefault="0041037E" w:rsidP="0041037E">
      <w:pPr>
        <w:spacing w:line="360" w:lineRule="auto"/>
        <w:ind w:firstLineChars="200" w:firstLine="480"/>
        <w:jc w:val="left"/>
        <w:rPr>
          <w:kern w:val="0"/>
          <w:sz w:val="24"/>
          <w:szCs w:val="24"/>
        </w:rPr>
      </w:pPr>
      <w:r>
        <w:rPr>
          <w:rFonts w:hint="eastAsia"/>
          <w:kern w:val="0"/>
          <w:sz w:val="24"/>
          <w:szCs w:val="24"/>
        </w:rPr>
        <w:t>7</w:t>
      </w:r>
      <w:r>
        <w:rPr>
          <w:kern w:val="0"/>
          <w:sz w:val="24"/>
          <w:szCs w:val="24"/>
        </w:rPr>
        <w:t xml:space="preserve">. </w:t>
      </w:r>
      <w:r w:rsidR="009C653D" w:rsidRPr="009C653D">
        <w:rPr>
          <w:rFonts w:hint="eastAsia"/>
          <w:sz w:val="24"/>
        </w:rPr>
        <w:t>价格测算方案评价</w:t>
      </w:r>
      <w:r>
        <w:rPr>
          <w:sz w:val="24"/>
        </w:rPr>
        <w:t>（</w:t>
      </w:r>
      <w:r w:rsidR="001912CF">
        <w:rPr>
          <w:rFonts w:hint="eastAsia"/>
          <w:sz w:val="24"/>
        </w:rPr>
        <w:t>5</w:t>
      </w:r>
      <w:r>
        <w:rPr>
          <w:sz w:val="24"/>
        </w:rPr>
        <w:t>分）</w:t>
      </w:r>
    </w:p>
    <w:p w:rsidR="00B73547" w:rsidRPr="00742DAF" w:rsidRDefault="00B73547" w:rsidP="00B73547">
      <w:pPr>
        <w:spacing w:line="360" w:lineRule="auto"/>
        <w:ind w:firstLineChars="200" w:firstLine="480"/>
        <w:outlineLvl w:val="0"/>
        <w:rPr>
          <w:kern w:val="0"/>
          <w:sz w:val="24"/>
          <w:szCs w:val="24"/>
        </w:rPr>
      </w:pPr>
      <w:r w:rsidRPr="0088666A">
        <w:rPr>
          <w:rFonts w:hint="eastAsia"/>
          <w:sz w:val="24"/>
        </w:rPr>
        <w:t>价格测算方案评价</w:t>
      </w:r>
      <w:r w:rsidRPr="0088666A">
        <w:rPr>
          <w:kern w:val="0"/>
          <w:sz w:val="24"/>
          <w:szCs w:val="24"/>
        </w:rPr>
        <w:t>，</w:t>
      </w:r>
      <w:r w:rsidRPr="00742DAF">
        <w:rPr>
          <w:rFonts w:hint="eastAsia"/>
          <w:kern w:val="0"/>
          <w:sz w:val="24"/>
          <w:szCs w:val="24"/>
        </w:rPr>
        <w:t>根据投标</w:t>
      </w:r>
      <w:r>
        <w:rPr>
          <w:rFonts w:hint="eastAsia"/>
          <w:kern w:val="0"/>
          <w:sz w:val="24"/>
          <w:szCs w:val="24"/>
        </w:rPr>
        <w:t>文件</w:t>
      </w:r>
      <w:r w:rsidRPr="00742DAF">
        <w:rPr>
          <w:rFonts w:hint="eastAsia"/>
          <w:kern w:val="0"/>
          <w:sz w:val="24"/>
          <w:szCs w:val="24"/>
        </w:rPr>
        <w:t>报价情况综合评定，其中社会保险、住房公积金应在投标文件中对人员保险、公积金缴纳类别及测算标准另附说明，如有人员享有优惠政策，须将享有优惠政策的批准文件和政策文件一并提供，否则不予认定</w:t>
      </w:r>
    </w:p>
    <w:p w:rsidR="00B73547" w:rsidRPr="0088666A" w:rsidRDefault="00B73547" w:rsidP="00B73547">
      <w:pPr>
        <w:spacing w:line="360" w:lineRule="auto"/>
        <w:ind w:firstLineChars="200" w:firstLine="480"/>
        <w:jc w:val="left"/>
        <w:rPr>
          <w:kern w:val="0"/>
          <w:sz w:val="24"/>
          <w:szCs w:val="24"/>
        </w:rPr>
      </w:pPr>
      <w:r w:rsidRPr="0088666A">
        <w:rPr>
          <w:rFonts w:hint="eastAsia"/>
          <w:sz w:val="24"/>
        </w:rPr>
        <w:t>价格测算方案</w:t>
      </w:r>
      <w:r w:rsidRPr="0088666A">
        <w:rPr>
          <w:kern w:val="0"/>
          <w:sz w:val="24"/>
          <w:szCs w:val="24"/>
        </w:rPr>
        <w:t>科学合理：</w:t>
      </w:r>
      <w:r w:rsidR="001912CF">
        <w:rPr>
          <w:rFonts w:hint="eastAsia"/>
          <w:kern w:val="0"/>
          <w:sz w:val="24"/>
          <w:szCs w:val="24"/>
        </w:rPr>
        <w:t>5</w:t>
      </w:r>
      <w:r w:rsidRPr="0088666A">
        <w:rPr>
          <w:kern w:val="0"/>
          <w:sz w:val="24"/>
          <w:szCs w:val="24"/>
        </w:rPr>
        <w:t>分</w:t>
      </w:r>
      <w:r w:rsidRPr="0088666A">
        <w:rPr>
          <w:rFonts w:hint="eastAsia"/>
          <w:kern w:val="0"/>
          <w:sz w:val="24"/>
          <w:szCs w:val="24"/>
        </w:rPr>
        <w:t>；</w:t>
      </w:r>
    </w:p>
    <w:p w:rsidR="00B73547" w:rsidRPr="0088666A" w:rsidRDefault="00B73547" w:rsidP="00B73547">
      <w:pPr>
        <w:spacing w:line="360" w:lineRule="auto"/>
        <w:ind w:firstLineChars="200" w:firstLine="480"/>
        <w:jc w:val="left"/>
        <w:rPr>
          <w:kern w:val="0"/>
          <w:sz w:val="24"/>
          <w:szCs w:val="24"/>
        </w:rPr>
      </w:pPr>
      <w:r w:rsidRPr="0088666A">
        <w:rPr>
          <w:rFonts w:hint="eastAsia"/>
          <w:sz w:val="24"/>
        </w:rPr>
        <w:t>价格测算方案</w:t>
      </w:r>
      <w:r w:rsidRPr="0088666A">
        <w:rPr>
          <w:kern w:val="0"/>
          <w:sz w:val="24"/>
          <w:szCs w:val="24"/>
        </w:rPr>
        <w:t>合理性方面存在</w:t>
      </w:r>
      <w:r w:rsidRPr="0088666A">
        <w:rPr>
          <w:rFonts w:hint="eastAsia"/>
          <w:kern w:val="0"/>
          <w:sz w:val="24"/>
          <w:szCs w:val="24"/>
        </w:rPr>
        <w:t>1</w:t>
      </w:r>
      <w:r w:rsidRPr="0088666A">
        <w:rPr>
          <w:rFonts w:hint="eastAsia"/>
          <w:kern w:val="0"/>
          <w:sz w:val="24"/>
          <w:szCs w:val="24"/>
        </w:rPr>
        <w:t>处瑕疵</w:t>
      </w:r>
      <w:r w:rsidRPr="0088666A">
        <w:rPr>
          <w:kern w:val="0"/>
          <w:sz w:val="24"/>
          <w:szCs w:val="24"/>
        </w:rPr>
        <w:t>：</w:t>
      </w:r>
      <w:r w:rsidR="001912CF">
        <w:rPr>
          <w:rFonts w:hint="eastAsia"/>
          <w:kern w:val="0"/>
          <w:sz w:val="24"/>
          <w:szCs w:val="24"/>
        </w:rPr>
        <w:t>3</w:t>
      </w:r>
      <w:r w:rsidRPr="0088666A">
        <w:rPr>
          <w:kern w:val="0"/>
          <w:sz w:val="24"/>
          <w:szCs w:val="24"/>
        </w:rPr>
        <w:t>分</w:t>
      </w:r>
      <w:r w:rsidRPr="0088666A">
        <w:rPr>
          <w:rFonts w:hint="eastAsia"/>
          <w:kern w:val="0"/>
          <w:sz w:val="24"/>
          <w:szCs w:val="24"/>
        </w:rPr>
        <w:t>；</w:t>
      </w:r>
    </w:p>
    <w:p w:rsidR="00B73547" w:rsidRPr="0088666A" w:rsidRDefault="00B73547" w:rsidP="00B73547">
      <w:pPr>
        <w:spacing w:line="360" w:lineRule="auto"/>
        <w:ind w:firstLineChars="200" w:firstLine="480"/>
        <w:jc w:val="left"/>
        <w:rPr>
          <w:kern w:val="0"/>
          <w:sz w:val="24"/>
          <w:szCs w:val="24"/>
        </w:rPr>
      </w:pPr>
      <w:r w:rsidRPr="0088666A">
        <w:rPr>
          <w:rFonts w:hint="eastAsia"/>
          <w:sz w:val="24"/>
        </w:rPr>
        <w:t>价格测算方案</w:t>
      </w:r>
      <w:r w:rsidRPr="0088666A">
        <w:rPr>
          <w:kern w:val="0"/>
          <w:sz w:val="24"/>
          <w:szCs w:val="24"/>
        </w:rPr>
        <w:t>合理性方面存在</w:t>
      </w:r>
      <w:r w:rsidRPr="0088666A">
        <w:rPr>
          <w:rFonts w:hint="eastAsia"/>
          <w:kern w:val="0"/>
          <w:sz w:val="24"/>
          <w:szCs w:val="24"/>
        </w:rPr>
        <w:t>2</w:t>
      </w:r>
      <w:r w:rsidRPr="0088666A">
        <w:rPr>
          <w:rFonts w:hint="eastAsia"/>
          <w:kern w:val="0"/>
          <w:sz w:val="24"/>
          <w:szCs w:val="24"/>
        </w:rPr>
        <w:t>处瑕疵</w:t>
      </w:r>
      <w:r w:rsidRPr="0088666A">
        <w:rPr>
          <w:kern w:val="0"/>
          <w:sz w:val="24"/>
          <w:szCs w:val="24"/>
        </w:rPr>
        <w:t>：</w:t>
      </w:r>
      <w:r w:rsidRPr="0088666A">
        <w:rPr>
          <w:rFonts w:hint="eastAsia"/>
          <w:kern w:val="0"/>
          <w:sz w:val="24"/>
          <w:szCs w:val="24"/>
        </w:rPr>
        <w:t>1</w:t>
      </w:r>
      <w:r w:rsidRPr="0088666A">
        <w:rPr>
          <w:kern w:val="0"/>
          <w:sz w:val="24"/>
          <w:szCs w:val="24"/>
        </w:rPr>
        <w:t>分</w:t>
      </w:r>
      <w:r w:rsidRPr="0088666A">
        <w:rPr>
          <w:rFonts w:hint="eastAsia"/>
          <w:kern w:val="0"/>
          <w:sz w:val="24"/>
          <w:szCs w:val="24"/>
        </w:rPr>
        <w:t>；</w:t>
      </w:r>
    </w:p>
    <w:p w:rsidR="00B73547" w:rsidRPr="0088666A" w:rsidRDefault="00B73547" w:rsidP="00B73547">
      <w:pPr>
        <w:spacing w:line="360" w:lineRule="auto"/>
        <w:ind w:firstLineChars="200" w:firstLine="480"/>
        <w:jc w:val="left"/>
        <w:rPr>
          <w:kern w:val="0"/>
          <w:sz w:val="24"/>
          <w:szCs w:val="24"/>
        </w:rPr>
      </w:pPr>
      <w:r w:rsidRPr="0088666A">
        <w:rPr>
          <w:kern w:val="0"/>
          <w:sz w:val="24"/>
          <w:szCs w:val="24"/>
        </w:rPr>
        <w:t>未</w:t>
      </w:r>
      <w:r w:rsidRPr="0088666A">
        <w:rPr>
          <w:rFonts w:hint="eastAsia"/>
          <w:kern w:val="0"/>
          <w:sz w:val="24"/>
          <w:szCs w:val="24"/>
        </w:rPr>
        <w:t>按《报价分项一览表》、《人员费用分项一览表》报价的</w:t>
      </w:r>
      <w:r w:rsidRPr="0088666A">
        <w:rPr>
          <w:kern w:val="0"/>
          <w:sz w:val="24"/>
          <w:szCs w:val="24"/>
        </w:rPr>
        <w:t>或</w:t>
      </w:r>
      <w:r w:rsidRPr="0088666A">
        <w:rPr>
          <w:rFonts w:hint="eastAsia"/>
          <w:kern w:val="0"/>
          <w:sz w:val="24"/>
          <w:szCs w:val="24"/>
        </w:rPr>
        <w:t>社会保险、住房公积金应缴未缴的</w:t>
      </w:r>
      <w:r w:rsidRPr="0088666A">
        <w:rPr>
          <w:kern w:val="0"/>
          <w:sz w:val="24"/>
          <w:szCs w:val="24"/>
        </w:rPr>
        <w:t>：</w:t>
      </w:r>
      <w:r w:rsidRPr="0088666A">
        <w:rPr>
          <w:kern w:val="0"/>
          <w:sz w:val="24"/>
          <w:szCs w:val="24"/>
        </w:rPr>
        <w:t>0</w:t>
      </w:r>
      <w:r w:rsidRPr="0088666A">
        <w:rPr>
          <w:kern w:val="0"/>
          <w:sz w:val="24"/>
          <w:szCs w:val="24"/>
        </w:rPr>
        <w:t>分</w:t>
      </w:r>
      <w:r w:rsidRPr="0088666A">
        <w:rPr>
          <w:rFonts w:hint="eastAsia"/>
          <w:kern w:val="0"/>
          <w:sz w:val="24"/>
          <w:szCs w:val="24"/>
        </w:rPr>
        <w:t>。</w:t>
      </w:r>
    </w:p>
    <w:p w:rsidR="009E4E67" w:rsidRDefault="009E4E67">
      <w:pPr>
        <w:widowControl/>
        <w:jc w:val="left"/>
        <w:rPr>
          <w:b/>
          <w:sz w:val="24"/>
        </w:rPr>
      </w:pPr>
      <w:r>
        <w:rPr>
          <w:b/>
          <w:sz w:val="24"/>
        </w:rPr>
        <w:br w:type="page"/>
      </w:r>
    </w:p>
    <w:p w:rsidR="006853AD" w:rsidRPr="0080752E" w:rsidRDefault="006853AD" w:rsidP="006853AD">
      <w:pPr>
        <w:spacing w:line="360" w:lineRule="auto"/>
        <w:jc w:val="center"/>
        <w:rPr>
          <w:b/>
          <w:sz w:val="24"/>
        </w:rPr>
      </w:pPr>
      <w:r w:rsidRPr="0080752E">
        <w:rPr>
          <w:b/>
          <w:sz w:val="24"/>
        </w:rPr>
        <w:lastRenderedPageBreak/>
        <w:t>项目需求书</w:t>
      </w:r>
    </w:p>
    <w:p w:rsidR="00CC5EEB" w:rsidRDefault="00CC5EEB" w:rsidP="00CC5EEB">
      <w:pPr>
        <w:spacing w:line="360" w:lineRule="auto"/>
        <w:rPr>
          <w:b/>
          <w:sz w:val="24"/>
          <w:szCs w:val="24"/>
        </w:rPr>
      </w:pPr>
      <w:r>
        <w:rPr>
          <w:b/>
          <w:sz w:val="24"/>
          <w:szCs w:val="24"/>
        </w:rPr>
        <w:t>一、项目背景</w:t>
      </w:r>
    </w:p>
    <w:p w:rsidR="00CC5EEB" w:rsidRDefault="00CC5EEB" w:rsidP="00CC5EEB">
      <w:pPr>
        <w:spacing w:line="480" w:lineRule="exact"/>
        <w:ind w:firstLineChars="200" w:firstLine="482"/>
        <w:rPr>
          <w:rFonts w:ascii="新宋体" w:eastAsia="新宋体" w:hAnsi="新宋体"/>
          <w:color w:val="000000" w:themeColor="text1"/>
          <w:sz w:val="24"/>
          <w:szCs w:val="24"/>
        </w:rPr>
      </w:pPr>
      <w:r>
        <w:rPr>
          <w:rFonts w:ascii="宋体" w:hAnsi="宋体" w:hint="eastAsia"/>
          <w:b/>
          <w:color w:val="000000" w:themeColor="text1"/>
          <w:sz w:val="24"/>
          <w:szCs w:val="24"/>
        </w:rPr>
        <w:t>（一）项目概况：</w:t>
      </w:r>
      <w:r>
        <w:rPr>
          <w:rFonts w:ascii="宋体" w:hAnsi="宋体" w:hint="eastAsia"/>
          <w:bCs/>
          <w:color w:val="000000" w:themeColor="text1"/>
          <w:sz w:val="24"/>
          <w:szCs w:val="24"/>
        </w:rPr>
        <w:t>天津经济技术开发区南港工业区综合办公室是天津经济技术开发区管理委员会内设机构。综合服务中心是南港工业区北部组团办公场所，包括但不限于</w:t>
      </w:r>
      <w:r>
        <w:rPr>
          <w:rFonts w:ascii="新宋体" w:eastAsia="新宋体" w:hAnsi="新宋体" w:hint="eastAsia"/>
          <w:color w:val="000000" w:themeColor="text1"/>
          <w:sz w:val="24"/>
          <w:szCs w:val="24"/>
        </w:rPr>
        <w:t>实现政府管理服务功能，</w:t>
      </w:r>
      <w:r>
        <w:rPr>
          <w:rFonts w:ascii="宋体" w:hAnsi="宋体" w:hint="eastAsia"/>
          <w:bCs/>
          <w:color w:val="000000" w:themeColor="text1"/>
          <w:sz w:val="24"/>
          <w:szCs w:val="24"/>
        </w:rPr>
        <w:t>综合服务中心坐落于</w:t>
      </w:r>
      <w:bookmarkStart w:id="5" w:name="_Hlk497483382"/>
      <w:r>
        <w:rPr>
          <w:rFonts w:ascii="宋体" w:hAnsi="宋体" w:hint="eastAsia"/>
          <w:bCs/>
          <w:color w:val="000000" w:themeColor="text1"/>
          <w:sz w:val="24"/>
          <w:szCs w:val="24"/>
        </w:rPr>
        <w:t>天津经济技术开发区</w:t>
      </w:r>
      <w:bookmarkEnd w:id="5"/>
      <w:r>
        <w:rPr>
          <w:rFonts w:ascii="宋体" w:hAnsi="宋体" w:hint="eastAsia"/>
          <w:bCs/>
          <w:color w:val="000000" w:themeColor="text1"/>
          <w:sz w:val="24"/>
          <w:szCs w:val="24"/>
        </w:rPr>
        <w:t>南港工业区北部组团</w:t>
      </w:r>
      <w:proofErr w:type="gramStart"/>
      <w:r>
        <w:rPr>
          <w:rFonts w:ascii="宋体" w:hAnsi="宋体" w:hint="eastAsia"/>
          <w:bCs/>
          <w:color w:val="000000" w:themeColor="text1"/>
          <w:sz w:val="24"/>
          <w:szCs w:val="24"/>
        </w:rPr>
        <w:t>纺</w:t>
      </w:r>
      <w:proofErr w:type="gramEnd"/>
      <w:r>
        <w:rPr>
          <w:rFonts w:ascii="宋体" w:hAnsi="宋体" w:hint="eastAsia"/>
          <w:bCs/>
          <w:color w:val="000000" w:themeColor="text1"/>
          <w:sz w:val="24"/>
          <w:szCs w:val="24"/>
        </w:rPr>
        <w:t>四路1号，</w:t>
      </w:r>
      <w:r>
        <w:rPr>
          <w:rFonts w:ascii="新宋体" w:eastAsia="新宋体" w:hAnsi="新宋体" w:hint="eastAsia"/>
          <w:color w:val="000000" w:themeColor="text1"/>
          <w:sz w:val="24"/>
          <w:szCs w:val="24"/>
        </w:rPr>
        <w:t>占地面积2351㎡，建筑面积（服务面积）9200㎡，地上三层，地下一层。</w:t>
      </w:r>
    </w:p>
    <w:p w:rsidR="00CC5EEB" w:rsidRDefault="00CC5EEB" w:rsidP="00CC5EEB">
      <w:pPr>
        <w:tabs>
          <w:tab w:val="left" w:pos="425"/>
        </w:tabs>
        <w:autoSpaceDE w:val="0"/>
        <w:autoSpaceDN w:val="0"/>
        <w:adjustRightInd w:val="0"/>
        <w:spacing w:line="480" w:lineRule="exact"/>
        <w:ind w:firstLineChars="200" w:firstLine="482"/>
        <w:rPr>
          <w:rFonts w:ascii="宋体" w:hAnsi="宋体"/>
          <w:b/>
          <w:bCs/>
          <w:color w:val="000000" w:themeColor="text1"/>
          <w:sz w:val="24"/>
          <w:szCs w:val="24"/>
        </w:rPr>
      </w:pPr>
      <w:r>
        <w:rPr>
          <w:rFonts w:ascii="宋体" w:hAnsi="宋体" w:hint="eastAsia"/>
          <w:b/>
          <w:bCs/>
          <w:color w:val="000000" w:themeColor="text1"/>
          <w:sz w:val="24"/>
          <w:szCs w:val="24"/>
        </w:rPr>
        <w:t>（二）项目配套设施情况：</w:t>
      </w:r>
    </w:p>
    <w:p w:rsidR="00CC5EEB" w:rsidRDefault="00CC5EEB" w:rsidP="00CC5EEB">
      <w:pPr>
        <w:tabs>
          <w:tab w:val="left" w:pos="425"/>
        </w:tabs>
        <w:autoSpaceDE w:val="0"/>
        <w:autoSpaceDN w:val="0"/>
        <w:adjustRightInd w:val="0"/>
        <w:spacing w:line="480" w:lineRule="exact"/>
        <w:ind w:firstLineChars="200" w:firstLine="480"/>
        <w:rPr>
          <w:rFonts w:ascii="宋体" w:hAnsi="宋体"/>
          <w:color w:val="000000" w:themeColor="text1"/>
          <w:sz w:val="24"/>
          <w:szCs w:val="24"/>
        </w:rPr>
      </w:pPr>
      <w:r>
        <w:rPr>
          <w:rFonts w:ascii="宋体" w:hAnsi="宋体" w:hint="eastAsia"/>
          <w:color w:val="000000" w:themeColor="text1"/>
          <w:sz w:val="24"/>
          <w:szCs w:val="24"/>
        </w:rPr>
        <w:t>1.出入口：出入口4个</w:t>
      </w:r>
    </w:p>
    <w:p w:rsidR="00CC5EEB" w:rsidRDefault="00CC5EEB" w:rsidP="00CC5EEB">
      <w:pPr>
        <w:tabs>
          <w:tab w:val="left" w:pos="425"/>
        </w:tabs>
        <w:autoSpaceDE w:val="0"/>
        <w:autoSpaceDN w:val="0"/>
        <w:adjustRightInd w:val="0"/>
        <w:spacing w:line="480" w:lineRule="exact"/>
        <w:ind w:firstLineChars="200" w:firstLine="480"/>
        <w:rPr>
          <w:rFonts w:ascii="宋体" w:hAnsi="宋体"/>
          <w:color w:val="000000" w:themeColor="text1"/>
          <w:sz w:val="24"/>
          <w:szCs w:val="24"/>
        </w:rPr>
      </w:pPr>
      <w:r>
        <w:rPr>
          <w:rFonts w:ascii="宋体" w:hAnsi="宋体" w:hint="eastAsia"/>
          <w:color w:val="000000" w:themeColor="text1"/>
          <w:sz w:val="24"/>
          <w:szCs w:val="24"/>
        </w:rPr>
        <w:t>2.卫生间：公共卫生间12间</w:t>
      </w:r>
    </w:p>
    <w:p w:rsidR="00CC5EEB" w:rsidRDefault="00CC5EEB" w:rsidP="00CC5EEB">
      <w:pPr>
        <w:tabs>
          <w:tab w:val="left" w:pos="425"/>
        </w:tabs>
        <w:autoSpaceDE w:val="0"/>
        <w:autoSpaceDN w:val="0"/>
        <w:adjustRightInd w:val="0"/>
        <w:spacing w:line="480" w:lineRule="exact"/>
        <w:ind w:firstLineChars="200" w:firstLine="480"/>
        <w:rPr>
          <w:rFonts w:ascii="宋体" w:hAnsi="宋体"/>
          <w:color w:val="000000" w:themeColor="text1"/>
          <w:sz w:val="24"/>
          <w:szCs w:val="24"/>
        </w:rPr>
      </w:pPr>
      <w:r>
        <w:rPr>
          <w:rFonts w:ascii="宋体" w:hAnsi="宋体" w:hint="eastAsia"/>
          <w:color w:val="000000" w:themeColor="text1"/>
          <w:sz w:val="24"/>
          <w:szCs w:val="24"/>
        </w:rPr>
        <w:t>3.外檐面积：6000平方米</w:t>
      </w:r>
    </w:p>
    <w:p w:rsidR="00CC5EEB" w:rsidRDefault="00CC5EEB" w:rsidP="00CC5EEB">
      <w:pPr>
        <w:tabs>
          <w:tab w:val="left" w:pos="425"/>
        </w:tabs>
        <w:autoSpaceDE w:val="0"/>
        <w:autoSpaceDN w:val="0"/>
        <w:adjustRightInd w:val="0"/>
        <w:spacing w:line="480" w:lineRule="exact"/>
        <w:ind w:firstLineChars="200" w:firstLine="480"/>
        <w:rPr>
          <w:rFonts w:ascii="宋体" w:hAnsi="宋体"/>
          <w:color w:val="000000" w:themeColor="text1"/>
          <w:sz w:val="24"/>
          <w:szCs w:val="24"/>
        </w:rPr>
      </w:pPr>
      <w:r>
        <w:rPr>
          <w:rFonts w:ascii="宋体" w:hAnsi="宋体" w:hint="eastAsia"/>
          <w:color w:val="000000" w:themeColor="text1"/>
          <w:sz w:val="24"/>
          <w:szCs w:val="24"/>
        </w:rPr>
        <w:t>4.办公室、会议室等（办公室、会议室、设备机房、物业管理用房面积见附表一）</w:t>
      </w:r>
    </w:p>
    <w:p w:rsidR="00CC5EEB" w:rsidRDefault="00CC5EEB" w:rsidP="00CC5EEB">
      <w:pPr>
        <w:tabs>
          <w:tab w:val="left" w:pos="425"/>
        </w:tabs>
        <w:autoSpaceDE w:val="0"/>
        <w:autoSpaceDN w:val="0"/>
        <w:adjustRightInd w:val="0"/>
        <w:spacing w:line="480" w:lineRule="exact"/>
        <w:ind w:firstLineChars="200" w:firstLine="480"/>
        <w:rPr>
          <w:rFonts w:ascii="宋体" w:hAnsi="宋体"/>
          <w:color w:val="000000" w:themeColor="text1"/>
          <w:sz w:val="24"/>
          <w:szCs w:val="24"/>
        </w:rPr>
      </w:pPr>
      <w:r>
        <w:rPr>
          <w:rFonts w:ascii="宋体" w:hAnsi="宋体" w:hint="eastAsia"/>
          <w:color w:val="000000" w:themeColor="text1"/>
          <w:sz w:val="24"/>
          <w:szCs w:val="24"/>
        </w:rPr>
        <w:t>5.部分设备设施基本情况(后附表二)</w:t>
      </w:r>
    </w:p>
    <w:p w:rsidR="00CC5EEB" w:rsidRDefault="00CC5EEB" w:rsidP="00CC5EEB">
      <w:pPr>
        <w:tabs>
          <w:tab w:val="left" w:pos="425"/>
        </w:tabs>
        <w:autoSpaceDE w:val="0"/>
        <w:autoSpaceDN w:val="0"/>
        <w:adjustRightInd w:val="0"/>
        <w:spacing w:line="480" w:lineRule="exact"/>
        <w:ind w:firstLineChars="200" w:firstLine="480"/>
        <w:rPr>
          <w:rFonts w:ascii="宋体" w:hAnsi="宋体"/>
          <w:color w:val="000000" w:themeColor="text1"/>
          <w:sz w:val="24"/>
          <w:szCs w:val="24"/>
        </w:rPr>
      </w:pPr>
      <w:r>
        <w:rPr>
          <w:rFonts w:ascii="宋体" w:hAnsi="宋体" w:hint="eastAsia"/>
          <w:color w:val="000000" w:themeColor="text1"/>
          <w:sz w:val="24"/>
          <w:szCs w:val="24"/>
        </w:rPr>
        <w:t>（1）变配电系统</w:t>
      </w:r>
    </w:p>
    <w:p w:rsidR="00CC5EEB" w:rsidRDefault="00CC5EEB" w:rsidP="00CC5EEB">
      <w:pPr>
        <w:tabs>
          <w:tab w:val="left" w:pos="425"/>
        </w:tabs>
        <w:autoSpaceDE w:val="0"/>
        <w:autoSpaceDN w:val="0"/>
        <w:adjustRightInd w:val="0"/>
        <w:spacing w:line="480" w:lineRule="exact"/>
        <w:ind w:firstLineChars="200" w:firstLine="480"/>
        <w:rPr>
          <w:rFonts w:ascii="宋体" w:hAnsi="宋体"/>
          <w:color w:val="000000" w:themeColor="text1"/>
          <w:sz w:val="24"/>
          <w:szCs w:val="24"/>
        </w:rPr>
      </w:pPr>
      <w:r>
        <w:rPr>
          <w:rFonts w:ascii="宋体" w:hAnsi="宋体" w:hint="eastAsia"/>
          <w:color w:val="000000" w:themeColor="text1"/>
          <w:sz w:val="24"/>
          <w:szCs w:val="24"/>
        </w:rPr>
        <w:t>（2）照明系统</w:t>
      </w:r>
    </w:p>
    <w:p w:rsidR="00CC5EEB" w:rsidRDefault="00CC5EEB" w:rsidP="00CC5EEB">
      <w:pPr>
        <w:tabs>
          <w:tab w:val="left" w:pos="425"/>
        </w:tabs>
        <w:autoSpaceDE w:val="0"/>
        <w:autoSpaceDN w:val="0"/>
        <w:adjustRightInd w:val="0"/>
        <w:spacing w:line="480" w:lineRule="exact"/>
        <w:ind w:firstLineChars="200" w:firstLine="480"/>
        <w:rPr>
          <w:rFonts w:ascii="宋体" w:hAnsi="宋体"/>
          <w:color w:val="000000" w:themeColor="text1"/>
          <w:sz w:val="24"/>
          <w:szCs w:val="24"/>
        </w:rPr>
      </w:pPr>
      <w:r>
        <w:rPr>
          <w:rFonts w:ascii="宋体" w:hAnsi="宋体" w:hint="eastAsia"/>
          <w:color w:val="000000" w:themeColor="text1"/>
          <w:sz w:val="24"/>
          <w:szCs w:val="24"/>
        </w:rPr>
        <w:t>（3）消防设备系统</w:t>
      </w:r>
    </w:p>
    <w:p w:rsidR="00CC5EEB" w:rsidRDefault="00CC5EEB" w:rsidP="00CC5EEB">
      <w:pPr>
        <w:tabs>
          <w:tab w:val="left" w:pos="425"/>
        </w:tabs>
        <w:autoSpaceDE w:val="0"/>
        <w:autoSpaceDN w:val="0"/>
        <w:adjustRightInd w:val="0"/>
        <w:spacing w:line="480" w:lineRule="exact"/>
        <w:ind w:firstLineChars="200" w:firstLine="480"/>
        <w:rPr>
          <w:rFonts w:ascii="宋体" w:hAnsi="宋体"/>
          <w:color w:val="000000" w:themeColor="text1"/>
          <w:sz w:val="24"/>
          <w:szCs w:val="24"/>
        </w:rPr>
      </w:pPr>
      <w:r>
        <w:rPr>
          <w:rFonts w:ascii="宋体" w:hAnsi="宋体" w:hint="eastAsia"/>
          <w:color w:val="000000" w:themeColor="text1"/>
          <w:sz w:val="24"/>
          <w:szCs w:val="24"/>
        </w:rPr>
        <w:t>（4）监控系统</w:t>
      </w:r>
    </w:p>
    <w:p w:rsidR="00CC5EEB" w:rsidRDefault="00CC5EEB" w:rsidP="00CC5EEB">
      <w:pPr>
        <w:tabs>
          <w:tab w:val="left" w:pos="425"/>
        </w:tabs>
        <w:autoSpaceDE w:val="0"/>
        <w:autoSpaceDN w:val="0"/>
        <w:adjustRightInd w:val="0"/>
        <w:spacing w:line="480" w:lineRule="exact"/>
        <w:ind w:firstLineChars="200" w:firstLine="480"/>
        <w:rPr>
          <w:rFonts w:ascii="宋体" w:hAnsi="宋体"/>
          <w:color w:val="000000" w:themeColor="text1"/>
          <w:sz w:val="24"/>
          <w:szCs w:val="24"/>
        </w:rPr>
      </w:pPr>
      <w:r>
        <w:rPr>
          <w:rFonts w:ascii="宋体" w:hAnsi="宋体" w:hint="eastAsia"/>
          <w:color w:val="000000" w:themeColor="text1"/>
          <w:sz w:val="24"/>
          <w:szCs w:val="24"/>
        </w:rPr>
        <w:t>（5）空调系统及暖通系统</w:t>
      </w:r>
    </w:p>
    <w:p w:rsidR="00CC5EEB" w:rsidRDefault="00CC5EEB" w:rsidP="00CC5EEB">
      <w:pPr>
        <w:tabs>
          <w:tab w:val="left" w:pos="425"/>
        </w:tabs>
        <w:autoSpaceDE w:val="0"/>
        <w:autoSpaceDN w:val="0"/>
        <w:adjustRightInd w:val="0"/>
        <w:spacing w:line="480" w:lineRule="exact"/>
        <w:ind w:firstLineChars="200" w:firstLine="480"/>
        <w:rPr>
          <w:rFonts w:ascii="宋体" w:hAnsi="宋体"/>
          <w:color w:val="000000" w:themeColor="text1"/>
          <w:sz w:val="24"/>
          <w:szCs w:val="24"/>
        </w:rPr>
      </w:pPr>
      <w:r>
        <w:rPr>
          <w:rFonts w:ascii="宋体" w:hAnsi="宋体" w:hint="eastAsia"/>
          <w:color w:val="000000" w:themeColor="text1"/>
          <w:sz w:val="24"/>
          <w:szCs w:val="24"/>
        </w:rPr>
        <w:t>（6）送排风系统</w:t>
      </w:r>
    </w:p>
    <w:p w:rsidR="00CC5EEB" w:rsidRDefault="00CC5EEB" w:rsidP="00CC5EEB">
      <w:pPr>
        <w:tabs>
          <w:tab w:val="left" w:pos="425"/>
        </w:tabs>
        <w:autoSpaceDE w:val="0"/>
        <w:autoSpaceDN w:val="0"/>
        <w:adjustRightInd w:val="0"/>
        <w:spacing w:line="480" w:lineRule="exact"/>
        <w:ind w:firstLineChars="200" w:firstLine="480"/>
        <w:rPr>
          <w:rFonts w:ascii="宋体" w:hAnsi="宋体"/>
          <w:color w:val="000000" w:themeColor="text1"/>
          <w:sz w:val="24"/>
          <w:szCs w:val="24"/>
        </w:rPr>
      </w:pPr>
      <w:r>
        <w:rPr>
          <w:rFonts w:ascii="宋体" w:hAnsi="宋体" w:hint="eastAsia"/>
          <w:color w:val="000000" w:themeColor="text1"/>
          <w:sz w:val="24"/>
          <w:szCs w:val="24"/>
        </w:rPr>
        <w:t>（7）给排水系统</w:t>
      </w:r>
    </w:p>
    <w:p w:rsidR="00CC5EEB" w:rsidRDefault="00CC5EEB" w:rsidP="00CC5EEB">
      <w:pPr>
        <w:tabs>
          <w:tab w:val="left" w:pos="425"/>
        </w:tabs>
        <w:autoSpaceDE w:val="0"/>
        <w:autoSpaceDN w:val="0"/>
        <w:adjustRightInd w:val="0"/>
        <w:spacing w:line="480" w:lineRule="exact"/>
        <w:ind w:firstLineChars="200" w:firstLine="480"/>
        <w:rPr>
          <w:rFonts w:ascii="宋体" w:hAnsi="宋体"/>
          <w:color w:val="000000" w:themeColor="text1"/>
          <w:sz w:val="24"/>
          <w:szCs w:val="24"/>
        </w:rPr>
      </w:pPr>
      <w:r>
        <w:rPr>
          <w:rFonts w:ascii="宋体" w:hAnsi="宋体" w:hint="eastAsia"/>
          <w:color w:val="000000" w:themeColor="text1"/>
          <w:sz w:val="24"/>
          <w:szCs w:val="24"/>
        </w:rPr>
        <w:t>（8）电梯</w:t>
      </w:r>
    </w:p>
    <w:p w:rsidR="00CC5EEB" w:rsidRDefault="00CC5EEB" w:rsidP="00CC5EEB">
      <w:pPr>
        <w:tabs>
          <w:tab w:val="left" w:pos="425"/>
        </w:tabs>
        <w:autoSpaceDE w:val="0"/>
        <w:autoSpaceDN w:val="0"/>
        <w:adjustRightInd w:val="0"/>
        <w:spacing w:line="480" w:lineRule="exact"/>
        <w:ind w:firstLineChars="200" w:firstLine="480"/>
        <w:rPr>
          <w:rFonts w:ascii="宋体" w:hAnsi="宋体"/>
          <w:color w:val="000000" w:themeColor="text1"/>
          <w:sz w:val="24"/>
          <w:szCs w:val="24"/>
        </w:rPr>
      </w:pPr>
      <w:r>
        <w:rPr>
          <w:rFonts w:ascii="宋体" w:hAnsi="宋体" w:hint="eastAsia"/>
          <w:color w:val="000000" w:themeColor="text1"/>
          <w:sz w:val="24"/>
          <w:szCs w:val="24"/>
        </w:rPr>
        <w:t>（9）建筑、装饰的维护及门窗维修维护</w:t>
      </w:r>
    </w:p>
    <w:p w:rsidR="00CC5EEB" w:rsidRDefault="00CC5EEB" w:rsidP="00CC5EEB">
      <w:pPr>
        <w:tabs>
          <w:tab w:val="left" w:pos="425"/>
        </w:tabs>
        <w:autoSpaceDE w:val="0"/>
        <w:autoSpaceDN w:val="0"/>
        <w:adjustRightInd w:val="0"/>
        <w:spacing w:line="480" w:lineRule="exact"/>
        <w:ind w:firstLineChars="200" w:firstLine="480"/>
        <w:rPr>
          <w:rFonts w:ascii="新宋体" w:eastAsia="新宋体" w:hAnsi="新宋体"/>
          <w:color w:val="000000" w:themeColor="text1"/>
          <w:sz w:val="24"/>
          <w:szCs w:val="24"/>
        </w:rPr>
      </w:pPr>
      <w:r>
        <w:rPr>
          <w:rFonts w:ascii="宋体" w:hAnsi="宋体" w:hint="eastAsia"/>
          <w:color w:val="000000" w:themeColor="text1"/>
          <w:sz w:val="24"/>
          <w:szCs w:val="24"/>
        </w:rPr>
        <w:t>（10）门禁、安防系统</w:t>
      </w:r>
    </w:p>
    <w:p w:rsidR="00CC5EEB" w:rsidRDefault="00CC5EEB" w:rsidP="00CC5EEB">
      <w:pPr>
        <w:spacing w:line="360" w:lineRule="auto"/>
        <w:rPr>
          <w:b/>
          <w:color w:val="000000" w:themeColor="text1"/>
          <w:sz w:val="24"/>
          <w:szCs w:val="24"/>
        </w:rPr>
      </w:pPr>
      <w:r>
        <w:rPr>
          <w:b/>
          <w:color w:val="000000" w:themeColor="text1"/>
          <w:sz w:val="24"/>
          <w:szCs w:val="24"/>
        </w:rPr>
        <w:t>二、项目总预算</w:t>
      </w:r>
    </w:p>
    <w:p w:rsidR="00CC5EEB" w:rsidRDefault="00CC5EEB" w:rsidP="00CC5EEB">
      <w:pPr>
        <w:spacing w:line="360" w:lineRule="auto"/>
        <w:ind w:firstLineChars="200" w:firstLine="480"/>
        <w:rPr>
          <w:color w:val="000000" w:themeColor="text1"/>
          <w:sz w:val="24"/>
          <w:szCs w:val="24"/>
        </w:rPr>
      </w:pPr>
      <w:r>
        <w:rPr>
          <w:color w:val="000000" w:themeColor="text1"/>
          <w:sz w:val="24"/>
          <w:szCs w:val="24"/>
        </w:rPr>
        <w:t>月度预算</w:t>
      </w:r>
      <w:r>
        <w:rPr>
          <w:rFonts w:asciiTheme="minorEastAsia" w:hAnsiTheme="minorEastAsia"/>
          <w:color w:val="000000" w:themeColor="text1"/>
          <w:sz w:val="24"/>
          <w:szCs w:val="24"/>
        </w:rPr>
        <w:t>≥</w:t>
      </w:r>
      <w:r>
        <w:rPr>
          <w:rFonts w:hint="eastAsia"/>
          <w:color w:val="000000" w:themeColor="text1"/>
          <w:sz w:val="24"/>
          <w:szCs w:val="24"/>
        </w:rPr>
        <w:t>4000</w:t>
      </w:r>
      <w:r>
        <w:rPr>
          <w:color w:val="000000" w:themeColor="text1"/>
          <w:sz w:val="24"/>
          <w:szCs w:val="24"/>
        </w:rPr>
        <w:t>×</w:t>
      </w:r>
      <w:r>
        <w:rPr>
          <w:color w:val="000000" w:themeColor="text1"/>
          <w:sz w:val="24"/>
          <w:szCs w:val="24"/>
        </w:rPr>
        <w:t>非退休人员数量</w:t>
      </w:r>
      <w:r>
        <w:rPr>
          <w:color w:val="000000" w:themeColor="text1"/>
          <w:sz w:val="24"/>
          <w:szCs w:val="24"/>
        </w:rPr>
        <w:t>+2</w:t>
      </w:r>
      <w:r>
        <w:rPr>
          <w:rFonts w:hint="eastAsia"/>
          <w:color w:val="000000" w:themeColor="text1"/>
          <w:sz w:val="24"/>
          <w:szCs w:val="24"/>
        </w:rPr>
        <w:t>500</w:t>
      </w:r>
      <w:r>
        <w:rPr>
          <w:color w:val="000000" w:themeColor="text1"/>
          <w:sz w:val="24"/>
          <w:szCs w:val="24"/>
        </w:rPr>
        <w:t>×</w:t>
      </w:r>
      <w:r>
        <w:rPr>
          <w:color w:val="000000" w:themeColor="text1"/>
          <w:sz w:val="24"/>
          <w:szCs w:val="24"/>
        </w:rPr>
        <w:t>退休人员数量，否则不符合</w:t>
      </w:r>
      <w:r>
        <w:rPr>
          <w:color w:val="000000" w:themeColor="text1"/>
          <w:sz w:val="24"/>
          <w:szCs w:val="24"/>
        </w:rPr>
        <w:t>20</w:t>
      </w:r>
      <w:r>
        <w:rPr>
          <w:rFonts w:hint="eastAsia"/>
          <w:color w:val="000000" w:themeColor="text1"/>
          <w:sz w:val="24"/>
          <w:szCs w:val="24"/>
        </w:rPr>
        <w:t>21</w:t>
      </w:r>
      <w:r>
        <w:rPr>
          <w:color w:val="000000" w:themeColor="text1"/>
          <w:sz w:val="24"/>
          <w:szCs w:val="24"/>
        </w:rPr>
        <w:t>年</w:t>
      </w:r>
      <w:r>
        <w:rPr>
          <w:rFonts w:hint="eastAsia"/>
          <w:color w:val="000000" w:themeColor="text1"/>
          <w:sz w:val="24"/>
          <w:szCs w:val="24"/>
        </w:rPr>
        <w:t>7</w:t>
      </w:r>
      <w:r>
        <w:rPr>
          <w:color w:val="000000" w:themeColor="text1"/>
          <w:sz w:val="24"/>
          <w:szCs w:val="24"/>
        </w:rPr>
        <w:t>月以后的天津市最低工资标准</w:t>
      </w:r>
      <w:r>
        <w:rPr>
          <w:rFonts w:hint="eastAsia"/>
          <w:color w:val="000000" w:themeColor="text1"/>
          <w:sz w:val="24"/>
          <w:szCs w:val="24"/>
        </w:rPr>
        <w:t>、</w:t>
      </w:r>
      <w:r>
        <w:rPr>
          <w:color w:val="000000" w:themeColor="text1"/>
          <w:sz w:val="24"/>
          <w:szCs w:val="24"/>
        </w:rPr>
        <w:t>最低社保缴纳比例</w:t>
      </w:r>
      <w:r>
        <w:rPr>
          <w:rFonts w:hint="eastAsia"/>
          <w:color w:val="000000" w:themeColor="text1"/>
          <w:sz w:val="24"/>
          <w:szCs w:val="24"/>
        </w:rPr>
        <w:t>及最低公积金缴纳比例。</w:t>
      </w:r>
    </w:p>
    <w:p w:rsidR="00CC5EEB" w:rsidRDefault="00CC5EEB" w:rsidP="00CC5EEB">
      <w:pPr>
        <w:spacing w:line="360" w:lineRule="auto"/>
        <w:ind w:firstLineChars="200" w:firstLine="480"/>
        <w:rPr>
          <w:color w:val="000000" w:themeColor="text1"/>
          <w:sz w:val="24"/>
          <w:szCs w:val="24"/>
        </w:rPr>
      </w:pPr>
      <w:r>
        <w:rPr>
          <w:rFonts w:hint="eastAsia"/>
          <w:color w:val="000000" w:themeColor="text1"/>
          <w:sz w:val="24"/>
          <w:szCs w:val="24"/>
        </w:rPr>
        <w:t>注：预算制定时应考虑以下因素：</w:t>
      </w:r>
    </w:p>
    <w:p w:rsidR="00CC5EEB" w:rsidRDefault="00CC5EEB" w:rsidP="00CC5EEB">
      <w:pPr>
        <w:spacing w:line="360" w:lineRule="auto"/>
        <w:ind w:firstLineChars="200" w:firstLine="480"/>
        <w:rPr>
          <w:color w:val="000000" w:themeColor="text1"/>
          <w:sz w:val="24"/>
          <w:szCs w:val="24"/>
        </w:rPr>
      </w:pPr>
      <w:r>
        <w:rPr>
          <w:rFonts w:hint="eastAsia"/>
          <w:color w:val="000000" w:themeColor="text1"/>
          <w:sz w:val="24"/>
          <w:szCs w:val="24"/>
        </w:rPr>
        <w:t>人员工资、人员社保、住房公积金、加班费、福利费、服务工作中需中标公</w:t>
      </w:r>
      <w:r>
        <w:rPr>
          <w:rFonts w:hint="eastAsia"/>
          <w:color w:val="000000" w:themeColor="text1"/>
          <w:sz w:val="24"/>
          <w:szCs w:val="24"/>
        </w:rPr>
        <w:lastRenderedPageBreak/>
        <w:t>司投入的工具费和耗材费、服装费、税费及项目需求书中涉及的其他费用。</w:t>
      </w:r>
    </w:p>
    <w:p w:rsidR="00CC5EEB" w:rsidRDefault="000D4A50" w:rsidP="00CC5EEB">
      <w:pPr>
        <w:spacing w:line="360" w:lineRule="auto"/>
        <w:rPr>
          <w:b/>
          <w:kern w:val="0"/>
          <w:sz w:val="24"/>
          <w:szCs w:val="24"/>
        </w:rPr>
      </w:pPr>
      <w:r>
        <w:rPr>
          <w:rFonts w:hint="eastAsia"/>
          <w:b/>
          <w:kern w:val="0"/>
          <w:sz w:val="24"/>
          <w:szCs w:val="24"/>
        </w:rPr>
        <w:t>三、项目经理</w:t>
      </w:r>
    </w:p>
    <w:p w:rsidR="00CC5EEB" w:rsidRDefault="00CC5EEB" w:rsidP="00CC5EEB">
      <w:pPr>
        <w:spacing w:line="360" w:lineRule="auto"/>
        <w:ind w:firstLineChars="200" w:firstLine="480"/>
        <w:rPr>
          <w:kern w:val="0"/>
          <w:sz w:val="24"/>
          <w:szCs w:val="24"/>
        </w:rPr>
      </w:pPr>
      <w:r>
        <w:rPr>
          <w:rFonts w:hint="eastAsia"/>
          <w:kern w:val="0"/>
          <w:sz w:val="24"/>
          <w:szCs w:val="24"/>
        </w:rPr>
        <w:t>项目经理常驻本项目服务现场</w:t>
      </w:r>
    </w:p>
    <w:p w:rsidR="00CC5EEB" w:rsidRDefault="00CC5EEB" w:rsidP="00CC5EEB">
      <w:pPr>
        <w:spacing w:line="360" w:lineRule="auto"/>
        <w:rPr>
          <w:b/>
          <w:sz w:val="24"/>
          <w:szCs w:val="24"/>
        </w:rPr>
      </w:pPr>
      <w:r>
        <w:rPr>
          <w:rFonts w:hint="eastAsia"/>
          <w:b/>
          <w:kern w:val="0"/>
          <w:sz w:val="24"/>
          <w:szCs w:val="24"/>
        </w:rPr>
        <w:t>四</w:t>
      </w:r>
      <w:r>
        <w:rPr>
          <w:b/>
          <w:kern w:val="0"/>
          <w:sz w:val="24"/>
          <w:szCs w:val="24"/>
        </w:rPr>
        <w:t>、</w:t>
      </w:r>
      <w:r>
        <w:rPr>
          <w:rFonts w:hint="eastAsia"/>
          <w:b/>
          <w:kern w:val="0"/>
          <w:sz w:val="24"/>
          <w:szCs w:val="24"/>
        </w:rPr>
        <w:t>人员</w:t>
      </w:r>
      <w:r>
        <w:rPr>
          <w:b/>
          <w:kern w:val="0"/>
          <w:sz w:val="24"/>
          <w:szCs w:val="24"/>
        </w:rPr>
        <w:t>及岗位要求</w:t>
      </w:r>
    </w:p>
    <w:tbl>
      <w:tblPr>
        <w:tblStyle w:val="aa"/>
        <w:tblW w:w="9640" w:type="dxa"/>
        <w:jc w:val="center"/>
        <w:tblLayout w:type="fixed"/>
        <w:tblLook w:val="04A0"/>
      </w:tblPr>
      <w:tblGrid>
        <w:gridCol w:w="726"/>
        <w:gridCol w:w="1139"/>
        <w:gridCol w:w="930"/>
        <w:gridCol w:w="3259"/>
        <w:gridCol w:w="1701"/>
        <w:gridCol w:w="1885"/>
      </w:tblGrid>
      <w:tr w:rsidR="00CC5EEB" w:rsidTr="007962AB">
        <w:trPr>
          <w:jc w:val="center"/>
        </w:trPr>
        <w:tc>
          <w:tcPr>
            <w:tcW w:w="726" w:type="dxa"/>
            <w:vAlign w:val="center"/>
          </w:tcPr>
          <w:p w:rsidR="00CC5EEB" w:rsidRDefault="00CC5EEB" w:rsidP="00B73697">
            <w:pPr>
              <w:spacing w:line="360" w:lineRule="auto"/>
              <w:jc w:val="center"/>
              <w:rPr>
                <w:b/>
                <w:szCs w:val="21"/>
              </w:rPr>
            </w:pPr>
            <w:r>
              <w:rPr>
                <w:b/>
                <w:szCs w:val="21"/>
              </w:rPr>
              <w:t>序号</w:t>
            </w:r>
          </w:p>
        </w:tc>
        <w:tc>
          <w:tcPr>
            <w:tcW w:w="1139" w:type="dxa"/>
            <w:vAlign w:val="center"/>
          </w:tcPr>
          <w:p w:rsidR="00CC5EEB" w:rsidRDefault="00CC5EEB" w:rsidP="00B73697">
            <w:pPr>
              <w:spacing w:line="360" w:lineRule="auto"/>
              <w:jc w:val="center"/>
              <w:rPr>
                <w:b/>
                <w:szCs w:val="21"/>
              </w:rPr>
            </w:pPr>
            <w:r>
              <w:rPr>
                <w:b/>
                <w:szCs w:val="21"/>
              </w:rPr>
              <w:t>岗位名称</w:t>
            </w:r>
          </w:p>
        </w:tc>
        <w:tc>
          <w:tcPr>
            <w:tcW w:w="930" w:type="dxa"/>
            <w:vAlign w:val="center"/>
          </w:tcPr>
          <w:p w:rsidR="00CC5EEB" w:rsidRDefault="00CC5EEB" w:rsidP="00B73697">
            <w:pPr>
              <w:spacing w:line="360" w:lineRule="auto"/>
              <w:jc w:val="center"/>
              <w:rPr>
                <w:b/>
                <w:szCs w:val="21"/>
              </w:rPr>
            </w:pPr>
            <w:r>
              <w:rPr>
                <w:b/>
                <w:szCs w:val="21"/>
              </w:rPr>
              <w:t>人数</w:t>
            </w:r>
          </w:p>
        </w:tc>
        <w:tc>
          <w:tcPr>
            <w:tcW w:w="3259" w:type="dxa"/>
            <w:vAlign w:val="center"/>
          </w:tcPr>
          <w:p w:rsidR="00CC5EEB" w:rsidRDefault="00CC5EEB" w:rsidP="00B73697">
            <w:pPr>
              <w:spacing w:line="360" w:lineRule="auto"/>
              <w:jc w:val="center"/>
              <w:rPr>
                <w:b/>
                <w:szCs w:val="21"/>
              </w:rPr>
            </w:pPr>
            <w:r>
              <w:rPr>
                <w:b/>
                <w:szCs w:val="21"/>
              </w:rPr>
              <w:t>要求</w:t>
            </w:r>
          </w:p>
        </w:tc>
        <w:tc>
          <w:tcPr>
            <w:tcW w:w="1701" w:type="dxa"/>
            <w:vAlign w:val="center"/>
          </w:tcPr>
          <w:p w:rsidR="00CC5EEB" w:rsidRDefault="00CC5EEB" w:rsidP="00B73697">
            <w:pPr>
              <w:spacing w:line="360" w:lineRule="auto"/>
              <w:jc w:val="center"/>
              <w:rPr>
                <w:b/>
                <w:szCs w:val="21"/>
              </w:rPr>
            </w:pPr>
            <w:bookmarkStart w:id="6" w:name="OLE_LINK1"/>
            <w:bookmarkStart w:id="7" w:name="OLE_LINK2"/>
            <w:r>
              <w:rPr>
                <w:b/>
                <w:szCs w:val="21"/>
              </w:rPr>
              <w:t>是否接受退休人员</w:t>
            </w:r>
            <w:bookmarkEnd w:id="6"/>
            <w:bookmarkEnd w:id="7"/>
          </w:p>
        </w:tc>
        <w:tc>
          <w:tcPr>
            <w:tcW w:w="1885" w:type="dxa"/>
            <w:vAlign w:val="center"/>
          </w:tcPr>
          <w:p w:rsidR="00CC5EEB" w:rsidRDefault="00CC5EEB" w:rsidP="00B73697">
            <w:pPr>
              <w:spacing w:line="360" w:lineRule="auto"/>
              <w:jc w:val="center"/>
              <w:rPr>
                <w:b/>
                <w:szCs w:val="21"/>
              </w:rPr>
            </w:pPr>
            <w:r>
              <w:rPr>
                <w:b/>
                <w:szCs w:val="21"/>
              </w:rPr>
              <w:t>工作时间</w:t>
            </w:r>
          </w:p>
        </w:tc>
      </w:tr>
      <w:tr w:rsidR="00CC5EEB" w:rsidTr="007962AB">
        <w:trPr>
          <w:jc w:val="center"/>
        </w:trPr>
        <w:tc>
          <w:tcPr>
            <w:tcW w:w="726" w:type="dxa"/>
            <w:vAlign w:val="center"/>
          </w:tcPr>
          <w:p w:rsidR="00CC5EEB" w:rsidRDefault="00CC5EEB" w:rsidP="00B73697">
            <w:pPr>
              <w:snapToGrid w:val="0"/>
              <w:jc w:val="center"/>
              <w:rPr>
                <w:rFonts w:ascii="宋体" w:hAnsi="宋体"/>
                <w:bCs/>
                <w:szCs w:val="21"/>
              </w:rPr>
            </w:pPr>
            <w:r>
              <w:rPr>
                <w:rFonts w:ascii="宋体" w:hAnsi="宋体" w:hint="eastAsia"/>
                <w:bCs/>
                <w:szCs w:val="21"/>
              </w:rPr>
              <w:t>1</w:t>
            </w:r>
          </w:p>
        </w:tc>
        <w:tc>
          <w:tcPr>
            <w:tcW w:w="1139" w:type="dxa"/>
            <w:vAlign w:val="center"/>
          </w:tcPr>
          <w:p w:rsidR="00CC5EEB" w:rsidRDefault="00CC5EEB" w:rsidP="00B73697">
            <w:pPr>
              <w:snapToGrid w:val="0"/>
              <w:jc w:val="center"/>
              <w:rPr>
                <w:rFonts w:ascii="宋体" w:hAnsi="宋体"/>
                <w:bCs/>
                <w:szCs w:val="21"/>
              </w:rPr>
            </w:pPr>
            <w:r>
              <w:rPr>
                <w:rFonts w:ascii="宋体" w:hAnsi="宋体" w:hint="eastAsia"/>
                <w:bCs/>
                <w:szCs w:val="21"/>
              </w:rPr>
              <w:t>项目经理</w:t>
            </w:r>
          </w:p>
        </w:tc>
        <w:tc>
          <w:tcPr>
            <w:tcW w:w="930" w:type="dxa"/>
            <w:vAlign w:val="center"/>
          </w:tcPr>
          <w:p w:rsidR="00CC5EEB" w:rsidRDefault="00CC5EEB" w:rsidP="00B73697">
            <w:pPr>
              <w:snapToGrid w:val="0"/>
              <w:jc w:val="center"/>
              <w:rPr>
                <w:rFonts w:ascii="宋体" w:hAnsi="宋体"/>
                <w:bCs/>
                <w:szCs w:val="21"/>
              </w:rPr>
            </w:pPr>
            <w:r>
              <w:rPr>
                <w:rFonts w:ascii="宋体" w:hAnsi="宋体" w:hint="eastAsia"/>
                <w:bCs/>
                <w:szCs w:val="21"/>
              </w:rPr>
              <w:t>1</w:t>
            </w:r>
          </w:p>
        </w:tc>
        <w:tc>
          <w:tcPr>
            <w:tcW w:w="3259" w:type="dxa"/>
            <w:vAlign w:val="center"/>
          </w:tcPr>
          <w:p w:rsidR="00CC5EEB" w:rsidRDefault="00CC5EEB" w:rsidP="00CC5EEB">
            <w:pPr>
              <w:numPr>
                <w:ilvl w:val="0"/>
                <w:numId w:val="17"/>
              </w:numPr>
              <w:jc w:val="left"/>
              <w:rPr>
                <w:rFonts w:ascii="宋体" w:hAnsi="宋体"/>
                <w:color w:val="000000" w:themeColor="text1"/>
                <w:szCs w:val="21"/>
              </w:rPr>
            </w:pPr>
            <w:r>
              <w:rPr>
                <w:rFonts w:ascii="宋体" w:hAnsi="宋体" w:hint="eastAsia"/>
                <w:color w:val="000000" w:themeColor="text1"/>
                <w:szCs w:val="21"/>
              </w:rPr>
              <w:t>按岗位要求统一着装、言行规范，仪容仪表端庄；</w:t>
            </w:r>
          </w:p>
          <w:p w:rsidR="00CC5EEB" w:rsidRDefault="00CC5EEB" w:rsidP="00CC5EEB">
            <w:pPr>
              <w:numPr>
                <w:ilvl w:val="0"/>
                <w:numId w:val="17"/>
              </w:numPr>
              <w:jc w:val="left"/>
              <w:rPr>
                <w:szCs w:val="21"/>
              </w:rPr>
            </w:pPr>
            <w:r>
              <w:rPr>
                <w:rFonts w:hint="eastAsia"/>
                <w:kern w:val="0"/>
                <w:szCs w:val="21"/>
              </w:rPr>
              <w:t>具有</w:t>
            </w:r>
            <w:r w:rsidR="00B13F11">
              <w:rPr>
                <w:rFonts w:hint="eastAsia"/>
                <w:kern w:val="0"/>
                <w:szCs w:val="21"/>
              </w:rPr>
              <w:t>本科</w:t>
            </w:r>
            <w:r>
              <w:rPr>
                <w:rFonts w:hint="eastAsia"/>
                <w:kern w:val="0"/>
                <w:szCs w:val="21"/>
              </w:rPr>
              <w:t>或以上学历；</w:t>
            </w:r>
          </w:p>
          <w:p w:rsidR="00CC5EEB" w:rsidRDefault="00CC5EEB" w:rsidP="00CC5EEB">
            <w:pPr>
              <w:numPr>
                <w:ilvl w:val="0"/>
                <w:numId w:val="17"/>
              </w:numPr>
              <w:jc w:val="left"/>
              <w:rPr>
                <w:szCs w:val="21"/>
              </w:rPr>
            </w:pPr>
            <w:r>
              <w:rPr>
                <w:kern w:val="0"/>
                <w:szCs w:val="21"/>
              </w:rPr>
              <w:t>投标单位正式员工</w:t>
            </w:r>
            <w:r>
              <w:rPr>
                <w:rFonts w:hint="eastAsia"/>
                <w:kern w:val="0"/>
                <w:szCs w:val="21"/>
              </w:rPr>
              <w:t>；</w:t>
            </w:r>
          </w:p>
          <w:p w:rsidR="00CC5EEB" w:rsidRDefault="00CC5EEB" w:rsidP="00CC5EEB">
            <w:pPr>
              <w:numPr>
                <w:ilvl w:val="0"/>
                <w:numId w:val="17"/>
              </w:numPr>
              <w:jc w:val="left"/>
              <w:rPr>
                <w:szCs w:val="21"/>
              </w:rPr>
            </w:pPr>
            <w:r>
              <w:rPr>
                <w:rFonts w:hint="eastAsia"/>
                <w:kern w:val="0"/>
                <w:szCs w:val="21"/>
              </w:rPr>
              <w:t>具备五年（含五年）以上非住宅物业管理经验；</w:t>
            </w:r>
          </w:p>
          <w:p w:rsidR="00CC5EEB" w:rsidRDefault="00CC5EEB" w:rsidP="00CC5EEB">
            <w:pPr>
              <w:numPr>
                <w:ilvl w:val="0"/>
                <w:numId w:val="17"/>
              </w:numPr>
              <w:jc w:val="left"/>
              <w:rPr>
                <w:szCs w:val="21"/>
              </w:rPr>
            </w:pPr>
            <w:r>
              <w:rPr>
                <w:rFonts w:hint="eastAsia"/>
                <w:kern w:val="0"/>
                <w:szCs w:val="21"/>
              </w:rPr>
              <w:t>年龄在</w:t>
            </w:r>
            <w:r>
              <w:rPr>
                <w:rFonts w:hint="eastAsia"/>
                <w:kern w:val="0"/>
                <w:szCs w:val="21"/>
              </w:rPr>
              <w:t>45</w:t>
            </w:r>
            <w:r>
              <w:rPr>
                <w:rFonts w:hint="eastAsia"/>
                <w:kern w:val="0"/>
                <w:szCs w:val="21"/>
              </w:rPr>
              <w:t>周岁或以下。</w:t>
            </w:r>
          </w:p>
        </w:tc>
        <w:tc>
          <w:tcPr>
            <w:tcW w:w="1701" w:type="dxa"/>
            <w:vAlign w:val="center"/>
          </w:tcPr>
          <w:p w:rsidR="00CC5EEB" w:rsidRDefault="00CC5EEB" w:rsidP="00B73697">
            <w:pPr>
              <w:jc w:val="center"/>
              <w:rPr>
                <w:szCs w:val="21"/>
              </w:rPr>
            </w:pPr>
            <w:r>
              <w:rPr>
                <w:rFonts w:hint="eastAsia"/>
                <w:szCs w:val="21"/>
              </w:rPr>
              <w:t>否</w:t>
            </w:r>
          </w:p>
        </w:tc>
        <w:tc>
          <w:tcPr>
            <w:tcW w:w="1885" w:type="dxa"/>
            <w:vAlign w:val="center"/>
          </w:tcPr>
          <w:p w:rsidR="00CC5EEB" w:rsidRDefault="00CC5EEB" w:rsidP="00B73697">
            <w:pPr>
              <w:jc w:val="center"/>
              <w:rPr>
                <w:szCs w:val="21"/>
              </w:rPr>
            </w:pPr>
            <w:r>
              <w:rPr>
                <w:rFonts w:hint="eastAsia"/>
                <w:szCs w:val="21"/>
              </w:rPr>
              <w:t>正常</w:t>
            </w:r>
            <w:r>
              <w:rPr>
                <w:rFonts w:hint="eastAsia"/>
                <w:szCs w:val="21"/>
              </w:rPr>
              <w:t>8</w:t>
            </w:r>
            <w:r>
              <w:rPr>
                <w:rFonts w:hint="eastAsia"/>
                <w:szCs w:val="21"/>
              </w:rPr>
              <w:t>小时</w:t>
            </w:r>
          </w:p>
        </w:tc>
      </w:tr>
      <w:tr w:rsidR="00CC5EEB" w:rsidTr="007962AB">
        <w:trPr>
          <w:jc w:val="center"/>
        </w:trPr>
        <w:tc>
          <w:tcPr>
            <w:tcW w:w="726" w:type="dxa"/>
            <w:vAlign w:val="center"/>
          </w:tcPr>
          <w:p w:rsidR="00CC5EEB" w:rsidRDefault="00CC5EEB" w:rsidP="00B73697">
            <w:pPr>
              <w:snapToGrid w:val="0"/>
              <w:jc w:val="center"/>
              <w:rPr>
                <w:rFonts w:ascii="宋体" w:hAnsi="宋体"/>
                <w:bCs/>
                <w:szCs w:val="21"/>
              </w:rPr>
            </w:pPr>
            <w:r>
              <w:rPr>
                <w:rFonts w:ascii="宋体" w:hAnsi="宋体" w:hint="eastAsia"/>
                <w:bCs/>
                <w:szCs w:val="21"/>
              </w:rPr>
              <w:t>2</w:t>
            </w:r>
          </w:p>
        </w:tc>
        <w:tc>
          <w:tcPr>
            <w:tcW w:w="1139" w:type="dxa"/>
            <w:vAlign w:val="center"/>
          </w:tcPr>
          <w:p w:rsidR="00CC5EEB" w:rsidRDefault="00CC5EEB" w:rsidP="00B73697">
            <w:pPr>
              <w:snapToGrid w:val="0"/>
              <w:jc w:val="center"/>
              <w:rPr>
                <w:rFonts w:ascii="宋体" w:hAnsi="宋体"/>
                <w:bCs/>
                <w:szCs w:val="21"/>
              </w:rPr>
            </w:pPr>
            <w:r>
              <w:rPr>
                <w:rFonts w:ascii="宋体" w:hAnsi="宋体" w:hint="eastAsia"/>
                <w:bCs/>
                <w:szCs w:val="21"/>
              </w:rPr>
              <w:t>维修员</w:t>
            </w:r>
          </w:p>
        </w:tc>
        <w:tc>
          <w:tcPr>
            <w:tcW w:w="930" w:type="dxa"/>
            <w:vAlign w:val="center"/>
          </w:tcPr>
          <w:p w:rsidR="00CC5EEB" w:rsidRDefault="00CC5EEB" w:rsidP="00B73697">
            <w:pPr>
              <w:snapToGrid w:val="0"/>
              <w:jc w:val="center"/>
              <w:rPr>
                <w:rFonts w:ascii="宋体" w:hAnsi="宋体"/>
                <w:bCs/>
                <w:szCs w:val="21"/>
              </w:rPr>
            </w:pPr>
            <w:r>
              <w:rPr>
                <w:rFonts w:ascii="宋体" w:hAnsi="宋体" w:hint="eastAsia"/>
                <w:bCs/>
                <w:szCs w:val="21"/>
              </w:rPr>
              <w:t>1</w:t>
            </w:r>
          </w:p>
        </w:tc>
        <w:tc>
          <w:tcPr>
            <w:tcW w:w="3259" w:type="dxa"/>
            <w:vAlign w:val="center"/>
          </w:tcPr>
          <w:p w:rsidR="00CC5EEB" w:rsidRDefault="00CC5EEB" w:rsidP="00CC5EEB">
            <w:pPr>
              <w:numPr>
                <w:ilvl w:val="0"/>
                <w:numId w:val="18"/>
              </w:numPr>
              <w:jc w:val="left"/>
              <w:rPr>
                <w:rFonts w:ascii="宋体" w:hAnsi="宋体"/>
                <w:color w:val="000000" w:themeColor="text1"/>
                <w:szCs w:val="21"/>
              </w:rPr>
            </w:pPr>
            <w:r>
              <w:rPr>
                <w:rFonts w:ascii="宋体" w:hAnsi="宋体" w:hint="eastAsia"/>
                <w:color w:val="000000" w:themeColor="text1"/>
                <w:szCs w:val="21"/>
              </w:rPr>
              <w:t>按岗位要求统一着装、言行规范，仪容仪表端庄；</w:t>
            </w:r>
          </w:p>
          <w:p w:rsidR="00CC5EEB" w:rsidRDefault="00CC5EEB" w:rsidP="00CC5EEB">
            <w:pPr>
              <w:numPr>
                <w:ilvl w:val="0"/>
                <w:numId w:val="18"/>
              </w:numPr>
              <w:jc w:val="left"/>
              <w:rPr>
                <w:rFonts w:ascii="宋体" w:hAnsi="宋体"/>
                <w:color w:val="000000" w:themeColor="text1"/>
                <w:szCs w:val="21"/>
              </w:rPr>
            </w:pPr>
            <w:r>
              <w:rPr>
                <w:rFonts w:hint="eastAsia"/>
                <w:kern w:val="0"/>
                <w:szCs w:val="21"/>
              </w:rPr>
              <w:t>《特种作业操作证（低压电工作业）》和《特种作业操作证（高压电工作业）》。</w:t>
            </w:r>
          </w:p>
        </w:tc>
        <w:tc>
          <w:tcPr>
            <w:tcW w:w="1701" w:type="dxa"/>
            <w:vAlign w:val="center"/>
          </w:tcPr>
          <w:p w:rsidR="00CC5EEB" w:rsidRDefault="00CC5EEB" w:rsidP="00B73697">
            <w:pPr>
              <w:jc w:val="center"/>
              <w:rPr>
                <w:szCs w:val="21"/>
              </w:rPr>
            </w:pPr>
            <w:r>
              <w:rPr>
                <w:rFonts w:hint="eastAsia"/>
                <w:szCs w:val="21"/>
              </w:rPr>
              <w:t>否</w:t>
            </w:r>
          </w:p>
        </w:tc>
        <w:tc>
          <w:tcPr>
            <w:tcW w:w="1885" w:type="dxa"/>
            <w:vAlign w:val="center"/>
          </w:tcPr>
          <w:p w:rsidR="00CC5EEB" w:rsidRDefault="00CC5EEB" w:rsidP="00B73697">
            <w:pPr>
              <w:jc w:val="center"/>
              <w:rPr>
                <w:szCs w:val="21"/>
              </w:rPr>
            </w:pPr>
            <w:r>
              <w:rPr>
                <w:rFonts w:hint="eastAsia"/>
                <w:szCs w:val="21"/>
              </w:rPr>
              <w:t>正常</w:t>
            </w:r>
            <w:r>
              <w:rPr>
                <w:rFonts w:hint="eastAsia"/>
                <w:szCs w:val="21"/>
              </w:rPr>
              <w:t>8</w:t>
            </w:r>
            <w:r>
              <w:rPr>
                <w:rFonts w:hint="eastAsia"/>
                <w:szCs w:val="21"/>
              </w:rPr>
              <w:t>小时</w:t>
            </w:r>
          </w:p>
        </w:tc>
      </w:tr>
      <w:tr w:rsidR="00CC5EEB" w:rsidTr="007962AB">
        <w:trPr>
          <w:jc w:val="center"/>
        </w:trPr>
        <w:tc>
          <w:tcPr>
            <w:tcW w:w="726" w:type="dxa"/>
            <w:vAlign w:val="center"/>
          </w:tcPr>
          <w:p w:rsidR="00CC5EEB" w:rsidRDefault="00CC5EEB" w:rsidP="00B73697">
            <w:pPr>
              <w:snapToGrid w:val="0"/>
              <w:jc w:val="center"/>
              <w:rPr>
                <w:rFonts w:ascii="宋体" w:hAnsi="宋体"/>
                <w:bCs/>
                <w:szCs w:val="21"/>
              </w:rPr>
            </w:pPr>
            <w:r>
              <w:rPr>
                <w:rFonts w:ascii="宋体" w:hAnsi="宋体" w:hint="eastAsia"/>
                <w:bCs/>
                <w:szCs w:val="21"/>
              </w:rPr>
              <w:t>3</w:t>
            </w:r>
          </w:p>
        </w:tc>
        <w:tc>
          <w:tcPr>
            <w:tcW w:w="1139" w:type="dxa"/>
            <w:vAlign w:val="center"/>
          </w:tcPr>
          <w:p w:rsidR="00CC5EEB" w:rsidRDefault="00CC5EEB" w:rsidP="00B73697">
            <w:pPr>
              <w:snapToGrid w:val="0"/>
              <w:jc w:val="center"/>
              <w:rPr>
                <w:rFonts w:ascii="宋体" w:hAnsi="宋体"/>
                <w:bCs/>
                <w:szCs w:val="21"/>
              </w:rPr>
            </w:pPr>
            <w:r>
              <w:rPr>
                <w:rFonts w:ascii="宋体" w:hAnsi="宋体" w:hint="eastAsia"/>
                <w:bCs/>
                <w:szCs w:val="21"/>
              </w:rPr>
              <w:t>会议服务员</w:t>
            </w:r>
          </w:p>
        </w:tc>
        <w:tc>
          <w:tcPr>
            <w:tcW w:w="930" w:type="dxa"/>
            <w:vAlign w:val="center"/>
          </w:tcPr>
          <w:p w:rsidR="00CC5EEB" w:rsidRDefault="00CC5EEB" w:rsidP="00B73697">
            <w:pPr>
              <w:snapToGrid w:val="0"/>
              <w:jc w:val="center"/>
              <w:rPr>
                <w:rFonts w:ascii="宋体" w:hAnsi="宋体"/>
                <w:bCs/>
                <w:szCs w:val="21"/>
              </w:rPr>
            </w:pPr>
            <w:r>
              <w:rPr>
                <w:rFonts w:ascii="宋体" w:hAnsi="宋体" w:hint="eastAsia"/>
                <w:bCs/>
                <w:szCs w:val="21"/>
              </w:rPr>
              <w:t>1</w:t>
            </w:r>
          </w:p>
        </w:tc>
        <w:tc>
          <w:tcPr>
            <w:tcW w:w="3259" w:type="dxa"/>
            <w:vAlign w:val="center"/>
          </w:tcPr>
          <w:p w:rsidR="00CC5EEB" w:rsidRDefault="00CC5EEB" w:rsidP="00B73697">
            <w:pPr>
              <w:jc w:val="left"/>
              <w:rPr>
                <w:szCs w:val="21"/>
              </w:rPr>
            </w:pPr>
            <w:r>
              <w:rPr>
                <w:rFonts w:ascii="宋体" w:hAnsi="宋体" w:hint="eastAsia"/>
                <w:color w:val="000000" w:themeColor="text1"/>
                <w:szCs w:val="21"/>
              </w:rPr>
              <w:t>1.按岗位要求统一着装、言行规范，仪容仪表端庄；           2.身高1.60米以上，年龄在28岁以下，容貌端庄，身体健康，正规服务学校毕业或在星级酒店有过从业经历。具备相关的礼仪知识，服务得体大方，礼貌热情，气质高雅。</w:t>
            </w:r>
          </w:p>
        </w:tc>
        <w:tc>
          <w:tcPr>
            <w:tcW w:w="1701" w:type="dxa"/>
            <w:vAlign w:val="center"/>
          </w:tcPr>
          <w:p w:rsidR="00CC5EEB" w:rsidRDefault="00CC5EEB" w:rsidP="00B73697">
            <w:pPr>
              <w:jc w:val="center"/>
              <w:rPr>
                <w:szCs w:val="21"/>
              </w:rPr>
            </w:pPr>
            <w:r>
              <w:rPr>
                <w:rFonts w:hint="eastAsia"/>
                <w:szCs w:val="21"/>
              </w:rPr>
              <w:t>否</w:t>
            </w:r>
          </w:p>
        </w:tc>
        <w:tc>
          <w:tcPr>
            <w:tcW w:w="1885" w:type="dxa"/>
            <w:vAlign w:val="center"/>
          </w:tcPr>
          <w:p w:rsidR="00CC5EEB" w:rsidRDefault="00CC5EEB" w:rsidP="00B73697">
            <w:pPr>
              <w:jc w:val="center"/>
              <w:rPr>
                <w:szCs w:val="21"/>
              </w:rPr>
            </w:pPr>
            <w:r>
              <w:rPr>
                <w:rFonts w:hint="eastAsia"/>
                <w:szCs w:val="21"/>
              </w:rPr>
              <w:t>正常</w:t>
            </w:r>
            <w:r>
              <w:rPr>
                <w:rFonts w:hint="eastAsia"/>
                <w:szCs w:val="21"/>
              </w:rPr>
              <w:t>8</w:t>
            </w:r>
            <w:r>
              <w:rPr>
                <w:rFonts w:hint="eastAsia"/>
                <w:szCs w:val="21"/>
              </w:rPr>
              <w:t>小时</w:t>
            </w:r>
          </w:p>
        </w:tc>
      </w:tr>
      <w:tr w:rsidR="00CC5EEB" w:rsidTr="007962AB">
        <w:trPr>
          <w:jc w:val="center"/>
        </w:trPr>
        <w:tc>
          <w:tcPr>
            <w:tcW w:w="726" w:type="dxa"/>
            <w:vAlign w:val="center"/>
          </w:tcPr>
          <w:p w:rsidR="00CC5EEB" w:rsidRDefault="00CC5EEB" w:rsidP="00B73697">
            <w:pPr>
              <w:snapToGrid w:val="0"/>
              <w:jc w:val="center"/>
              <w:rPr>
                <w:rFonts w:ascii="宋体" w:hAnsi="宋体"/>
                <w:bCs/>
                <w:szCs w:val="21"/>
              </w:rPr>
            </w:pPr>
            <w:r>
              <w:rPr>
                <w:rFonts w:ascii="宋体" w:hAnsi="宋体" w:hint="eastAsia"/>
                <w:bCs/>
                <w:szCs w:val="21"/>
              </w:rPr>
              <w:t>4</w:t>
            </w:r>
          </w:p>
        </w:tc>
        <w:tc>
          <w:tcPr>
            <w:tcW w:w="1139" w:type="dxa"/>
            <w:vAlign w:val="center"/>
          </w:tcPr>
          <w:p w:rsidR="00CC5EEB" w:rsidRDefault="00CC5EEB" w:rsidP="00B73697">
            <w:pPr>
              <w:snapToGrid w:val="0"/>
              <w:jc w:val="center"/>
              <w:rPr>
                <w:rFonts w:ascii="宋体" w:hAnsi="宋体"/>
                <w:bCs/>
                <w:szCs w:val="21"/>
              </w:rPr>
            </w:pPr>
            <w:r>
              <w:rPr>
                <w:rFonts w:ascii="宋体" w:hAnsi="宋体" w:hint="eastAsia"/>
                <w:bCs/>
                <w:szCs w:val="21"/>
              </w:rPr>
              <w:t>保洁员</w:t>
            </w:r>
          </w:p>
        </w:tc>
        <w:tc>
          <w:tcPr>
            <w:tcW w:w="930" w:type="dxa"/>
            <w:vAlign w:val="center"/>
          </w:tcPr>
          <w:p w:rsidR="00CC5EEB" w:rsidRDefault="00CC5EEB" w:rsidP="00B73697">
            <w:pPr>
              <w:snapToGrid w:val="0"/>
              <w:jc w:val="center"/>
              <w:rPr>
                <w:rFonts w:ascii="宋体" w:hAnsi="宋体"/>
                <w:bCs/>
                <w:szCs w:val="21"/>
              </w:rPr>
            </w:pPr>
            <w:r>
              <w:rPr>
                <w:rFonts w:ascii="宋体" w:hAnsi="宋体" w:hint="eastAsia"/>
                <w:bCs/>
                <w:szCs w:val="21"/>
              </w:rPr>
              <w:t>2</w:t>
            </w:r>
          </w:p>
        </w:tc>
        <w:tc>
          <w:tcPr>
            <w:tcW w:w="3259" w:type="dxa"/>
            <w:vAlign w:val="center"/>
          </w:tcPr>
          <w:p w:rsidR="00CC5EEB" w:rsidRDefault="00CC5EEB" w:rsidP="00B73697">
            <w:pPr>
              <w:jc w:val="left"/>
              <w:rPr>
                <w:szCs w:val="21"/>
              </w:rPr>
            </w:pPr>
            <w:r>
              <w:rPr>
                <w:rFonts w:ascii="宋体" w:hAnsi="宋体" w:hint="eastAsia"/>
                <w:color w:val="000000" w:themeColor="text1"/>
                <w:szCs w:val="21"/>
              </w:rPr>
              <w:t>按岗位要求统一着装、言行规范，仪容仪表端庄。</w:t>
            </w:r>
          </w:p>
        </w:tc>
        <w:tc>
          <w:tcPr>
            <w:tcW w:w="1701" w:type="dxa"/>
            <w:vAlign w:val="center"/>
          </w:tcPr>
          <w:p w:rsidR="00CC5EEB" w:rsidRDefault="00CC5EEB" w:rsidP="00B73697">
            <w:pPr>
              <w:jc w:val="center"/>
              <w:rPr>
                <w:szCs w:val="21"/>
              </w:rPr>
            </w:pPr>
            <w:r>
              <w:rPr>
                <w:rFonts w:hint="eastAsia"/>
                <w:szCs w:val="21"/>
              </w:rPr>
              <w:t>否</w:t>
            </w:r>
          </w:p>
        </w:tc>
        <w:tc>
          <w:tcPr>
            <w:tcW w:w="1885" w:type="dxa"/>
            <w:vAlign w:val="center"/>
          </w:tcPr>
          <w:p w:rsidR="00CC5EEB" w:rsidRDefault="00CC5EEB" w:rsidP="00B73697">
            <w:pPr>
              <w:spacing w:line="360" w:lineRule="auto"/>
              <w:jc w:val="center"/>
              <w:rPr>
                <w:szCs w:val="21"/>
              </w:rPr>
            </w:pPr>
            <w:r>
              <w:rPr>
                <w:rFonts w:hint="eastAsia"/>
                <w:szCs w:val="21"/>
              </w:rPr>
              <w:t>正常</w:t>
            </w:r>
            <w:r>
              <w:rPr>
                <w:rFonts w:hint="eastAsia"/>
                <w:szCs w:val="21"/>
              </w:rPr>
              <w:t>8</w:t>
            </w:r>
            <w:r>
              <w:rPr>
                <w:rFonts w:hint="eastAsia"/>
                <w:szCs w:val="21"/>
              </w:rPr>
              <w:t>小时</w:t>
            </w:r>
          </w:p>
        </w:tc>
      </w:tr>
      <w:tr w:rsidR="00CC5EEB" w:rsidTr="002B2309">
        <w:trPr>
          <w:trHeight w:val="1758"/>
          <w:jc w:val="center"/>
        </w:trPr>
        <w:tc>
          <w:tcPr>
            <w:tcW w:w="726" w:type="dxa"/>
            <w:vAlign w:val="center"/>
          </w:tcPr>
          <w:p w:rsidR="00CC5EEB" w:rsidRDefault="00CC5EEB" w:rsidP="00B73697">
            <w:pPr>
              <w:snapToGrid w:val="0"/>
              <w:jc w:val="center"/>
              <w:rPr>
                <w:rFonts w:ascii="宋体" w:hAnsi="宋体"/>
                <w:bCs/>
                <w:szCs w:val="21"/>
              </w:rPr>
            </w:pPr>
            <w:r>
              <w:rPr>
                <w:rFonts w:ascii="宋体" w:hAnsi="宋体" w:hint="eastAsia"/>
                <w:bCs/>
                <w:szCs w:val="21"/>
              </w:rPr>
              <w:t>5</w:t>
            </w:r>
          </w:p>
        </w:tc>
        <w:tc>
          <w:tcPr>
            <w:tcW w:w="1139" w:type="dxa"/>
            <w:vAlign w:val="center"/>
          </w:tcPr>
          <w:p w:rsidR="00CC5EEB" w:rsidRDefault="00CC5EEB" w:rsidP="00B73697">
            <w:pPr>
              <w:snapToGrid w:val="0"/>
              <w:jc w:val="center"/>
              <w:rPr>
                <w:rFonts w:ascii="宋体" w:hAnsi="宋体"/>
                <w:bCs/>
                <w:szCs w:val="21"/>
              </w:rPr>
            </w:pPr>
            <w:r>
              <w:rPr>
                <w:rFonts w:ascii="宋体" w:hAnsi="宋体" w:hint="eastAsia"/>
                <w:bCs/>
                <w:szCs w:val="21"/>
              </w:rPr>
              <w:t>秩序维护班长</w:t>
            </w:r>
          </w:p>
        </w:tc>
        <w:tc>
          <w:tcPr>
            <w:tcW w:w="930" w:type="dxa"/>
            <w:vAlign w:val="center"/>
          </w:tcPr>
          <w:p w:rsidR="00CC5EEB" w:rsidRDefault="00CC5EEB" w:rsidP="00B73697">
            <w:pPr>
              <w:snapToGrid w:val="0"/>
              <w:jc w:val="center"/>
              <w:rPr>
                <w:rFonts w:ascii="宋体" w:hAnsi="宋体"/>
                <w:bCs/>
                <w:szCs w:val="21"/>
              </w:rPr>
            </w:pPr>
            <w:r>
              <w:rPr>
                <w:rFonts w:ascii="宋体" w:hAnsi="宋体" w:hint="eastAsia"/>
                <w:bCs/>
                <w:szCs w:val="21"/>
              </w:rPr>
              <w:t>1</w:t>
            </w:r>
          </w:p>
        </w:tc>
        <w:tc>
          <w:tcPr>
            <w:tcW w:w="3259" w:type="dxa"/>
            <w:vAlign w:val="center"/>
          </w:tcPr>
          <w:p w:rsidR="00CC5EEB" w:rsidRDefault="00CC5EEB" w:rsidP="00B73697">
            <w:pPr>
              <w:snapToGrid w:val="0"/>
              <w:jc w:val="left"/>
              <w:rPr>
                <w:rFonts w:ascii="宋体" w:hAnsi="宋体"/>
                <w:color w:val="000000" w:themeColor="text1"/>
                <w:szCs w:val="21"/>
              </w:rPr>
            </w:pPr>
            <w:r>
              <w:rPr>
                <w:rFonts w:ascii="宋体" w:hAnsi="宋体" w:hint="eastAsia"/>
                <w:color w:val="000000" w:themeColor="text1"/>
                <w:szCs w:val="21"/>
              </w:rPr>
              <w:t>1.按岗位要求统一着装、言行规范，仪容仪表端庄。</w:t>
            </w:r>
          </w:p>
          <w:p w:rsidR="00CC5EEB" w:rsidRDefault="00CC5EEB" w:rsidP="00B73697">
            <w:pPr>
              <w:snapToGrid w:val="0"/>
              <w:jc w:val="left"/>
              <w:rPr>
                <w:rFonts w:ascii="宋体" w:hAnsi="宋体"/>
                <w:bCs/>
                <w:szCs w:val="21"/>
              </w:rPr>
            </w:pPr>
            <w:r>
              <w:rPr>
                <w:rFonts w:ascii="宋体" w:hAnsi="宋体" w:hint="eastAsia"/>
                <w:bCs/>
                <w:szCs w:val="21"/>
              </w:rPr>
              <w:t>2.男性，年龄在45岁及以下，具有《建（构）筑物消防员证》。</w:t>
            </w:r>
          </w:p>
          <w:p w:rsidR="00CC5EEB" w:rsidRDefault="00CC5EEB" w:rsidP="00B73697">
            <w:pPr>
              <w:snapToGrid w:val="0"/>
              <w:jc w:val="left"/>
              <w:rPr>
                <w:rFonts w:ascii="宋体" w:hAnsi="宋体"/>
                <w:bCs/>
                <w:szCs w:val="21"/>
              </w:rPr>
            </w:pPr>
            <w:r>
              <w:rPr>
                <w:rFonts w:ascii="宋体" w:hAnsi="宋体" w:hint="eastAsia"/>
                <w:bCs/>
                <w:szCs w:val="21"/>
              </w:rPr>
              <w:t>3.身高1.70米以上。</w:t>
            </w:r>
          </w:p>
        </w:tc>
        <w:tc>
          <w:tcPr>
            <w:tcW w:w="1701" w:type="dxa"/>
            <w:vAlign w:val="center"/>
          </w:tcPr>
          <w:p w:rsidR="00CC5EEB" w:rsidRDefault="00CC5EEB" w:rsidP="00B73697">
            <w:pPr>
              <w:jc w:val="center"/>
              <w:rPr>
                <w:szCs w:val="21"/>
              </w:rPr>
            </w:pPr>
            <w:r>
              <w:rPr>
                <w:rFonts w:hint="eastAsia"/>
                <w:szCs w:val="21"/>
              </w:rPr>
              <w:t>否</w:t>
            </w:r>
          </w:p>
        </w:tc>
        <w:tc>
          <w:tcPr>
            <w:tcW w:w="1885" w:type="dxa"/>
            <w:vAlign w:val="center"/>
          </w:tcPr>
          <w:p w:rsidR="00CC5EEB" w:rsidRDefault="00CC5EEB" w:rsidP="00B73697">
            <w:pPr>
              <w:snapToGrid w:val="0"/>
              <w:jc w:val="left"/>
              <w:rPr>
                <w:szCs w:val="21"/>
              </w:rPr>
            </w:pPr>
            <w:r>
              <w:rPr>
                <w:rFonts w:ascii="宋体" w:hAnsi="宋体" w:hint="eastAsia"/>
                <w:bCs/>
                <w:szCs w:val="21"/>
              </w:rPr>
              <w:t>全天24小时值班，实行2班倒。工作时间为早8:00至次日早8:00。</w:t>
            </w:r>
          </w:p>
        </w:tc>
      </w:tr>
      <w:tr w:rsidR="00CC5EEB" w:rsidTr="002B2309">
        <w:trPr>
          <w:trHeight w:val="1968"/>
          <w:jc w:val="center"/>
        </w:trPr>
        <w:tc>
          <w:tcPr>
            <w:tcW w:w="726" w:type="dxa"/>
            <w:vAlign w:val="center"/>
          </w:tcPr>
          <w:p w:rsidR="00CC5EEB" w:rsidRDefault="00CC5EEB" w:rsidP="00B73697">
            <w:pPr>
              <w:snapToGrid w:val="0"/>
              <w:jc w:val="center"/>
              <w:rPr>
                <w:rFonts w:ascii="宋体" w:hAnsi="宋体"/>
                <w:bCs/>
                <w:szCs w:val="21"/>
              </w:rPr>
            </w:pPr>
            <w:r>
              <w:rPr>
                <w:rFonts w:ascii="宋体" w:hAnsi="宋体" w:hint="eastAsia"/>
                <w:bCs/>
                <w:szCs w:val="21"/>
              </w:rPr>
              <w:t>6</w:t>
            </w:r>
          </w:p>
        </w:tc>
        <w:tc>
          <w:tcPr>
            <w:tcW w:w="1139" w:type="dxa"/>
            <w:vAlign w:val="center"/>
          </w:tcPr>
          <w:p w:rsidR="00CC5EEB" w:rsidRDefault="00CC5EEB" w:rsidP="00B73697">
            <w:pPr>
              <w:snapToGrid w:val="0"/>
              <w:jc w:val="center"/>
              <w:rPr>
                <w:rFonts w:ascii="宋体" w:hAnsi="宋体"/>
                <w:bCs/>
                <w:szCs w:val="21"/>
              </w:rPr>
            </w:pPr>
            <w:r>
              <w:rPr>
                <w:rFonts w:ascii="宋体" w:hAnsi="宋体" w:hint="eastAsia"/>
                <w:bCs/>
                <w:szCs w:val="21"/>
              </w:rPr>
              <w:t>秩序维护员</w:t>
            </w:r>
          </w:p>
        </w:tc>
        <w:tc>
          <w:tcPr>
            <w:tcW w:w="930" w:type="dxa"/>
            <w:vAlign w:val="center"/>
          </w:tcPr>
          <w:p w:rsidR="00CC5EEB" w:rsidRDefault="00CC5EEB" w:rsidP="00B73697">
            <w:pPr>
              <w:snapToGrid w:val="0"/>
              <w:jc w:val="center"/>
              <w:rPr>
                <w:rFonts w:ascii="宋体" w:hAnsi="宋体"/>
                <w:bCs/>
                <w:szCs w:val="21"/>
              </w:rPr>
            </w:pPr>
            <w:r>
              <w:rPr>
                <w:rFonts w:ascii="宋体" w:hAnsi="宋体" w:hint="eastAsia"/>
                <w:bCs/>
                <w:szCs w:val="21"/>
              </w:rPr>
              <w:t>3</w:t>
            </w:r>
          </w:p>
        </w:tc>
        <w:tc>
          <w:tcPr>
            <w:tcW w:w="3259" w:type="dxa"/>
            <w:vAlign w:val="center"/>
          </w:tcPr>
          <w:p w:rsidR="00CC5EEB" w:rsidRDefault="00CC5EEB" w:rsidP="00B73697">
            <w:pPr>
              <w:snapToGrid w:val="0"/>
              <w:jc w:val="left"/>
              <w:rPr>
                <w:rFonts w:ascii="宋体" w:hAnsi="宋体"/>
                <w:color w:val="000000" w:themeColor="text1"/>
                <w:szCs w:val="21"/>
              </w:rPr>
            </w:pPr>
            <w:r>
              <w:rPr>
                <w:rFonts w:ascii="宋体" w:hAnsi="宋体" w:hint="eastAsia"/>
                <w:color w:val="000000" w:themeColor="text1"/>
                <w:szCs w:val="21"/>
              </w:rPr>
              <w:t>1.按岗位要求统一着装、言行规范，仪容仪表端庄。</w:t>
            </w:r>
          </w:p>
          <w:p w:rsidR="00CC5EEB" w:rsidRDefault="00CC5EEB" w:rsidP="00B73697">
            <w:pPr>
              <w:snapToGrid w:val="0"/>
              <w:jc w:val="left"/>
              <w:rPr>
                <w:rFonts w:ascii="宋体" w:hAnsi="宋体"/>
                <w:bCs/>
                <w:szCs w:val="21"/>
              </w:rPr>
            </w:pPr>
            <w:r>
              <w:rPr>
                <w:rFonts w:ascii="宋体" w:hAnsi="宋体" w:hint="eastAsia"/>
                <w:bCs/>
                <w:szCs w:val="21"/>
              </w:rPr>
              <w:t>2.男性，年龄在35岁及以下，具有《建（构）筑物消防员证》。</w:t>
            </w:r>
          </w:p>
          <w:p w:rsidR="00CC5EEB" w:rsidRDefault="00CC5EEB" w:rsidP="00B73697">
            <w:pPr>
              <w:snapToGrid w:val="0"/>
              <w:jc w:val="left"/>
              <w:rPr>
                <w:rFonts w:ascii="宋体" w:hAnsi="宋体"/>
                <w:bCs/>
                <w:szCs w:val="21"/>
              </w:rPr>
            </w:pPr>
            <w:r>
              <w:rPr>
                <w:rFonts w:ascii="宋体" w:hAnsi="宋体" w:hint="eastAsia"/>
                <w:bCs/>
                <w:szCs w:val="21"/>
              </w:rPr>
              <w:t>3.身高1.70米以上。</w:t>
            </w:r>
          </w:p>
        </w:tc>
        <w:tc>
          <w:tcPr>
            <w:tcW w:w="1701" w:type="dxa"/>
            <w:vAlign w:val="center"/>
          </w:tcPr>
          <w:p w:rsidR="00CC5EEB" w:rsidRDefault="00CC5EEB" w:rsidP="00B73697">
            <w:pPr>
              <w:jc w:val="center"/>
              <w:rPr>
                <w:szCs w:val="21"/>
              </w:rPr>
            </w:pPr>
            <w:r>
              <w:rPr>
                <w:rFonts w:hint="eastAsia"/>
                <w:szCs w:val="21"/>
              </w:rPr>
              <w:t>否</w:t>
            </w:r>
          </w:p>
        </w:tc>
        <w:tc>
          <w:tcPr>
            <w:tcW w:w="1885" w:type="dxa"/>
            <w:vAlign w:val="center"/>
          </w:tcPr>
          <w:p w:rsidR="00CC5EEB" w:rsidRDefault="00CC5EEB" w:rsidP="00B73697">
            <w:pPr>
              <w:snapToGrid w:val="0"/>
              <w:jc w:val="left"/>
              <w:rPr>
                <w:szCs w:val="21"/>
              </w:rPr>
            </w:pPr>
            <w:r>
              <w:rPr>
                <w:rFonts w:ascii="宋体" w:hAnsi="宋体" w:hint="eastAsia"/>
                <w:bCs/>
                <w:szCs w:val="21"/>
              </w:rPr>
              <w:t>全天24小时值班，实行2班倒。工作时间为早8:00至次日早8:00。</w:t>
            </w:r>
          </w:p>
        </w:tc>
      </w:tr>
      <w:tr w:rsidR="00CC5EEB" w:rsidTr="00B73697">
        <w:trPr>
          <w:jc w:val="center"/>
        </w:trPr>
        <w:tc>
          <w:tcPr>
            <w:tcW w:w="1865" w:type="dxa"/>
            <w:gridSpan w:val="2"/>
            <w:vAlign w:val="center"/>
          </w:tcPr>
          <w:p w:rsidR="00CC5EEB" w:rsidRDefault="00CC5EEB" w:rsidP="00B73697">
            <w:pPr>
              <w:jc w:val="center"/>
              <w:rPr>
                <w:szCs w:val="21"/>
              </w:rPr>
            </w:pPr>
            <w:r>
              <w:rPr>
                <w:rFonts w:hint="eastAsia"/>
                <w:szCs w:val="21"/>
              </w:rPr>
              <w:t>合计人数</w:t>
            </w:r>
          </w:p>
        </w:tc>
        <w:tc>
          <w:tcPr>
            <w:tcW w:w="7775" w:type="dxa"/>
            <w:gridSpan w:val="4"/>
            <w:vAlign w:val="center"/>
          </w:tcPr>
          <w:p w:rsidR="00CC5EEB" w:rsidRDefault="00CC5EEB" w:rsidP="00B73697">
            <w:pPr>
              <w:jc w:val="center"/>
              <w:rPr>
                <w:szCs w:val="21"/>
              </w:rPr>
            </w:pPr>
            <w:r>
              <w:rPr>
                <w:rFonts w:hint="eastAsia"/>
                <w:szCs w:val="21"/>
              </w:rPr>
              <w:t>9</w:t>
            </w:r>
          </w:p>
        </w:tc>
      </w:tr>
    </w:tbl>
    <w:p w:rsidR="00CC5EEB" w:rsidRDefault="00CC5EEB" w:rsidP="00CC5EEB">
      <w:pPr>
        <w:spacing w:line="360" w:lineRule="auto"/>
        <w:rPr>
          <w:b/>
          <w:color w:val="000000" w:themeColor="text1"/>
          <w:sz w:val="24"/>
          <w:szCs w:val="24"/>
        </w:rPr>
      </w:pPr>
      <w:r>
        <w:rPr>
          <w:rFonts w:hint="eastAsia"/>
          <w:b/>
          <w:color w:val="000000" w:themeColor="text1"/>
          <w:sz w:val="24"/>
          <w:szCs w:val="24"/>
        </w:rPr>
        <w:lastRenderedPageBreak/>
        <w:t>五、各岗位人员具体工作内容、职责及服务标准</w:t>
      </w:r>
    </w:p>
    <w:p w:rsidR="00CC5EEB" w:rsidRDefault="00CC5EEB" w:rsidP="00CC5EEB">
      <w:pPr>
        <w:tabs>
          <w:tab w:val="left" w:pos="425"/>
        </w:tabs>
        <w:autoSpaceDE w:val="0"/>
        <w:autoSpaceDN w:val="0"/>
        <w:adjustRightInd w:val="0"/>
        <w:spacing w:line="480" w:lineRule="exact"/>
        <w:rPr>
          <w:rFonts w:ascii="宋体" w:hAnsi="宋体"/>
          <w:color w:val="000000" w:themeColor="text1"/>
          <w:sz w:val="24"/>
          <w:szCs w:val="24"/>
        </w:rPr>
      </w:pPr>
      <w:r>
        <w:rPr>
          <w:rFonts w:ascii="宋体" w:hAnsi="宋体" w:hint="eastAsia"/>
          <w:color w:val="000000" w:themeColor="text1"/>
          <w:sz w:val="24"/>
          <w:szCs w:val="24"/>
        </w:rPr>
        <w:t>(</w:t>
      </w:r>
      <w:proofErr w:type="gramStart"/>
      <w:r>
        <w:rPr>
          <w:rFonts w:ascii="宋体" w:hAnsi="宋体" w:hint="eastAsia"/>
          <w:color w:val="000000" w:themeColor="text1"/>
          <w:sz w:val="24"/>
          <w:szCs w:val="24"/>
        </w:rPr>
        <w:t>一</w:t>
      </w:r>
      <w:proofErr w:type="gramEnd"/>
      <w:r>
        <w:rPr>
          <w:rFonts w:ascii="宋体" w:hAnsi="宋体" w:hint="eastAsia"/>
          <w:color w:val="000000" w:themeColor="text1"/>
          <w:sz w:val="24"/>
          <w:szCs w:val="24"/>
        </w:rPr>
        <w:t>)楼宇日常养护维修</w:t>
      </w:r>
    </w:p>
    <w:p w:rsidR="00CC5EEB" w:rsidRDefault="00CC5EEB" w:rsidP="00CC5EEB">
      <w:pPr>
        <w:tabs>
          <w:tab w:val="left" w:pos="425"/>
        </w:tabs>
        <w:autoSpaceDE w:val="0"/>
        <w:autoSpaceDN w:val="0"/>
        <w:adjustRightInd w:val="0"/>
        <w:spacing w:line="480" w:lineRule="exact"/>
        <w:rPr>
          <w:rFonts w:ascii="宋体" w:hAnsi="宋体"/>
          <w:color w:val="000000" w:themeColor="text1"/>
          <w:sz w:val="24"/>
          <w:szCs w:val="24"/>
        </w:rPr>
      </w:pPr>
      <w:r>
        <w:rPr>
          <w:rFonts w:ascii="宋体" w:hAnsi="宋体" w:hint="eastAsia"/>
          <w:color w:val="000000" w:themeColor="text1"/>
          <w:sz w:val="24"/>
          <w:szCs w:val="24"/>
        </w:rPr>
        <w:t>1.确保办公楼（区）房屋的原有完好等级和正常使用。</w:t>
      </w:r>
    </w:p>
    <w:p w:rsidR="00CC5EEB" w:rsidRDefault="00CC5EEB" w:rsidP="00CC5EEB">
      <w:pPr>
        <w:tabs>
          <w:tab w:val="left" w:pos="425"/>
        </w:tabs>
        <w:autoSpaceDE w:val="0"/>
        <w:autoSpaceDN w:val="0"/>
        <w:adjustRightInd w:val="0"/>
        <w:spacing w:line="480" w:lineRule="exact"/>
        <w:rPr>
          <w:rFonts w:ascii="宋体" w:hAnsi="宋体"/>
          <w:color w:val="000000" w:themeColor="text1"/>
          <w:sz w:val="24"/>
          <w:szCs w:val="24"/>
        </w:rPr>
      </w:pPr>
      <w:r>
        <w:rPr>
          <w:rFonts w:ascii="宋体" w:hAnsi="宋体" w:hint="eastAsia"/>
          <w:color w:val="000000" w:themeColor="text1"/>
          <w:sz w:val="24"/>
          <w:szCs w:val="24"/>
        </w:rPr>
        <w:t>2.未经委托方批准，不得对办公楼结构、设施等进行改动。</w:t>
      </w:r>
    </w:p>
    <w:p w:rsidR="00CC5EEB" w:rsidRDefault="00CC5EEB" w:rsidP="00CC5EEB">
      <w:pPr>
        <w:tabs>
          <w:tab w:val="left" w:pos="425"/>
        </w:tabs>
        <w:autoSpaceDE w:val="0"/>
        <w:autoSpaceDN w:val="0"/>
        <w:adjustRightInd w:val="0"/>
        <w:spacing w:line="480" w:lineRule="exact"/>
        <w:rPr>
          <w:rFonts w:ascii="宋体" w:hAnsi="宋体"/>
          <w:color w:val="000000" w:themeColor="text1"/>
          <w:sz w:val="24"/>
          <w:szCs w:val="24"/>
        </w:rPr>
      </w:pPr>
      <w:r>
        <w:rPr>
          <w:rFonts w:ascii="宋体" w:hAnsi="宋体" w:hint="eastAsia"/>
          <w:color w:val="000000" w:themeColor="text1"/>
          <w:sz w:val="24"/>
          <w:szCs w:val="24"/>
        </w:rPr>
        <w:t>3.及时完成各项零星维修任务，一般维修不得超过24小时。</w:t>
      </w:r>
    </w:p>
    <w:p w:rsidR="00CC5EEB" w:rsidRDefault="00CC5EEB" w:rsidP="00CC5EEB">
      <w:pPr>
        <w:tabs>
          <w:tab w:val="left" w:pos="425"/>
        </w:tabs>
        <w:autoSpaceDE w:val="0"/>
        <w:autoSpaceDN w:val="0"/>
        <w:adjustRightInd w:val="0"/>
        <w:spacing w:line="480" w:lineRule="exact"/>
        <w:rPr>
          <w:rFonts w:ascii="宋体" w:hAnsi="宋体"/>
          <w:color w:val="000000" w:themeColor="text1"/>
          <w:sz w:val="24"/>
          <w:szCs w:val="24"/>
        </w:rPr>
      </w:pPr>
      <w:r>
        <w:rPr>
          <w:rFonts w:ascii="宋体" w:hAnsi="宋体" w:hint="eastAsia"/>
          <w:color w:val="000000" w:themeColor="text1"/>
          <w:sz w:val="24"/>
          <w:szCs w:val="24"/>
        </w:rPr>
        <w:t>4.墙面、地面、顶面随时进行维护保养，保证整洁。</w:t>
      </w:r>
    </w:p>
    <w:p w:rsidR="00CC5EEB" w:rsidRDefault="00CC5EEB" w:rsidP="00CC5EEB">
      <w:pPr>
        <w:tabs>
          <w:tab w:val="left" w:pos="425"/>
        </w:tabs>
        <w:autoSpaceDE w:val="0"/>
        <w:autoSpaceDN w:val="0"/>
        <w:adjustRightInd w:val="0"/>
        <w:spacing w:line="480" w:lineRule="exact"/>
        <w:rPr>
          <w:rFonts w:ascii="宋体" w:hAnsi="宋体"/>
          <w:color w:val="000000" w:themeColor="text1"/>
          <w:sz w:val="24"/>
          <w:szCs w:val="24"/>
        </w:rPr>
      </w:pPr>
      <w:r>
        <w:rPr>
          <w:rFonts w:ascii="宋体" w:hAnsi="宋体" w:hint="eastAsia"/>
          <w:color w:val="000000" w:themeColor="text1"/>
          <w:sz w:val="24"/>
          <w:szCs w:val="24"/>
        </w:rPr>
        <w:t>5.裸露的各种管道桥架随时进行维护保养，保证整洁。</w:t>
      </w:r>
    </w:p>
    <w:p w:rsidR="00CC5EEB" w:rsidRDefault="00CC5EEB" w:rsidP="00CC5EEB">
      <w:pPr>
        <w:tabs>
          <w:tab w:val="left" w:pos="425"/>
        </w:tabs>
        <w:autoSpaceDE w:val="0"/>
        <w:autoSpaceDN w:val="0"/>
        <w:adjustRightInd w:val="0"/>
        <w:spacing w:line="480" w:lineRule="exact"/>
        <w:rPr>
          <w:rFonts w:ascii="宋体" w:hAnsi="宋体"/>
          <w:color w:val="000000" w:themeColor="text1"/>
          <w:sz w:val="24"/>
          <w:szCs w:val="24"/>
        </w:rPr>
      </w:pPr>
      <w:r>
        <w:rPr>
          <w:rFonts w:ascii="宋体" w:hAnsi="宋体" w:hint="eastAsia"/>
          <w:color w:val="000000" w:themeColor="text1"/>
          <w:sz w:val="24"/>
          <w:szCs w:val="24"/>
        </w:rPr>
        <w:t>6.对楼宇下水管井每季度进行检查、清理疏通，保证畅通。</w:t>
      </w:r>
    </w:p>
    <w:p w:rsidR="00CC5EEB" w:rsidRDefault="00CC5EEB" w:rsidP="00CC5EEB">
      <w:pPr>
        <w:tabs>
          <w:tab w:val="left" w:pos="425"/>
        </w:tabs>
        <w:autoSpaceDE w:val="0"/>
        <w:autoSpaceDN w:val="0"/>
        <w:adjustRightInd w:val="0"/>
        <w:spacing w:line="480" w:lineRule="exact"/>
        <w:rPr>
          <w:rFonts w:ascii="宋体" w:hAnsi="宋体"/>
          <w:color w:val="000000" w:themeColor="text1"/>
          <w:sz w:val="24"/>
          <w:szCs w:val="24"/>
        </w:rPr>
      </w:pPr>
      <w:r>
        <w:rPr>
          <w:rFonts w:ascii="宋体" w:hAnsi="宋体" w:hint="eastAsia"/>
          <w:color w:val="000000" w:themeColor="text1"/>
          <w:sz w:val="24"/>
          <w:szCs w:val="24"/>
        </w:rPr>
        <w:t>（二）公共设施、门窗、办公家具的日常维修管理</w:t>
      </w:r>
    </w:p>
    <w:p w:rsidR="00CC5EEB" w:rsidRDefault="00CC5EEB" w:rsidP="00CC5EEB">
      <w:pPr>
        <w:tabs>
          <w:tab w:val="left" w:pos="425"/>
        </w:tabs>
        <w:autoSpaceDE w:val="0"/>
        <w:autoSpaceDN w:val="0"/>
        <w:adjustRightInd w:val="0"/>
        <w:spacing w:line="480" w:lineRule="exact"/>
        <w:rPr>
          <w:rFonts w:ascii="宋体" w:hAnsi="宋体"/>
          <w:color w:val="000000" w:themeColor="text1"/>
          <w:sz w:val="24"/>
          <w:szCs w:val="24"/>
        </w:rPr>
      </w:pPr>
      <w:r>
        <w:rPr>
          <w:rFonts w:ascii="宋体" w:hAnsi="宋体" w:hint="eastAsia"/>
          <w:color w:val="000000" w:themeColor="text1"/>
          <w:sz w:val="24"/>
          <w:szCs w:val="24"/>
        </w:rPr>
        <w:t>1.公共设施（包括各类宣传栏、护栏、室内外照明设施、标牌导向标识、交通导示）无破损、变形，无明显锈蚀。</w:t>
      </w:r>
    </w:p>
    <w:p w:rsidR="00CC5EEB" w:rsidRDefault="00CC5EEB" w:rsidP="00CC5EEB">
      <w:pPr>
        <w:tabs>
          <w:tab w:val="left" w:pos="425"/>
        </w:tabs>
        <w:autoSpaceDE w:val="0"/>
        <w:autoSpaceDN w:val="0"/>
        <w:adjustRightInd w:val="0"/>
        <w:spacing w:line="480" w:lineRule="exact"/>
        <w:rPr>
          <w:rFonts w:ascii="宋体" w:hAnsi="宋体"/>
          <w:color w:val="000000" w:themeColor="text1"/>
          <w:sz w:val="24"/>
          <w:szCs w:val="24"/>
        </w:rPr>
      </w:pPr>
      <w:r>
        <w:rPr>
          <w:rFonts w:ascii="宋体" w:hAnsi="宋体" w:hint="eastAsia"/>
          <w:color w:val="000000" w:themeColor="text1"/>
          <w:sz w:val="24"/>
          <w:szCs w:val="24"/>
        </w:rPr>
        <w:t>2.办公家具、门窗、门锁等每日巡查，维修及时，保证正常使用，完成甲方提供的零配件的更换工作。</w:t>
      </w:r>
    </w:p>
    <w:p w:rsidR="00CC5EEB" w:rsidRDefault="00CC5EEB" w:rsidP="00CC5EEB">
      <w:pPr>
        <w:tabs>
          <w:tab w:val="left" w:pos="425"/>
        </w:tabs>
        <w:autoSpaceDE w:val="0"/>
        <w:autoSpaceDN w:val="0"/>
        <w:adjustRightInd w:val="0"/>
        <w:spacing w:line="480" w:lineRule="exact"/>
        <w:rPr>
          <w:rFonts w:ascii="宋体" w:hAnsi="宋体"/>
          <w:color w:val="000000" w:themeColor="text1"/>
          <w:sz w:val="24"/>
          <w:szCs w:val="24"/>
        </w:rPr>
      </w:pPr>
      <w:r>
        <w:rPr>
          <w:rFonts w:ascii="宋体" w:hAnsi="宋体" w:hint="eastAsia"/>
          <w:color w:val="000000" w:themeColor="text1"/>
          <w:sz w:val="24"/>
          <w:szCs w:val="24"/>
        </w:rPr>
        <w:t>3.每月对照明灯具清洁一次。</w:t>
      </w:r>
    </w:p>
    <w:p w:rsidR="00CC5EEB" w:rsidRDefault="00CC5EEB" w:rsidP="00CC5EEB">
      <w:pPr>
        <w:tabs>
          <w:tab w:val="left" w:pos="425"/>
        </w:tabs>
        <w:autoSpaceDE w:val="0"/>
        <w:autoSpaceDN w:val="0"/>
        <w:adjustRightInd w:val="0"/>
        <w:spacing w:line="480" w:lineRule="exact"/>
        <w:rPr>
          <w:rFonts w:ascii="宋体" w:hAnsi="宋体"/>
          <w:color w:val="000000" w:themeColor="text1"/>
          <w:sz w:val="24"/>
          <w:szCs w:val="24"/>
        </w:rPr>
      </w:pPr>
      <w:r>
        <w:rPr>
          <w:rFonts w:ascii="宋体" w:hAnsi="宋体" w:hint="eastAsia"/>
          <w:color w:val="000000" w:themeColor="text1"/>
          <w:sz w:val="24"/>
          <w:szCs w:val="24"/>
        </w:rPr>
        <w:t>4.每月对门窗进行一次检查维护。</w:t>
      </w:r>
    </w:p>
    <w:p w:rsidR="00CC5EEB" w:rsidRDefault="00CC5EEB" w:rsidP="00CC5EEB">
      <w:pPr>
        <w:tabs>
          <w:tab w:val="left" w:pos="425"/>
        </w:tabs>
        <w:autoSpaceDE w:val="0"/>
        <w:autoSpaceDN w:val="0"/>
        <w:adjustRightInd w:val="0"/>
        <w:spacing w:line="480" w:lineRule="exact"/>
        <w:rPr>
          <w:rFonts w:ascii="宋体" w:hAnsi="宋体"/>
          <w:color w:val="000000" w:themeColor="text1"/>
          <w:sz w:val="24"/>
          <w:szCs w:val="24"/>
        </w:rPr>
      </w:pPr>
      <w:r>
        <w:rPr>
          <w:rFonts w:ascii="宋体" w:hAnsi="宋体" w:hint="eastAsia"/>
          <w:color w:val="000000" w:themeColor="text1"/>
          <w:sz w:val="24"/>
          <w:szCs w:val="24"/>
        </w:rPr>
        <w:t>5.甲方因需要对楼内改造增加的设备自行纳入物业管理。</w:t>
      </w:r>
    </w:p>
    <w:p w:rsidR="00CC5EEB" w:rsidRDefault="00CC5EEB" w:rsidP="00CC5EEB">
      <w:pPr>
        <w:tabs>
          <w:tab w:val="left" w:pos="425"/>
        </w:tabs>
        <w:autoSpaceDE w:val="0"/>
        <w:autoSpaceDN w:val="0"/>
        <w:adjustRightInd w:val="0"/>
        <w:spacing w:line="480" w:lineRule="exact"/>
        <w:rPr>
          <w:rFonts w:ascii="宋体" w:hAnsi="宋体"/>
          <w:color w:val="000000" w:themeColor="text1"/>
          <w:sz w:val="24"/>
          <w:szCs w:val="24"/>
        </w:rPr>
      </w:pPr>
      <w:r>
        <w:rPr>
          <w:rFonts w:ascii="宋体" w:hAnsi="宋体" w:hint="eastAsia"/>
          <w:color w:val="000000" w:themeColor="text1"/>
          <w:sz w:val="24"/>
          <w:szCs w:val="24"/>
        </w:rPr>
        <w:t>（三）特种设备维保标准（电梯、消防设施设备、压力容器、安全阀等）</w:t>
      </w:r>
    </w:p>
    <w:p w:rsidR="00CC5EEB" w:rsidRDefault="00CC5EEB" w:rsidP="00CC5EEB">
      <w:pPr>
        <w:tabs>
          <w:tab w:val="left" w:pos="425"/>
        </w:tabs>
        <w:autoSpaceDE w:val="0"/>
        <w:autoSpaceDN w:val="0"/>
        <w:adjustRightInd w:val="0"/>
        <w:spacing w:line="480" w:lineRule="exact"/>
        <w:rPr>
          <w:rFonts w:ascii="宋体" w:hAnsi="宋体"/>
          <w:color w:val="000000" w:themeColor="text1"/>
          <w:sz w:val="24"/>
          <w:szCs w:val="24"/>
        </w:rPr>
      </w:pPr>
      <w:r>
        <w:rPr>
          <w:rFonts w:ascii="宋体" w:hAnsi="宋体" w:hint="eastAsia"/>
          <w:color w:val="000000" w:themeColor="text1"/>
          <w:sz w:val="24"/>
          <w:szCs w:val="24"/>
        </w:rPr>
        <w:t>1.特种设备保养维护、维修按照国家行业主管部门要求及标准进行，并有相应的记录。</w:t>
      </w:r>
    </w:p>
    <w:p w:rsidR="00CC5EEB" w:rsidRDefault="00CC5EEB" w:rsidP="00CC5EEB">
      <w:pPr>
        <w:tabs>
          <w:tab w:val="left" w:pos="425"/>
        </w:tabs>
        <w:autoSpaceDE w:val="0"/>
        <w:autoSpaceDN w:val="0"/>
        <w:adjustRightInd w:val="0"/>
        <w:spacing w:line="480" w:lineRule="exact"/>
        <w:rPr>
          <w:rFonts w:ascii="宋体" w:hAnsi="宋体"/>
          <w:color w:val="000000" w:themeColor="text1"/>
          <w:sz w:val="24"/>
          <w:szCs w:val="24"/>
        </w:rPr>
      </w:pPr>
      <w:r>
        <w:rPr>
          <w:rFonts w:ascii="宋体" w:hAnsi="宋体" w:hint="eastAsia"/>
          <w:color w:val="000000" w:themeColor="text1"/>
          <w:sz w:val="24"/>
          <w:szCs w:val="24"/>
        </w:rPr>
        <w:t>2.日常保证电梯内外部的干净清洁，电梯内照明完好、各按钮及显示正常，各种标识完好，出现故障接到报修后1小时到场维修，一般故障24小时内解决。</w:t>
      </w:r>
    </w:p>
    <w:p w:rsidR="00CC5EEB" w:rsidRDefault="00CC5EEB" w:rsidP="00CC5EEB">
      <w:pPr>
        <w:tabs>
          <w:tab w:val="left" w:pos="425"/>
        </w:tabs>
        <w:autoSpaceDE w:val="0"/>
        <w:autoSpaceDN w:val="0"/>
        <w:adjustRightInd w:val="0"/>
        <w:spacing w:line="480" w:lineRule="exact"/>
        <w:rPr>
          <w:rFonts w:ascii="宋体" w:hAnsi="宋体"/>
          <w:color w:val="000000" w:themeColor="text1"/>
          <w:sz w:val="24"/>
          <w:szCs w:val="24"/>
        </w:rPr>
      </w:pPr>
      <w:r>
        <w:rPr>
          <w:rFonts w:ascii="宋体" w:hAnsi="宋体" w:hint="eastAsia"/>
          <w:color w:val="000000" w:themeColor="text1"/>
          <w:sz w:val="24"/>
          <w:szCs w:val="24"/>
        </w:rPr>
        <w:t>3.有大型会议及活动现场电梯提供技术人员保障。</w:t>
      </w:r>
    </w:p>
    <w:p w:rsidR="00CC5EEB" w:rsidRDefault="00CC5EEB" w:rsidP="00CC5EEB">
      <w:pPr>
        <w:tabs>
          <w:tab w:val="left" w:pos="425"/>
        </w:tabs>
        <w:autoSpaceDE w:val="0"/>
        <w:autoSpaceDN w:val="0"/>
        <w:adjustRightInd w:val="0"/>
        <w:spacing w:line="480" w:lineRule="exact"/>
        <w:rPr>
          <w:rFonts w:ascii="宋体" w:hAnsi="宋体"/>
          <w:color w:val="000000" w:themeColor="text1"/>
          <w:sz w:val="24"/>
          <w:szCs w:val="24"/>
        </w:rPr>
      </w:pPr>
      <w:r>
        <w:rPr>
          <w:rFonts w:ascii="宋体" w:hAnsi="宋体" w:hint="eastAsia"/>
          <w:color w:val="000000" w:themeColor="text1"/>
          <w:sz w:val="24"/>
          <w:szCs w:val="24"/>
        </w:rPr>
        <w:t>（四）消防安全检查</w:t>
      </w:r>
    </w:p>
    <w:p w:rsidR="00CC5EEB" w:rsidRDefault="00CC5EEB" w:rsidP="00CC5EEB">
      <w:pPr>
        <w:tabs>
          <w:tab w:val="left" w:pos="425"/>
        </w:tabs>
        <w:autoSpaceDE w:val="0"/>
        <w:autoSpaceDN w:val="0"/>
        <w:adjustRightInd w:val="0"/>
        <w:spacing w:line="480" w:lineRule="exact"/>
        <w:rPr>
          <w:rFonts w:ascii="宋体" w:hAnsi="宋体"/>
          <w:color w:val="000000" w:themeColor="text1"/>
          <w:sz w:val="24"/>
          <w:szCs w:val="24"/>
        </w:rPr>
      </w:pPr>
      <w:r>
        <w:rPr>
          <w:rFonts w:ascii="宋体" w:hAnsi="宋体" w:hint="eastAsia"/>
          <w:color w:val="000000" w:themeColor="text1"/>
          <w:sz w:val="24"/>
          <w:szCs w:val="24"/>
        </w:rPr>
        <w:t>消火栓系统：每三个月</w:t>
      </w:r>
      <w:proofErr w:type="gramStart"/>
      <w:r>
        <w:rPr>
          <w:rFonts w:ascii="宋体" w:hAnsi="宋体" w:hint="eastAsia"/>
          <w:color w:val="000000" w:themeColor="text1"/>
          <w:sz w:val="24"/>
          <w:szCs w:val="24"/>
        </w:rPr>
        <w:t>做保</w:t>
      </w:r>
      <w:proofErr w:type="gramEnd"/>
      <w:r>
        <w:rPr>
          <w:rFonts w:ascii="宋体" w:hAnsi="宋体" w:hint="eastAsia"/>
          <w:color w:val="000000" w:themeColor="text1"/>
          <w:sz w:val="24"/>
          <w:szCs w:val="24"/>
        </w:rPr>
        <w:t>养，更换损坏部件，并做相应的功能测试，保养部件有消火栓、管道、支吊架、阀门。每个月对所有灭火器进行检查。</w:t>
      </w:r>
    </w:p>
    <w:p w:rsidR="00CC5EEB" w:rsidRDefault="00CC5EEB" w:rsidP="00CC5EEB">
      <w:pPr>
        <w:tabs>
          <w:tab w:val="left" w:pos="425"/>
        </w:tabs>
        <w:autoSpaceDE w:val="0"/>
        <w:autoSpaceDN w:val="0"/>
        <w:adjustRightInd w:val="0"/>
        <w:spacing w:line="480" w:lineRule="exact"/>
        <w:rPr>
          <w:rFonts w:ascii="宋体" w:hAnsi="宋体"/>
          <w:color w:val="000000" w:themeColor="text1"/>
          <w:sz w:val="24"/>
          <w:szCs w:val="24"/>
        </w:rPr>
      </w:pPr>
      <w:r>
        <w:rPr>
          <w:rFonts w:ascii="宋体" w:hAnsi="宋体" w:hint="eastAsia"/>
          <w:color w:val="000000" w:themeColor="text1"/>
          <w:sz w:val="24"/>
          <w:szCs w:val="24"/>
        </w:rPr>
        <w:t>（五）预防性保养内容</w:t>
      </w:r>
    </w:p>
    <w:p w:rsidR="00CC5EEB" w:rsidRDefault="00CC5EEB" w:rsidP="00CC5EEB">
      <w:pPr>
        <w:tabs>
          <w:tab w:val="left" w:pos="425"/>
        </w:tabs>
        <w:autoSpaceDE w:val="0"/>
        <w:autoSpaceDN w:val="0"/>
        <w:adjustRightInd w:val="0"/>
        <w:spacing w:line="480" w:lineRule="exact"/>
        <w:rPr>
          <w:rFonts w:ascii="宋体" w:hAnsi="宋体"/>
          <w:color w:val="000000" w:themeColor="text1"/>
          <w:sz w:val="24"/>
          <w:szCs w:val="24"/>
        </w:rPr>
      </w:pPr>
      <w:r>
        <w:rPr>
          <w:rFonts w:ascii="宋体" w:hAnsi="宋体" w:hint="eastAsia"/>
          <w:color w:val="000000" w:themeColor="text1"/>
          <w:sz w:val="24"/>
          <w:szCs w:val="24"/>
        </w:rPr>
        <w:t>1.电机保养：检查和清擦电机、接电端子，检查各固定部分螺丝、传动装置、轴承、绝缘情况等。</w:t>
      </w:r>
    </w:p>
    <w:p w:rsidR="00CC5EEB" w:rsidRDefault="00CC5EEB" w:rsidP="00CC5EEB">
      <w:pPr>
        <w:tabs>
          <w:tab w:val="left" w:pos="425"/>
        </w:tabs>
        <w:autoSpaceDE w:val="0"/>
        <w:autoSpaceDN w:val="0"/>
        <w:adjustRightInd w:val="0"/>
        <w:spacing w:line="480" w:lineRule="exact"/>
        <w:rPr>
          <w:rFonts w:ascii="宋体" w:hAnsi="宋体"/>
          <w:color w:val="000000" w:themeColor="text1"/>
          <w:sz w:val="24"/>
          <w:szCs w:val="24"/>
        </w:rPr>
      </w:pPr>
      <w:r>
        <w:rPr>
          <w:rFonts w:ascii="宋体" w:hAnsi="宋体" w:hint="eastAsia"/>
          <w:color w:val="000000" w:themeColor="text1"/>
          <w:sz w:val="24"/>
          <w:szCs w:val="24"/>
        </w:rPr>
        <w:t>2.水泵保养：定期上润滑油，检查轴承运转情况、平衡管、出水压力、手动盘车</w:t>
      </w:r>
      <w:r>
        <w:rPr>
          <w:rFonts w:ascii="宋体" w:hAnsi="宋体" w:hint="eastAsia"/>
          <w:color w:val="000000" w:themeColor="text1"/>
          <w:sz w:val="24"/>
          <w:szCs w:val="24"/>
        </w:rPr>
        <w:lastRenderedPageBreak/>
        <w:t>等。</w:t>
      </w:r>
    </w:p>
    <w:p w:rsidR="00CC5EEB" w:rsidRDefault="00CC5EEB" w:rsidP="00CC5EEB">
      <w:pPr>
        <w:tabs>
          <w:tab w:val="left" w:pos="425"/>
        </w:tabs>
        <w:autoSpaceDE w:val="0"/>
        <w:autoSpaceDN w:val="0"/>
        <w:adjustRightInd w:val="0"/>
        <w:spacing w:line="480" w:lineRule="exact"/>
        <w:rPr>
          <w:rFonts w:ascii="宋体" w:hAnsi="宋体"/>
          <w:color w:val="000000" w:themeColor="text1"/>
          <w:sz w:val="24"/>
          <w:szCs w:val="24"/>
        </w:rPr>
      </w:pPr>
      <w:r>
        <w:rPr>
          <w:rFonts w:ascii="宋体" w:hAnsi="宋体" w:hint="eastAsia"/>
          <w:color w:val="000000" w:themeColor="text1"/>
          <w:sz w:val="24"/>
          <w:szCs w:val="24"/>
        </w:rPr>
        <w:t>3.水管道：防冻裂、巡视有无泡冒滴漏、检查压力值、发现有锈蚀严重的管道或阀门及时更换和补防锈漆。</w:t>
      </w:r>
    </w:p>
    <w:p w:rsidR="00CC5EEB" w:rsidRDefault="00CC5EEB" w:rsidP="00CC5EEB">
      <w:pPr>
        <w:tabs>
          <w:tab w:val="left" w:pos="425"/>
        </w:tabs>
        <w:autoSpaceDE w:val="0"/>
        <w:autoSpaceDN w:val="0"/>
        <w:adjustRightInd w:val="0"/>
        <w:spacing w:line="480" w:lineRule="exact"/>
        <w:rPr>
          <w:rFonts w:ascii="宋体" w:hAnsi="宋体"/>
          <w:color w:val="000000" w:themeColor="text1"/>
          <w:sz w:val="24"/>
          <w:szCs w:val="24"/>
        </w:rPr>
      </w:pPr>
      <w:r>
        <w:rPr>
          <w:rFonts w:ascii="宋体" w:hAnsi="宋体" w:hint="eastAsia"/>
          <w:color w:val="000000" w:themeColor="text1"/>
          <w:sz w:val="24"/>
          <w:szCs w:val="24"/>
        </w:rPr>
        <w:t>4.下水管道：雨季前清理雨水井，巡视查看地漏篦子、下水井盖是否完好情况。</w:t>
      </w:r>
    </w:p>
    <w:p w:rsidR="00CC5EEB" w:rsidRDefault="00CC5EEB" w:rsidP="00CC5EEB">
      <w:pPr>
        <w:tabs>
          <w:tab w:val="left" w:pos="425"/>
        </w:tabs>
        <w:autoSpaceDE w:val="0"/>
        <w:autoSpaceDN w:val="0"/>
        <w:adjustRightInd w:val="0"/>
        <w:spacing w:line="480" w:lineRule="exact"/>
        <w:rPr>
          <w:rFonts w:ascii="宋体" w:hAnsi="宋体"/>
          <w:color w:val="000000" w:themeColor="text1"/>
          <w:sz w:val="24"/>
          <w:szCs w:val="24"/>
        </w:rPr>
      </w:pPr>
      <w:r>
        <w:rPr>
          <w:rFonts w:ascii="宋体" w:hAnsi="宋体" w:hint="eastAsia"/>
          <w:color w:val="000000" w:themeColor="text1"/>
          <w:sz w:val="24"/>
          <w:szCs w:val="24"/>
        </w:rPr>
        <w:t>5.阀门：定期加注润滑油，保持外观干净，阀体定期排污。</w:t>
      </w:r>
    </w:p>
    <w:p w:rsidR="00CC5EEB" w:rsidRDefault="00CC5EEB" w:rsidP="00CC5EEB">
      <w:pPr>
        <w:tabs>
          <w:tab w:val="left" w:pos="425"/>
        </w:tabs>
        <w:autoSpaceDE w:val="0"/>
        <w:autoSpaceDN w:val="0"/>
        <w:adjustRightInd w:val="0"/>
        <w:spacing w:line="480" w:lineRule="exact"/>
        <w:rPr>
          <w:rFonts w:ascii="宋体" w:hAnsi="宋体"/>
          <w:color w:val="000000" w:themeColor="text1"/>
          <w:sz w:val="24"/>
          <w:szCs w:val="24"/>
        </w:rPr>
      </w:pPr>
      <w:r>
        <w:rPr>
          <w:rFonts w:ascii="宋体" w:hAnsi="宋体" w:hint="eastAsia"/>
          <w:color w:val="000000" w:themeColor="text1"/>
          <w:sz w:val="24"/>
          <w:szCs w:val="24"/>
        </w:rPr>
        <w:t>6.闭门器：每两个月检查安装螺钉情况，检查支承导向件是否漏油，检查连接</w:t>
      </w:r>
      <w:proofErr w:type="gramStart"/>
      <w:r>
        <w:rPr>
          <w:rFonts w:ascii="宋体" w:hAnsi="宋体" w:hint="eastAsia"/>
          <w:color w:val="000000" w:themeColor="text1"/>
          <w:sz w:val="24"/>
          <w:szCs w:val="24"/>
        </w:rPr>
        <w:t>臂是否</w:t>
      </w:r>
      <w:proofErr w:type="gramEnd"/>
      <w:r>
        <w:rPr>
          <w:rFonts w:ascii="宋体" w:hAnsi="宋体" w:hint="eastAsia"/>
          <w:color w:val="000000" w:themeColor="text1"/>
          <w:sz w:val="24"/>
          <w:szCs w:val="24"/>
        </w:rPr>
        <w:t>与门体或门框擦碰、门体是否变形与松动、关门的缓冲效果。</w:t>
      </w:r>
    </w:p>
    <w:p w:rsidR="00CC5EEB" w:rsidRDefault="00CC5EEB" w:rsidP="00CC5EEB">
      <w:pPr>
        <w:tabs>
          <w:tab w:val="left" w:pos="425"/>
        </w:tabs>
        <w:autoSpaceDE w:val="0"/>
        <w:autoSpaceDN w:val="0"/>
        <w:adjustRightInd w:val="0"/>
        <w:spacing w:line="480" w:lineRule="exact"/>
        <w:rPr>
          <w:rFonts w:ascii="宋体" w:hAnsi="宋体"/>
          <w:color w:val="000000" w:themeColor="text1"/>
          <w:sz w:val="24"/>
          <w:szCs w:val="24"/>
        </w:rPr>
      </w:pPr>
      <w:r>
        <w:rPr>
          <w:rFonts w:ascii="宋体" w:hAnsi="宋体" w:hint="eastAsia"/>
          <w:color w:val="000000" w:themeColor="text1"/>
          <w:sz w:val="24"/>
          <w:szCs w:val="24"/>
        </w:rPr>
        <w:t>7.电动门：日常保持外观清洁、探头灵敏度，检查轨道无异物进入。每3个月进行旋转门、驱动器、内部结构等的检查、维保。</w:t>
      </w:r>
    </w:p>
    <w:p w:rsidR="00CC5EEB" w:rsidRDefault="00CC5EEB" w:rsidP="00CC5EEB">
      <w:pPr>
        <w:tabs>
          <w:tab w:val="left" w:pos="425"/>
        </w:tabs>
        <w:autoSpaceDE w:val="0"/>
        <w:autoSpaceDN w:val="0"/>
        <w:adjustRightInd w:val="0"/>
        <w:spacing w:line="480" w:lineRule="exact"/>
        <w:rPr>
          <w:rFonts w:ascii="宋体" w:hAnsi="宋体"/>
          <w:color w:val="000000" w:themeColor="text1"/>
          <w:sz w:val="24"/>
          <w:szCs w:val="24"/>
        </w:rPr>
      </w:pPr>
      <w:r>
        <w:rPr>
          <w:rFonts w:ascii="宋体" w:hAnsi="宋体" w:hint="eastAsia"/>
          <w:color w:val="000000" w:themeColor="text1"/>
          <w:sz w:val="24"/>
          <w:szCs w:val="24"/>
        </w:rPr>
        <w:t>8.污水泵、水池：每月检查污水泵管路，加注润滑油，检测电机运转情况。定期清理污水池（污水井）。</w:t>
      </w:r>
    </w:p>
    <w:p w:rsidR="00CC5EEB" w:rsidRDefault="00CC5EEB" w:rsidP="00CC5EEB">
      <w:pPr>
        <w:tabs>
          <w:tab w:val="left" w:pos="425"/>
        </w:tabs>
        <w:autoSpaceDE w:val="0"/>
        <w:autoSpaceDN w:val="0"/>
        <w:adjustRightInd w:val="0"/>
        <w:spacing w:line="480" w:lineRule="exact"/>
        <w:rPr>
          <w:rFonts w:ascii="宋体" w:hAnsi="宋体"/>
          <w:color w:val="000000" w:themeColor="text1"/>
          <w:sz w:val="24"/>
          <w:szCs w:val="24"/>
        </w:rPr>
      </w:pPr>
      <w:r>
        <w:rPr>
          <w:rFonts w:ascii="宋体" w:hAnsi="宋体" w:hint="eastAsia"/>
          <w:color w:val="000000" w:themeColor="text1"/>
          <w:sz w:val="24"/>
          <w:szCs w:val="24"/>
        </w:rPr>
        <w:t>9.卫生间设备：每月检查坐便器上水</w:t>
      </w:r>
      <w:proofErr w:type="gramStart"/>
      <w:r>
        <w:rPr>
          <w:rFonts w:ascii="宋体" w:hAnsi="宋体" w:hint="eastAsia"/>
          <w:color w:val="000000" w:themeColor="text1"/>
          <w:sz w:val="24"/>
          <w:szCs w:val="24"/>
        </w:rPr>
        <w:t>水</w:t>
      </w:r>
      <w:proofErr w:type="gramEnd"/>
      <w:r>
        <w:rPr>
          <w:rFonts w:ascii="宋体" w:hAnsi="宋体" w:hint="eastAsia"/>
          <w:color w:val="000000" w:themeColor="text1"/>
          <w:sz w:val="24"/>
          <w:szCs w:val="24"/>
        </w:rPr>
        <w:t>件是否正常，不正常的调整或更换，检查小便器、水龙头，更换电池，检查排风扇、烘手器是否正常。</w:t>
      </w:r>
    </w:p>
    <w:p w:rsidR="00CC5EEB" w:rsidRDefault="00CC5EEB" w:rsidP="00CC5EEB">
      <w:pPr>
        <w:tabs>
          <w:tab w:val="left" w:pos="425"/>
        </w:tabs>
        <w:autoSpaceDE w:val="0"/>
        <w:autoSpaceDN w:val="0"/>
        <w:adjustRightInd w:val="0"/>
        <w:spacing w:line="480" w:lineRule="exact"/>
        <w:rPr>
          <w:rFonts w:ascii="宋体" w:hAnsi="宋体"/>
          <w:color w:val="000000" w:themeColor="text1"/>
          <w:sz w:val="24"/>
          <w:szCs w:val="24"/>
        </w:rPr>
      </w:pPr>
      <w:r>
        <w:rPr>
          <w:rFonts w:ascii="宋体" w:hAnsi="宋体" w:hint="eastAsia"/>
          <w:color w:val="000000" w:themeColor="text1"/>
          <w:sz w:val="24"/>
          <w:szCs w:val="24"/>
        </w:rPr>
        <w:t>10.漏电保护器：每月检查1次试验按钮，测试是否动作灵敏。</w:t>
      </w:r>
    </w:p>
    <w:p w:rsidR="00CC5EEB" w:rsidRDefault="00CC5EEB" w:rsidP="00CC5EEB">
      <w:pPr>
        <w:tabs>
          <w:tab w:val="left" w:pos="425"/>
        </w:tabs>
        <w:autoSpaceDE w:val="0"/>
        <w:autoSpaceDN w:val="0"/>
        <w:adjustRightInd w:val="0"/>
        <w:spacing w:line="480" w:lineRule="exact"/>
        <w:rPr>
          <w:rFonts w:ascii="宋体" w:hAnsi="宋体"/>
          <w:color w:val="000000" w:themeColor="text1"/>
          <w:sz w:val="24"/>
          <w:szCs w:val="24"/>
        </w:rPr>
      </w:pPr>
      <w:r>
        <w:rPr>
          <w:rFonts w:ascii="宋体" w:hAnsi="宋体" w:hint="eastAsia"/>
          <w:color w:val="000000" w:themeColor="text1"/>
          <w:sz w:val="24"/>
          <w:szCs w:val="24"/>
        </w:rPr>
        <w:t>11.安防系统：</w:t>
      </w:r>
    </w:p>
    <w:p w:rsidR="00CC5EEB" w:rsidRDefault="00CC5EEB" w:rsidP="00CC5EEB">
      <w:pPr>
        <w:tabs>
          <w:tab w:val="left" w:pos="425"/>
        </w:tabs>
        <w:autoSpaceDE w:val="0"/>
        <w:autoSpaceDN w:val="0"/>
        <w:adjustRightInd w:val="0"/>
        <w:spacing w:line="480" w:lineRule="exact"/>
        <w:rPr>
          <w:rFonts w:ascii="宋体" w:hAnsi="宋体"/>
          <w:color w:val="000000" w:themeColor="text1"/>
          <w:sz w:val="24"/>
          <w:szCs w:val="24"/>
        </w:rPr>
      </w:pPr>
      <w:r>
        <w:rPr>
          <w:rFonts w:ascii="宋体" w:hAnsi="宋体" w:hint="eastAsia"/>
          <w:color w:val="000000" w:themeColor="text1"/>
          <w:sz w:val="24"/>
          <w:szCs w:val="24"/>
        </w:rPr>
        <w:t>（1）每季度一次设备的除尘、清理，同时检查监控机房通风、散热、净尘、供电等设施。</w:t>
      </w:r>
    </w:p>
    <w:p w:rsidR="00CC5EEB" w:rsidRDefault="00CC5EEB" w:rsidP="00CC5EEB">
      <w:pPr>
        <w:tabs>
          <w:tab w:val="left" w:pos="425"/>
        </w:tabs>
        <w:autoSpaceDE w:val="0"/>
        <w:autoSpaceDN w:val="0"/>
        <w:adjustRightInd w:val="0"/>
        <w:spacing w:line="480" w:lineRule="exact"/>
        <w:rPr>
          <w:rFonts w:ascii="宋体" w:hAnsi="宋体"/>
          <w:color w:val="000000" w:themeColor="text1"/>
          <w:sz w:val="24"/>
          <w:szCs w:val="24"/>
        </w:rPr>
      </w:pPr>
      <w:r>
        <w:rPr>
          <w:rFonts w:ascii="宋体" w:hAnsi="宋体" w:hint="eastAsia"/>
          <w:color w:val="000000" w:themeColor="text1"/>
          <w:sz w:val="24"/>
          <w:szCs w:val="24"/>
        </w:rPr>
        <w:t xml:space="preserve">（2）每月检测其各项技术参数及监控系统传输线路质量。 </w:t>
      </w:r>
    </w:p>
    <w:p w:rsidR="00CC5EEB" w:rsidRDefault="00CC5EEB" w:rsidP="00CC5EEB">
      <w:pPr>
        <w:tabs>
          <w:tab w:val="left" w:pos="425"/>
        </w:tabs>
        <w:autoSpaceDE w:val="0"/>
        <w:autoSpaceDN w:val="0"/>
        <w:adjustRightInd w:val="0"/>
        <w:spacing w:line="480" w:lineRule="exact"/>
        <w:rPr>
          <w:rFonts w:ascii="宋体" w:hAnsi="宋体"/>
          <w:color w:val="000000" w:themeColor="text1"/>
          <w:sz w:val="24"/>
          <w:szCs w:val="24"/>
        </w:rPr>
      </w:pPr>
      <w:r>
        <w:rPr>
          <w:rFonts w:ascii="宋体" w:hAnsi="宋体" w:hint="eastAsia"/>
          <w:color w:val="000000" w:themeColor="text1"/>
          <w:sz w:val="24"/>
          <w:szCs w:val="24"/>
        </w:rPr>
        <w:t xml:space="preserve">（3）对容易老化的监控设备部件每月一次进行全面检查，一旦发现老化现象应及时更换、维修，如视频头等。 </w:t>
      </w:r>
    </w:p>
    <w:p w:rsidR="00CC5EEB" w:rsidRDefault="00CC5EEB" w:rsidP="00CC5EEB">
      <w:pPr>
        <w:tabs>
          <w:tab w:val="left" w:pos="425"/>
        </w:tabs>
        <w:autoSpaceDE w:val="0"/>
        <w:autoSpaceDN w:val="0"/>
        <w:adjustRightInd w:val="0"/>
        <w:spacing w:line="480" w:lineRule="exact"/>
        <w:rPr>
          <w:rFonts w:ascii="宋体" w:hAnsi="宋体"/>
          <w:color w:val="000000" w:themeColor="text1"/>
          <w:sz w:val="24"/>
          <w:szCs w:val="24"/>
        </w:rPr>
      </w:pPr>
      <w:r>
        <w:rPr>
          <w:rFonts w:ascii="宋体" w:hAnsi="宋体" w:hint="eastAsia"/>
          <w:color w:val="000000" w:themeColor="text1"/>
          <w:sz w:val="24"/>
          <w:szCs w:val="24"/>
        </w:rPr>
        <w:t xml:space="preserve">（4）对易吸尘部份每季度定期清理一次。 </w:t>
      </w:r>
    </w:p>
    <w:p w:rsidR="00CC5EEB" w:rsidRDefault="00CC5EEB" w:rsidP="00CC5EEB">
      <w:pPr>
        <w:tabs>
          <w:tab w:val="left" w:pos="425"/>
        </w:tabs>
        <w:autoSpaceDE w:val="0"/>
        <w:autoSpaceDN w:val="0"/>
        <w:adjustRightInd w:val="0"/>
        <w:spacing w:line="480" w:lineRule="exact"/>
        <w:rPr>
          <w:rFonts w:ascii="宋体" w:hAnsi="宋体"/>
          <w:color w:val="000000" w:themeColor="text1"/>
          <w:sz w:val="24"/>
          <w:szCs w:val="24"/>
        </w:rPr>
      </w:pPr>
      <w:r>
        <w:rPr>
          <w:rFonts w:ascii="宋体" w:hAnsi="宋体" w:hint="eastAsia"/>
          <w:color w:val="000000" w:themeColor="text1"/>
          <w:sz w:val="24"/>
          <w:szCs w:val="24"/>
        </w:rPr>
        <w:t xml:space="preserve">（5）对长时间工作的监控设备每月定期维护一次。 </w:t>
      </w:r>
    </w:p>
    <w:p w:rsidR="00CC5EEB" w:rsidRDefault="00CC5EEB" w:rsidP="00CC5EEB">
      <w:pPr>
        <w:tabs>
          <w:tab w:val="left" w:pos="425"/>
        </w:tabs>
        <w:autoSpaceDE w:val="0"/>
        <w:autoSpaceDN w:val="0"/>
        <w:adjustRightInd w:val="0"/>
        <w:spacing w:line="480" w:lineRule="exact"/>
        <w:rPr>
          <w:rFonts w:ascii="宋体" w:hAnsi="宋体"/>
          <w:color w:val="000000" w:themeColor="text1"/>
          <w:sz w:val="24"/>
          <w:szCs w:val="24"/>
        </w:rPr>
      </w:pPr>
      <w:r>
        <w:rPr>
          <w:rFonts w:ascii="宋体" w:hAnsi="宋体" w:hint="eastAsia"/>
          <w:color w:val="000000" w:themeColor="text1"/>
          <w:sz w:val="24"/>
          <w:szCs w:val="24"/>
        </w:rPr>
        <w:t>（6）对监控系统及设备的运行情况进行监控，分析运行情况，及时发现并排除故障。</w:t>
      </w:r>
    </w:p>
    <w:p w:rsidR="00CC5EEB" w:rsidRDefault="00CC5EEB" w:rsidP="00CC5EEB">
      <w:pPr>
        <w:tabs>
          <w:tab w:val="left" w:pos="425"/>
        </w:tabs>
        <w:autoSpaceDE w:val="0"/>
        <w:autoSpaceDN w:val="0"/>
        <w:adjustRightInd w:val="0"/>
        <w:spacing w:line="480" w:lineRule="exact"/>
        <w:rPr>
          <w:rFonts w:ascii="宋体" w:hAnsi="宋体"/>
          <w:color w:val="000000" w:themeColor="text1"/>
          <w:sz w:val="24"/>
          <w:szCs w:val="24"/>
        </w:rPr>
      </w:pPr>
      <w:r>
        <w:rPr>
          <w:rFonts w:ascii="宋体" w:hAnsi="宋体" w:hint="eastAsia"/>
          <w:color w:val="000000" w:themeColor="text1"/>
          <w:sz w:val="24"/>
          <w:szCs w:val="24"/>
        </w:rPr>
        <w:t>（7）每月定期对监控系统和设备进行优化。</w:t>
      </w:r>
    </w:p>
    <w:p w:rsidR="00CC5EEB" w:rsidRDefault="00CC5EEB" w:rsidP="00CC5EEB">
      <w:pPr>
        <w:tabs>
          <w:tab w:val="left" w:pos="425"/>
        </w:tabs>
        <w:autoSpaceDE w:val="0"/>
        <w:autoSpaceDN w:val="0"/>
        <w:adjustRightInd w:val="0"/>
        <w:spacing w:line="480" w:lineRule="exact"/>
        <w:rPr>
          <w:rFonts w:ascii="宋体" w:hAnsi="宋体"/>
          <w:color w:val="000000" w:themeColor="text1"/>
          <w:sz w:val="24"/>
          <w:szCs w:val="24"/>
        </w:rPr>
      </w:pPr>
      <w:r>
        <w:rPr>
          <w:rFonts w:ascii="宋体" w:hAnsi="宋体" w:hint="eastAsia"/>
          <w:color w:val="000000" w:themeColor="text1"/>
          <w:sz w:val="24"/>
          <w:szCs w:val="24"/>
        </w:rPr>
        <w:t>12.擦灯标准</w:t>
      </w:r>
    </w:p>
    <w:p w:rsidR="00CC5EEB" w:rsidRDefault="00CC5EEB" w:rsidP="00CC5EEB">
      <w:pPr>
        <w:tabs>
          <w:tab w:val="left" w:pos="425"/>
        </w:tabs>
        <w:autoSpaceDE w:val="0"/>
        <w:autoSpaceDN w:val="0"/>
        <w:adjustRightInd w:val="0"/>
        <w:spacing w:line="480" w:lineRule="exact"/>
        <w:rPr>
          <w:rFonts w:ascii="宋体" w:hAnsi="宋体"/>
          <w:color w:val="000000" w:themeColor="text1"/>
          <w:sz w:val="24"/>
          <w:szCs w:val="24"/>
        </w:rPr>
      </w:pPr>
      <w:r>
        <w:rPr>
          <w:rFonts w:ascii="宋体" w:hAnsi="宋体" w:hint="eastAsia"/>
          <w:color w:val="000000" w:themeColor="text1"/>
          <w:sz w:val="24"/>
          <w:szCs w:val="24"/>
        </w:rPr>
        <w:t>（1）工作频率：本工作一年进行2次（3月、8月）。</w:t>
      </w:r>
    </w:p>
    <w:p w:rsidR="00CC5EEB" w:rsidRDefault="00CC5EEB" w:rsidP="00CC5EEB">
      <w:pPr>
        <w:tabs>
          <w:tab w:val="left" w:pos="425"/>
        </w:tabs>
        <w:autoSpaceDE w:val="0"/>
        <w:autoSpaceDN w:val="0"/>
        <w:adjustRightInd w:val="0"/>
        <w:spacing w:line="480" w:lineRule="exact"/>
        <w:rPr>
          <w:rFonts w:ascii="宋体" w:hAnsi="宋体"/>
          <w:color w:val="000000" w:themeColor="text1"/>
          <w:sz w:val="24"/>
          <w:szCs w:val="24"/>
        </w:rPr>
      </w:pPr>
      <w:r>
        <w:rPr>
          <w:rFonts w:ascii="宋体" w:hAnsi="宋体" w:hint="eastAsia"/>
          <w:color w:val="000000" w:themeColor="text1"/>
          <w:sz w:val="24"/>
          <w:szCs w:val="24"/>
        </w:rPr>
        <w:t>（2）工作范围：管理区域内各区域玻璃罩筒灯灯具。</w:t>
      </w:r>
    </w:p>
    <w:p w:rsidR="00CC5EEB" w:rsidRDefault="00CC5EEB" w:rsidP="00CC5EEB">
      <w:pPr>
        <w:tabs>
          <w:tab w:val="left" w:pos="425"/>
        </w:tabs>
        <w:autoSpaceDE w:val="0"/>
        <w:autoSpaceDN w:val="0"/>
        <w:adjustRightInd w:val="0"/>
        <w:spacing w:line="480" w:lineRule="exact"/>
        <w:rPr>
          <w:rFonts w:ascii="宋体" w:hAnsi="宋体"/>
          <w:color w:val="000000" w:themeColor="text1"/>
          <w:sz w:val="24"/>
          <w:szCs w:val="24"/>
        </w:rPr>
      </w:pPr>
      <w:r>
        <w:rPr>
          <w:rFonts w:ascii="宋体" w:hAnsi="宋体" w:hint="eastAsia"/>
          <w:color w:val="000000" w:themeColor="text1"/>
          <w:sz w:val="24"/>
          <w:szCs w:val="24"/>
        </w:rPr>
        <w:t>（3）工作内容：将照明筒灯灯具玻璃罩及外观清洁卫生；清洁灯具内部卫生，</w:t>
      </w:r>
      <w:r>
        <w:rPr>
          <w:rFonts w:ascii="宋体" w:hAnsi="宋体" w:hint="eastAsia"/>
          <w:color w:val="000000" w:themeColor="text1"/>
          <w:sz w:val="24"/>
          <w:szCs w:val="24"/>
        </w:rPr>
        <w:lastRenderedPageBreak/>
        <w:t>回装后保证灯具正常使用。</w:t>
      </w:r>
    </w:p>
    <w:p w:rsidR="00CC5EEB" w:rsidRDefault="00CC5EEB" w:rsidP="00CC5EEB">
      <w:pPr>
        <w:tabs>
          <w:tab w:val="left" w:pos="425"/>
        </w:tabs>
        <w:autoSpaceDE w:val="0"/>
        <w:autoSpaceDN w:val="0"/>
        <w:adjustRightInd w:val="0"/>
        <w:spacing w:line="480" w:lineRule="exact"/>
        <w:rPr>
          <w:rFonts w:ascii="宋体" w:hAnsi="宋体"/>
          <w:color w:val="000000" w:themeColor="text1"/>
          <w:sz w:val="24"/>
          <w:szCs w:val="24"/>
        </w:rPr>
      </w:pPr>
      <w:r>
        <w:rPr>
          <w:rFonts w:ascii="宋体" w:hAnsi="宋体" w:hint="eastAsia"/>
          <w:color w:val="000000" w:themeColor="text1"/>
          <w:sz w:val="24"/>
          <w:szCs w:val="24"/>
        </w:rPr>
        <w:t>（六）卫生保洁</w:t>
      </w:r>
    </w:p>
    <w:p w:rsidR="00CC5EEB" w:rsidRDefault="00CC5EEB" w:rsidP="00CC5EEB">
      <w:pPr>
        <w:tabs>
          <w:tab w:val="left" w:pos="425"/>
        </w:tabs>
        <w:autoSpaceDE w:val="0"/>
        <w:autoSpaceDN w:val="0"/>
        <w:adjustRightInd w:val="0"/>
        <w:spacing w:line="480" w:lineRule="exact"/>
        <w:rPr>
          <w:rFonts w:ascii="宋体" w:hAnsi="宋体"/>
          <w:color w:val="000000" w:themeColor="text1"/>
          <w:sz w:val="24"/>
          <w:szCs w:val="24"/>
        </w:rPr>
      </w:pPr>
      <w:r>
        <w:rPr>
          <w:rFonts w:ascii="宋体" w:hAnsi="宋体" w:hint="eastAsia"/>
          <w:color w:val="000000" w:themeColor="text1"/>
          <w:sz w:val="24"/>
          <w:szCs w:val="24"/>
        </w:rPr>
        <w:t>1.服务内容：负责办公楼（区）内公共区域（办公楼大厅、沙盘、展厅、服务台、大门、服务间、茶水间、卫生间、楼道、楼梯和办公大厅及上述部位内所有设施用品和饰物）、办公室内、庭院、外场（庭院、大门前停车场、通道、楼顶平台、广场等）、外墙外窗（建筑物的外墙和外窗）的环境卫生清洁管理和</w:t>
      </w:r>
      <w:proofErr w:type="gramStart"/>
      <w:r>
        <w:rPr>
          <w:rFonts w:ascii="宋体" w:hAnsi="宋体" w:hint="eastAsia"/>
          <w:color w:val="000000" w:themeColor="text1"/>
          <w:sz w:val="24"/>
          <w:szCs w:val="24"/>
        </w:rPr>
        <w:t>室内绿植养护</w:t>
      </w:r>
      <w:proofErr w:type="gramEnd"/>
      <w:r>
        <w:rPr>
          <w:rFonts w:ascii="宋体" w:hAnsi="宋体" w:hint="eastAsia"/>
          <w:color w:val="000000" w:themeColor="text1"/>
          <w:sz w:val="24"/>
          <w:szCs w:val="24"/>
        </w:rPr>
        <w:t>、消杀工作。</w:t>
      </w:r>
    </w:p>
    <w:p w:rsidR="00CC5EEB" w:rsidRDefault="00CC5EEB" w:rsidP="00CC5EEB">
      <w:pPr>
        <w:tabs>
          <w:tab w:val="left" w:pos="425"/>
        </w:tabs>
        <w:autoSpaceDE w:val="0"/>
        <w:autoSpaceDN w:val="0"/>
        <w:adjustRightInd w:val="0"/>
        <w:spacing w:line="480" w:lineRule="exact"/>
        <w:jc w:val="left"/>
        <w:rPr>
          <w:rFonts w:ascii="宋体" w:hAnsi="宋体"/>
          <w:color w:val="000000" w:themeColor="text1"/>
          <w:sz w:val="24"/>
          <w:szCs w:val="24"/>
        </w:rPr>
      </w:pPr>
      <w:r>
        <w:rPr>
          <w:rFonts w:ascii="宋体" w:hAnsi="宋体" w:hint="eastAsia"/>
          <w:color w:val="000000" w:themeColor="text1"/>
          <w:sz w:val="24"/>
          <w:szCs w:val="24"/>
        </w:rPr>
        <w:t>2.服务标准</w:t>
      </w:r>
    </w:p>
    <w:p w:rsidR="00CC5EEB" w:rsidRDefault="00CC5EEB" w:rsidP="00CC5EEB">
      <w:pPr>
        <w:tabs>
          <w:tab w:val="left" w:pos="425"/>
        </w:tabs>
        <w:autoSpaceDE w:val="0"/>
        <w:autoSpaceDN w:val="0"/>
        <w:adjustRightInd w:val="0"/>
        <w:spacing w:line="480" w:lineRule="exact"/>
        <w:jc w:val="left"/>
        <w:rPr>
          <w:rFonts w:ascii="宋体" w:hAnsi="宋体"/>
          <w:color w:val="000000" w:themeColor="text1"/>
          <w:sz w:val="24"/>
          <w:szCs w:val="24"/>
        </w:rPr>
      </w:pPr>
      <w:r>
        <w:rPr>
          <w:rFonts w:ascii="宋体" w:hAnsi="宋体" w:hint="eastAsia"/>
          <w:color w:val="000000" w:themeColor="text1"/>
          <w:sz w:val="24"/>
          <w:szCs w:val="24"/>
        </w:rPr>
        <w:t>(1)大堂、电梯厅、走廊清洁标准：</w:t>
      </w:r>
    </w:p>
    <w:p w:rsidR="00CC5EEB" w:rsidRDefault="00CC5EEB" w:rsidP="00CC5EEB">
      <w:pPr>
        <w:tabs>
          <w:tab w:val="left" w:pos="425"/>
        </w:tabs>
        <w:autoSpaceDE w:val="0"/>
        <w:autoSpaceDN w:val="0"/>
        <w:adjustRightInd w:val="0"/>
        <w:spacing w:line="480" w:lineRule="exact"/>
        <w:jc w:val="left"/>
        <w:rPr>
          <w:rFonts w:ascii="宋体" w:hAnsi="宋体"/>
          <w:color w:val="000000" w:themeColor="text1"/>
          <w:sz w:val="24"/>
          <w:szCs w:val="24"/>
        </w:rPr>
      </w:pPr>
      <w:r>
        <w:rPr>
          <w:rFonts w:ascii="宋体" w:hAnsi="宋体" w:hint="eastAsia"/>
          <w:color w:val="000000" w:themeColor="text1"/>
          <w:sz w:val="24"/>
          <w:szCs w:val="24"/>
        </w:rPr>
        <w:t xml:space="preserve">①地面： </w:t>
      </w:r>
    </w:p>
    <w:p w:rsidR="00CC5EEB" w:rsidRDefault="00CC5EEB" w:rsidP="00CC5EEB">
      <w:pPr>
        <w:tabs>
          <w:tab w:val="left" w:pos="425"/>
        </w:tabs>
        <w:autoSpaceDE w:val="0"/>
        <w:autoSpaceDN w:val="0"/>
        <w:adjustRightInd w:val="0"/>
        <w:spacing w:line="480" w:lineRule="exact"/>
        <w:jc w:val="left"/>
        <w:rPr>
          <w:rFonts w:ascii="宋体" w:hAnsi="宋体"/>
          <w:color w:val="000000" w:themeColor="text1"/>
          <w:sz w:val="24"/>
          <w:szCs w:val="24"/>
        </w:rPr>
      </w:pPr>
      <w:r>
        <w:rPr>
          <w:rFonts w:ascii="宋体" w:hAnsi="宋体" w:hint="eastAsia"/>
          <w:color w:val="000000" w:themeColor="text1"/>
          <w:sz w:val="24"/>
          <w:szCs w:val="24"/>
        </w:rPr>
        <w:t>清除地毯杂物：每日巡回进行</w:t>
      </w:r>
    </w:p>
    <w:p w:rsidR="00CC5EEB" w:rsidRDefault="00CC5EEB" w:rsidP="00CC5EEB">
      <w:pPr>
        <w:tabs>
          <w:tab w:val="left" w:pos="425"/>
        </w:tabs>
        <w:autoSpaceDE w:val="0"/>
        <w:autoSpaceDN w:val="0"/>
        <w:adjustRightInd w:val="0"/>
        <w:spacing w:line="480" w:lineRule="exact"/>
        <w:jc w:val="left"/>
        <w:rPr>
          <w:rFonts w:ascii="宋体" w:hAnsi="宋体"/>
          <w:color w:val="000000" w:themeColor="text1"/>
          <w:sz w:val="24"/>
          <w:szCs w:val="24"/>
        </w:rPr>
      </w:pPr>
      <w:r>
        <w:rPr>
          <w:rFonts w:ascii="宋体" w:hAnsi="宋体" w:hint="eastAsia"/>
          <w:color w:val="000000" w:themeColor="text1"/>
          <w:sz w:val="24"/>
          <w:szCs w:val="24"/>
        </w:rPr>
        <w:t>吸尘：每周1次。</w:t>
      </w:r>
    </w:p>
    <w:p w:rsidR="00CC5EEB" w:rsidRDefault="00CC5EEB" w:rsidP="00CC5EEB">
      <w:pPr>
        <w:tabs>
          <w:tab w:val="left" w:pos="425"/>
        </w:tabs>
        <w:autoSpaceDE w:val="0"/>
        <w:autoSpaceDN w:val="0"/>
        <w:adjustRightInd w:val="0"/>
        <w:spacing w:line="480" w:lineRule="exact"/>
        <w:jc w:val="left"/>
        <w:rPr>
          <w:rFonts w:ascii="宋体" w:hAnsi="宋体"/>
          <w:color w:val="000000" w:themeColor="text1"/>
          <w:sz w:val="24"/>
          <w:szCs w:val="24"/>
        </w:rPr>
      </w:pPr>
      <w:r>
        <w:rPr>
          <w:rFonts w:ascii="宋体" w:hAnsi="宋体" w:hint="eastAsia"/>
          <w:color w:val="000000" w:themeColor="text1"/>
          <w:sz w:val="24"/>
          <w:szCs w:val="24"/>
        </w:rPr>
        <w:t>地面推尘：每日4次</w:t>
      </w:r>
    </w:p>
    <w:p w:rsidR="00CC5EEB" w:rsidRDefault="00CC5EEB" w:rsidP="00CC5EEB">
      <w:pPr>
        <w:tabs>
          <w:tab w:val="left" w:pos="425"/>
        </w:tabs>
        <w:autoSpaceDE w:val="0"/>
        <w:autoSpaceDN w:val="0"/>
        <w:adjustRightInd w:val="0"/>
        <w:spacing w:line="480" w:lineRule="exact"/>
        <w:jc w:val="left"/>
        <w:rPr>
          <w:rFonts w:ascii="宋体" w:hAnsi="宋体"/>
          <w:color w:val="000000" w:themeColor="text1"/>
          <w:sz w:val="24"/>
          <w:szCs w:val="24"/>
        </w:rPr>
      </w:pPr>
      <w:r>
        <w:rPr>
          <w:rFonts w:ascii="宋体" w:hAnsi="宋体" w:hint="eastAsia"/>
          <w:color w:val="000000" w:themeColor="text1"/>
          <w:sz w:val="24"/>
          <w:szCs w:val="24"/>
        </w:rPr>
        <w:t>清洁标准：表面无尘土、污迹、烟头、纸屑、油迹及垃圾</w:t>
      </w:r>
    </w:p>
    <w:p w:rsidR="00CC5EEB" w:rsidRDefault="00CC5EEB" w:rsidP="00CC5EEB">
      <w:pPr>
        <w:tabs>
          <w:tab w:val="left" w:pos="425"/>
        </w:tabs>
        <w:autoSpaceDE w:val="0"/>
        <w:autoSpaceDN w:val="0"/>
        <w:adjustRightInd w:val="0"/>
        <w:spacing w:line="480" w:lineRule="exact"/>
        <w:jc w:val="left"/>
        <w:rPr>
          <w:rFonts w:ascii="宋体" w:hAnsi="宋体"/>
          <w:color w:val="000000" w:themeColor="text1"/>
          <w:sz w:val="24"/>
          <w:szCs w:val="24"/>
        </w:rPr>
      </w:pPr>
      <w:r>
        <w:rPr>
          <w:rFonts w:ascii="宋体" w:hAnsi="宋体" w:hint="eastAsia"/>
          <w:color w:val="000000" w:themeColor="text1"/>
          <w:sz w:val="24"/>
          <w:szCs w:val="24"/>
        </w:rPr>
        <w:t xml:space="preserve">②墙面： </w:t>
      </w:r>
    </w:p>
    <w:p w:rsidR="00CC5EEB" w:rsidRDefault="00CC5EEB" w:rsidP="00CC5EEB">
      <w:pPr>
        <w:tabs>
          <w:tab w:val="left" w:pos="425"/>
        </w:tabs>
        <w:autoSpaceDE w:val="0"/>
        <w:autoSpaceDN w:val="0"/>
        <w:adjustRightInd w:val="0"/>
        <w:spacing w:line="480" w:lineRule="exact"/>
        <w:jc w:val="left"/>
        <w:rPr>
          <w:rFonts w:ascii="宋体" w:hAnsi="宋体"/>
          <w:color w:val="000000" w:themeColor="text1"/>
          <w:sz w:val="24"/>
          <w:szCs w:val="24"/>
        </w:rPr>
      </w:pPr>
      <w:r>
        <w:rPr>
          <w:rFonts w:ascii="宋体" w:hAnsi="宋体" w:hint="eastAsia"/>
          <w:color w:val="000000" w:themeColor="text1"/>
          <w:sz w:val="24"/>
          <w:szCs w:val="24"/>
        </w:rPr>
        <w:t>清洁擦拭：每周1次。</w:t>
      </w:r>
    </w:p>
    <w:p w:rsidR="00CC5EEB" w:rsidRDefault="00CC5EEB" w:rsidP="00CC5EEB">
      <w:pPr>
        <w:tabs>
          <w:tab w:val="left" w:pos="425"/>
        </w:tabs>
        <w:autoSpaceDE w:val="0"/>
        <w:autoSpaceDN w:val="0"/>
        <w:adjustRightInd w:val="0"/>
        <w:spacing w:line="480" w:lineRule="exact"/>
        <w:jc w:val="left"/>
        <w:rPr>
          <w:rFonts w:ascii="宋体" w:hAnsi="宋体"/>
          <w:color w:val="000000" w:themeColor="text1"/>
          <w:sz w:val="24"/>
          <w:szCs w:val="24"/>
        </w:rPr>
      </w:pPr>
      <w:r>
        <w:rPr>
          <w:rFonts w:ascii="宋体" w:hAnsi="宋体" w:hint="eastAsia"/>
          <w:color w:val="000000" w:themeColor="text1"/>
          <w:sz w:val="24"/>
          <w:szCs w:val="24"/>
        </w:rPr>
        <w:t>清洁标准：无尘土、污迹。（如有破损应及时上报）</w:t>
      </w:r>
    </w:p>
    <w:p w:rsidR="00CC5EEB" w:rsidRDefault="00CC5EEB" w:rsidP="00CC5EEB">
      <w:pPr>
        <w:tabs>
          <w:tab w:val="left" w:pos="425"/>
        </w:tabs>
        <w:autoSpaceDE w:val="0"/>
        <w:autoSpaceDN w:val="0"/>
        <w:adjustRightInd w:val="0"/>
        <w:spacing w:line="480" w:lineRule="exact"/>
        <w:jc w:val="left"/>
        <w:rPr>
          <w:rFonts w:ascii="宋体" w:hAnsi="宋体"/>
          <w:color w:val="000000" w:themeColor="text1"/>
          <w:sz w:val="24"/>
          <w:szCs w:val="24"/>
        </w:rPr>
      </w:pPr>
      <w:r>
        <w:rPr>
          <w:rFonts w:ascii="宋体" w:hAnsi="宋体" w:hint="eastAsia"/>
          <w:color w:val="000000" w:themeColor="text1"/>
          <w:sz w:val="24"/>
          <w:szCs w:val="24"/>
        </w:rPr>
        <w:t xml:space="preserve">③电梯门及按键面板： </w:t>
      </w:r>
    </w:p>
    <w:p w:rsidR="00CC5EEB" w:rsidRDefault="00CC5EEB" w:rsidP="00CC5EEB">
      <w:pPr>
        <w:tabs>
          <w:tab w:val="left" w:pos="425"/>
        </w:tabs>
        <w:autoSpaceDE w:val="0"/>
        <w:autoSpaceDN w:val="0"/>
        <w:adjustRightInd w:val="0"/>
        <w:spacing w:line="480" w:lineRule="exact"/>
        <w:jc w:val="left"/>
        <w:rPr>
          <w:rFonts w:ascii="宋体" w:hAnsi="宋体"/>
          <w:color w:val="000000" w:themeColor="text1"/>
          <w:sz w:val="24"/>
          <w:szCs w:val="24"/>
        </w:rPr>
      </w:pPr>
      <w:r>
        <w:rPr>
          <w:rFonts w:ascii="宋体" w:hAnsi="宋体" w:hint="eastAsia"/>
          <w:color w:val="000000" w:themeColor="text1"/>
          <w:sz w:val="24"/>
          <w:szCs w:val="24"/>
        </w:rPr>
        <w:t>清洁擦拭：每日2次。</w:t>
      </w:r>
    </w:p>
    <w:p w:rsidR="00CC5EEB" w:rsidRDefault="00CC5EEB" w:rsidP="00CC5EEB">
      <w:pPr>
        <w:tabs>
          <w:tab w:val="left" w:pos="425"/>
        </w:tabs>
        <w:autoSpaceDE w:val="0"/>
        <w:autoSpaceDN w:val="0"/>
        <w:adjustRightInd w:val="0"/>
        <w:spacing w:line="480" w:lineRule="exact"/>
        <w:jc w:val="left"/>
        <w:rPr>
          <w:rFonts w:ascii="宋体" w:hAnsi="宋体"/>
          <w:color w:val="000000" w:themeColor="text1"/>
          <w:sz w:val="24"/>
          <w:szCs w:val="24"/>
        </w:rPr>
      </w:pPr>
      <w:r>
        <w:rPr>
          <w:rFonts w:ascii="宋体" w:hAnsi="宋体" w:hint="eastAsia"/>
          <w:color w:val="000000" w:themeColor="text1"/>
          <w:sz w:val="24"/>
          <w:szCs w:val="24"/>
        </w:rPr>
        <w:t>清洁标准：无尘土、光亮洁净，无任何印迹</w:t>
      </w:r>
    </w:p>
    <w:p w:rsidR="00CC5EEB" w:rsidRDefault="00CC5EEB" w:rsidP="00CC5EEB">
      <w:pPr>
        <w:tabs>
          <w:tab w:val="left" w:pos="425"/>
        </w:tabs>
        <w:autoSpaceDE w:val="0"/>
        <w:autoSpaceDN w:val="0"/>
        <w:adjustRightInd w:val="0"/>
        <w:spacing w:line="480" w:lineRule="exact"/>
        <w:jc w:val="left"/>
        <w:rPr>
          <w:rFonts w:ascii="宋体" w:hAnsi="宋体"/>
          <w:color w:val="000000" w:themeColor="text1"/>
          <w:sz w:val="24"/>
          <w:szCs w:val="24"/>
        </w:rPr>
      </w:pPr>
      <w:r>
        <w:rPr>
          <w:rFonts w:ascii="宋体" w:hAnsi="宋体" w:hint="eastAsia"/>
          <w:color w:val="000000" w:themeColor="text1"/>
          <w:sz w:val="24"/>
          <w:szCs w:val="24"/>
        </w:rPr>
        <w:t>④灯具、风口：</w:t>
      </w:r>
    </w:p>
    <w:p w:rsidR="00CC5EEB" w:rsidRDefault="00CC5EEB" w:rsidP="00CC5EEB">
      <w:pPr>
        <w:tabs>
          <w:tab w:val="left" w:pos="425"/>
        </w:tabs>
        <w:autoSpaceDE w:val="0"/>
        <w:autoSpaceDN w:val="0"/>
        <w:adjustRightInd w:val="0"/>
        <w:spacing w:line="480" w:lineRule="exact"/>
        <w:jc w:val="left"/>
        <w:rPr>
          <w:rFonts w:ascii="宋体" w:hAnsi="宋体"/>
          <w:color w:val="000000" w:themeColor="text1"/>
          <w:sz w:val="24"/>
          <w:szCs w:val="24"/>
        </w:rPr>
      </w:pPr>
      <w:r>
        <w:rPr>
          <w:rFonts w:ascii="宋体" w:hAnsi="宋体" w:hint="eastAsia"/>
          <w:color w:val="000000" w:themeColor="text1"/>
          <w:sz w:val="24"/>
          <w:szCs w:val="24"/>
        </w:rPr>
        <w:t>定期清洁擦拭：每季度1次。</w:t>
      </w:r>
    </w:p>
    <w:p w:rsidR="00CC5EEB" w:rsidRDefault="00CC5EEB" w:rsidP="00CC5EEB">
      <w:pPr>
        <w:tabs>
          <w:tab w:val="left" w:pos="425"/>
        </w:tabs>
        <w:autoSpaceDE w:val="0"/>
        <w:autoSpaceDN w:val="0"/>
        <w:adjustRightInd w:val="0"/>
        <w:spacing w:line="480" w:lineRule="exact"/>
        <w:jc w:val="left"/>
        <w:rPr>
          <w:rFonts w:ascii="宋体" w:hAnsi="宋体"/>
          <w:color w:val="000000" w:themeColor="text1"/>
          <w:sz w:val="24"/>
          <w:szCs w:val="24"/>
        </w:rPr>
      </w:pPr>
      <w:r>
        <w:rPr>
          <w:rFonts w:ascii="宋体" w:hAnsi="宋体" w:hint="eastAsia"/>
          <w:color w:val="000000" w:themeColor="text1"/>
          <w:sz w:val="24"/>
          <w:szCs w:val="24"/>
        </w:rPr>
        <w:t>清洁标准：灯具无尘土、光亮洁净，无污迹；风口干净，周边无明显尘土。</w:t>
      </w:r>
    </w:p>
    <w:p w:rsidR="00CC5EEB" w:rsidRDefault="00CC5EEB" w:rsidP="00CC5EEB">
      <w:pPr>
        <w:tabs>
          <w:tab w:val="left" w:pos="425"/>
        </w:tabs>
        <w:autoSpaceDE w:val="0"/>
        <w:autoSpaceDN w:val="0"/>
        <w:adjustRightInd w:val="0"/>
        <w:spacing w:line="480" w:lineRule="exact"/>
        <w:jc w:val="left"/>
        <w:rPr>
          <w:rFonts w:ascii="宋体" w:hAnsi="宋体"/>
          <w:color w:val="000000" w:themeColor="text1"/>
          <w:sz w:val="24"/>
          <w:szCs w:val="24"/>
        </w:rPr>
      </w:pPr>
      <w:r>
        <w:rPr>
          <w:rFonts w:ascii="宋体" w:hAnsi="宋体" w:hint="eastAsia"/>
          <w:color w:val="000000" w:themeColor="text1"/>
          <w:sz w:val="24"/>
          <w:szCs w:val="24"/>
        </w:rPr>
        <w:t>⑤各房间门、通道门：</w:t>
      </w:r>
    </w:p>
    <w:p w:rsidR="00CC5EEB" w:rsidRDefault="00CC5EEB" w:rsidP="00CC5EEB">
      <w:pPr>
        <w:tabs>
          <w:tab w:val="left" w:pos="425"/>
        </w:tabs>
        <w:autoSpaceDE w:val="0"/>
        <w:autoSpaceDN w:val="0"/>
        <w:adjustRightInd w:val="0"/>
        <w:spacing w:line="480" w:lineRule="exact"/>
        <w:jc w:val="left"/>
        <w:rPr>
          <w:rFonts w:ascii="宋体" w:hAnsi="宋体"/>
          <w:color w:val="000000" w:themeColor="text1"/>
          <w:sz w:val="24"/>
          <w:szCs w:val="24"/>
        </w:rPr>
      </w:pPr>
      <w:r>
        <w:rPr>
          <w:rFonts w:ascii="宋体" w:hAnsi="宋体" w:hint="eastAsia"/>
          <w:color w:val="000000" w:themeColor="text1"/>
          <w:sz w:val="24"/>
          <w:szCs w:val="24"/>
        </w:rPr>
        <w:t>清洁擦拭：每日1次</w:t>
      </w:r>
    </w:p>
    <w:p w:rsidR="00CC5EEB" w:rsidRDefault="00CC5EEB" w:rsidP="00CC5EEB">
      <w:pPr>
        <w:tabs>
          <w:tab w:val="left" w:pos="425"/>
        </w:tabs>
        <w:autoSpaceDE w:val="0"/>
        <w:autoSpaceDN w:val="0"/>
        <w:adjustRightInd w:val="0"/>
        <w:spacing w:line="480" w:lineRule="exact"/>
        <w:jc w:val="left"/>
        <w:rPr>
          <w:rFonts w:ascii="宋体" w:hAnsi="宋体"/>
          <w:color w:val="000000" w:themeColor="text1"/>
          <w:sz w:val="24"/>
          <w:szCs w:val="24"/>
        </w:rPr>
      </w:pPr>
      <w:r>
        <w:rPr>
          <w:rFonts w:ascii="宋体" w:hAnsi="宋体" w:hint="eastAsia"/>
          <w:color w:val="000000" w:themeColor="text1"/>
          <w:sz w:val="24"/>
          <w:szCs w:val="24"/>
        </w:rPr>
        <w:t>清洁标准：无尘土、污迹</w:t>
      </w:r>
    </w:p>
    <w:p w:rsidR="00CC5EEB" w:rsidRDefault="00CC5EEB" w:rsidP="00CC5EEB">
      <w:pPr>
        <w:tabs>
          <w:tab w:val="left" w:pos="425"/>
        </w:tabs>
        <w:autoSpaceDE w:val="0"/>
        <w:autoSpaceDN w:val="0"/>
        <w:adjustRightInd w:val="0"/>
        <w:spacing w:line="480" w:lineRule="exact"/>
        <w:jc w:val="left"/>
        <w:rPr>
          <w:rFonts w:ascii="宋体" w:hAnsi="宋体"/>
          <w:color w:val="000000" w:themeColor="text1"/>
          <w:sz w:val="24"/>
          <w:szCs w:val="24"/>
        </w:rPr>
      </w:pPr>
      <w:r>
        <w:rPr>
          <w:rFonts w:ascii="宋体" w:hAnsi="宋体" w:hint="eastAsia"/>
          <w:color w:val="000000" w:themeColor="text1"/>
          <w:sz w:val="24"/>
          <w:szCs w:val="24"/>
        </w:rPr>
        <w:t>⑥客梯厅顶部：</w:t>
      </w:r>
    </w:p>
    <w:p w:rsidR="00CC5EEB" w:rsidRDefault="00CC5EEB" w:rsidP="00CC5EEB">
      <w:pPr>
        <w:tabs>
          <w:tab w:val="left" w:pos="425"/>
        </w:tabs>
        <w:autoSpaceDE w:val="0"/>
        <w:autoSpaceDN w:val="0"/>
        <w:adjustRightInd w:val="0"/>
        <w:spacing w:line="480" w:lineRule="exact"/>
        <w:jc w:val="left"/>
        <w:rPr>
          <w:rFonts w:ascii="宋体" w:hAnsi="宋体"/>
          <w:color w:val="000000" w:themeColor="text1"/>
          <w:sz w:val="24"/>
          <w:szCs w:val="24"/>
        </w:rPr>
      </w:pPr>
      <w:r>
        <w:rPr>
          <w:rFonts w:ascii="宋体" w:hAnsi="宋体" w:hint="eastAsia"/>
          <w:color w:val="000000" w:themeColor="text1"/>
          <w:sz w:val="24"/>
          <w:szCs w:val="24"/>
        </w:rPr>
        <w:t>定期清扫，每季度1次</w:t>
      </w:r>
    </w:p>
    <w:p w:rsidR="00CC5EEB" w:rsidRDefault="00CC5EEB" w:rsidP="00CC5EEB">
      <w:pPr>
        <w:tabs>
          <w:tab w:val="left" w:pos="425"/>
        </w:tabs>
        <w:autoSpaceDE w:val="0"/>
        <w:autoSpaceDN w:val="0"/>
        <w:adjustRightInd w:val="0"/>
        <w:spacing w:line="480" w:lineRule="exact"/>
        <w:jc w:val="left"/>
        <w:rPr>
          <w:rFonts w:ascii="宋体" w:hAnsi="宋体"/>
          <w:color w:val="000000" w:themeColor="text1"/>
          <w:sz w:val="24"/>
          <w:szCs w:val="24"/>
        </w:rPr>
      </w:pPr>
      <w:r>
        <w:rPr>
          <w:rFonts w:ascii="宋体" w:hAnsi="宋体" w:hint="eastAsia"/>
          <w:color w:val="000000" w:themeColor="text1"/>
          <w:sz w:val="24"/>
          <w:szCs w:val="24"/>
        </w:rPr>
        <w:t>清洁标准：无尘土、无明显污迹</w:t>
      </w:r>
    </w:p>
    <w:p w:rsidR="00CC5EEB" w:rsidRDefault="00CC5EEB" w:rsidP="00CC5EEB">
      <w:pPr>
        <w:tabs>
          <w:tab w:val="left" w:pos="425"/>
        </w:tabs>
        <w:autoSpaceDE w:val="0"/>
        <w:autoSpaceDN w:val="0"/>
        <w:adjustRightInd w:val="0"/>
        <w:spacing w:line="480" w:lineRule="exact"/>
        <w:jc w:val="left"/>
        <w:rPr>
          <w:rFonts w:ascii="宋体" w:hAnsi="宋体"/>
          <w:color w:val="000000" w:themeColor="text1"/>
          <w:sz w:val="24"/>
          <w:szCs w:val="24"/>
        </w:rPr>
      </w:pPr>
      <w:r>
        <w:rPr>
          <w:rFonts w:ascii="宋体" w:hAnsi="宋体" w:hint="eastAsia"/>
          <w:color w:val="000000" w:themeColor="text1"/>
          <w:sz w:val="24"/>
          <w:szCs w:val="24"/>
        </w:rPr>
        <w:lastRenderedPageBreak/>
        <w:t>⑦不锈钢面：</w:t>
      </w:r>
    </w:p>
    <w:p w:rsidR="00CC5EEB" w:rsidRDefault="00CC5EEB" w:rsidP="00CC5EEB">
      <w:pPr>
        <w:tabs>
          <w:tab w:val="left" w:pos="425"/>
        </w:tabs>
        <w:autoSpaceDE w:val="0"/>
        <w:autoSpaceDN w:val="0"/>
        <w:adjustRightInd w:val="0"/>
        <w:spacing w:line="480" w:lineRule="exact"/>
        <w:jc w:val="left"/>
        <w:rPr>
          <w:rFonts w:ascii="宋体" w:hAnsi="宋体"/>
          <w:color w:val="000000" w:themeColor="text1"/>
          <w:sz w:val="24"/>
          <w:szCs w:val="24"/>
        </w:rPr>
      </w:pPr>
      <w:r>
        <w:rPr>
          <w:rFonts w:ascii="宋体" w:hAnsi="宋体" w:hint="eastAsia"/>
          <w:color w:val="000000" w:themeColor="text1"/>
          <w:sz w:val="24"/>
          <w:szCs w:val="24"/>
        </w:rPr>
        <w:t>每日检查擦拭，发现污渍及时清抹，</w:t>
      </w:r>
    </w:p>
    <w:p w:rsidR="00CC5EEB" w:rsidRDefault="00CC5EEB" w:rsidP="00CC5EEB">
      <w:pPr>
        <w:tabs>
          <w:tab w:val="left" w:pos="425"/>
        </w:tabs>
        <w:autoSpaceDE w:val="0"/>
        <w:autoSpaceDN w:val="0"/>
        <w:adjustRightInd w:val="0"/>
        <w:spacing w:line="480" w:lineRule="exact"/>
        <w:jc w:val="left"/>
        <w:rPr>
          <w:rFonts w:ascii="宋体" w:hAnsi="宋体"/>
          <w:color w:val="000000" w:themeColor="text1"/>
          <w:sz w:val="24"/>
          <w:szCs w:val="24"/>
        </w:rPr>
      </w:pPr>
      <w:r>
        <w:rPr>
          <w:rFonts w:ascii="宋体" w:hAnsi="宋体" w:hint="eastAsia"/>
          <w:color w:val="000000" w:themeColor="text1"/>
          <w:sz w:val="24"/>
          <w:szCs w:val="24"/>
        </w:rPr>
        <w:t>清洁标准：无尘土、光亮洁净，无任何印迹</w:t>
      </w:r>
    </w:p>
    <w:p w:rsidR="00CC5EEB" w:rsidRDefault="00CC5EEB" w:rsidP="00CC5EEB">
      <w:pPr>
        <w:tabs>
          <w:tab w:val="left" w:pos="425"/>
        </w:tabs>
        <w:autoSpaceDE w:val="0"/>
        <w:autoSpaceDN w:val="0"/>
        <w:adjustRightInd w:val="0"/>
        <w:spacing w:line="480" w:lineRule="exact"/>
        <w:jc w:val="left"/>
        <w:rPr>
          <w:rFonts w:ascii="宋体" w:hAnsi="宋体"/>
          <w:color w:val="000000" w:themeColor="text1"/>
          <w:sz w:val="24"/>
          <w:szCs w:val="24"/>
        </w:rPr>
      </w:pPr>
      <w:r>
        <w:rPr>
          <w:rFonts w:ascii="宋体" w:hAnsi="宋体" w:hint="eastAsia"/>
          <w:color w:val="000000" w:themeColor="text1"/>
          <w:sz w:val="24"/>
          <w:szCs w:val="24"/>
        </w:rPr>
        <w:t>⑧玻璃：</w:t>
      </w:r>
    </w:p>
    <w:p w:rsidR="00CC5EEB" w:rsidRDefault="00CC5EEB" w:rsidP="00CC5EEB">
      <w:pPr>
        <w:tabs>
          <w:tab w:val="left" w:pos="425"/>
        </w:tabs>
        <w:autoSpaceDE w:val="0"/>
        <w:autoSpaceDN w:val="0"/>
        <w:adjustRightInd w:val="0"/>
        <w:spacing w:line="480" w:lineRule="exact"/>
        <w:jc w:val="left"/>
        <w:rPr>
          <w:rFonts w:ascii="宋体" w:hAnsi="宋体"/>
          <w:color w:val="000000" w:themeColor="text1"/>
          <w:sz w:val="24"/>
          <w:szCs w:val="24"/>
        </w:rPr>
      </w:pPr>
      <w:r>
        <w:rPr>
          <w:rFonts w:ascii="宋体" w:hAnsi="宋体" w:hint="eastAsia"/>
          <w:color w:val="000000" w:themeColor="text1"/>
          <w:sz w:val="24"/>
          <w:szCs w:val="24"/>
        </w:rPr>
        <w:t>大厅底商玻璃（内部玻璃除外）清洁擦拭：每月1次；</w:t>
      </w:r>
    </w:p>
    <w:p w:rsidR="00CC5EEB" w:rsidRDefault="00CC5EEB" w:rsidP="00CC5EEB">
      <w:pPr>
        <w:tabs>
          <w:tab w:val="left" w:pos="425"/>
        </w:tabs>
        <w:autoSpaceDE w:val="0"/>
        <w:autoSpaceDN w:val="0"/>
        <w:adjustRightInd w:val="0"/>
        <w:spacing w:line="480" w:lineRule="exact"/>
        <w:jc w:val="left"/>
        <w:rPr>
          <w:rFonts w:ascii="宋体" w:hAnsi="宋体"/>
          <w:color w:val="000000" w:themeColor="text1"/>
          <w:sz w:val="24"/>
          <w:szCs w:val="24"/>
        </w:rPr>
      </w:pPr>
      <w:r>
        <w:rPr>
          <w:rFonts w:ascii="宋体" w:hAnsi="宋体" w:hint="eastAsia"/>
          <w:color w:val="000000" w:themeColor="text1"/>
          <w:sz w:val="24"/>
          <w:szCs w:val="24"/>
        </w:rPr>
        <w:t>（2）公共卫生间清洁标准</w:t>
      </w:r>
    </w:p>
    <w:p w:rsidR="00CC5EEB" w:rsidRDefault="00CC5EEB" w:rsidP="00CC5EEB">
      <w:pPr>
        <w:tabs>
          <w:tab w:val="left" w:pos="425"/>
        </w:tabs>
        <w:autoSpaceDE w:val="0"/>
        <w:autoSpaceDN w:val="0"/>
        <w:adjustRightInd w:val="0"/>
        <w:spacing w:line="480" w:lineRule="exact"/>
        <w:jc w:val="left"/>
        <w:rPr>
          <w:rFonts w:ascii="宋体" w:hAnsi="宋体"/>
          <w:color w:val="000000" w:themeColor="text1"/>
          <w:sz w:val="24"/>
          <w:szCs w:val="24"/>
        </w:rPr>
      </w:pPr>
      <w:r>
        <w:rPr>
          <w:rFonts w:ascii="宋体" w:hAnsi="宋体" w:hint="eastAsia"/>
          <w:color w:val="000000" w:themeColor="text1"/>
          <w:sz w:val="24"/>
          <w:szCs w:val="24"/>
        </w:rPr>
        <w:t>清洁擦拭：每天2次。</w:t>
      </w:r>
    </w:p>
    <w:p w:rsidR="00CC5EEB" w:rsidRDefault="00CC5EEB" w:rsidP="00CC5EEB">
      <w:pPr>
        <w:tabs>
          <w:tab w:val="left" w:pos="425"/>
        </w:tabs>
        <w:autoSpaceDE w:val="0"/>
        <w:autoSpaceDN w:val="0"/>
        <w:adjustRightInd w:val="0"/>
        <w:spacing w:line="480" w:lineRule="exact"/>
        <w:jc w:val="left"/>
        <w:rPr>
          <w:rFonts w:ascii="宋体" w:hAnsi="宋体"/>
          <w:color w:val="000000" w:themeColor="text1"/>
          <w:sz w:val="24"/>
          <w:szCs w:val="24"/>
        </w:rPr>
      </w:pPr>
      <w:r>
        <w:rPr>
          <w:rFonts w:ascii="宋体" w:hAnsi="宋体" w:hint="eastAsia"/>
          <w:color w:val="000000" w:themeColor="text1"/>
          <w:sz w:val="24"/>
          <w:szCs w:val="24"/>
        </w:rPr>
        <w:t>检查维护：每天4次</w:t>
      </w:r>
    </w:p>
    <w:p w:rsidR="00CC5EEB" w:rsidRDefault="00CC5EEB" w:rsidP="00CC5EEB">
      <w:pPr>
        <w:tabs>
          <w:tab w:val="left" w:pos="425"/>
        </w:tabs>
        <w:autoSpaceDE w:val="0"/>
        <w:autoSpaceDN w:val="0"/>
        <w:adjustRightInd w:val="0"/>
        <w:spacing w:line="480" w:lineRule="exact"/>
        <w:jc w:val="left"/>
        <w:rPr>
          <w:rFonts w:ascii="宋体" w:hAnsi="宋体"/>
          <w:color w:val="000000" w:themeColor="text1"/>
          <w:sz w:val="24"/>
          <w:szCs w:val="24"/>
        </w:rPr>
      </w:pPr>
      <w:r>
        <w:rPr>
          <w:rFonts w:ascii="宋体" w:hAnsi="宋体" w:hint="eastAsia"/>
          <w:color w:val="000000" w:themeColor="text1"/>
          <w:sz w:val="24"/>
          <w:szCs w:val="24"/>
        </w:rPr>
        <w:t>清洁标准：</w:t>
      </w:r>
    </w:p>
    <w:p w:rsidR="00CC5EEB" w:rsidRDefault="00CC5EEB" w:rsidP="00CC5EEB">
      <w:pPr>
        <w:tabs>
          <w:tab w:val="left" w:pos="425"/>
        </w:tabs>
        <w:autoSpaceDE w:val="0"/>
        <w:autoSpaceDN w:val="0"/>
        <w:adjustRightInd w:val="0"/>
        <w:spacing w:line="480" w:lineRule="exact"/>
        <w:jc w:val="left"/>
        <w:rPr>
          <w:rFonts w:ascii="宋体" w:hAnsi="宋体"/>
          <w:color w:val="000000" w:themeColor="text1"/>
          <w:sz w:val="24"/>
          <w:szCs w:val="24"/>
        </w:rPr>
      </w:pPr>
      <w:r>
        <w:rPr>
          <w:rFonts w:ascii="宋体" w:hAnsi="宋体" w:hint="eastAsia"/>
          <w:color w:val="000000" w:themeColor="text1"/>
          <w:sz w:val="24"/>
          <w:szCs w:val="24"/>
        </w:rPr>
        <w:t>①地面：无尘土、碎纸、垃圾、无积水、无尿迹、污迹（凡含酸性的清洁剂不允许洒落在地面上）</w:t>
      </w:r>
    </w:p>
    <w:p w:rsidR="00CC5EEB" w:rsidRDefault="00CC5EEB" w:rsidP="00CC5EEB">
      <w:pPr>
        <w:tabs>
          <w:tab w:val="left" w:pos="425"/>
        </w:tabs>
        <w:autoSpaceDE w:val="0"/>
        <w:autoSpaceDN w:val="0"/>
        <w:adjustRightInd w:val="0"/>
        <w:spacing w:line="480" w:lineRule="exact"/>
        <w:jc w:val="left"/>
        <w:rPr>
          <w:rFonts w:ascii="宋体" w:hAnsi="宋体"/>
          <w:color w:val="000000" w:themeColor="text1"/>
          <w:sz w:val="24"/>
          <w:szCs w:val="24"/>
        </w:rPr>
      </w:pPr>
      <w:r>
        <w:rPr>
          <w:rFonts w:ascii="宋体" w:hAnsi="宋体" w:hint="eastAsia"/>
          <w:color w:val="000000" w:themeColor="text1"/>
          <w:sz w:val="24"/>
          <w:szCs w:val="24"/>
        </w:rPr>
        <w:t>②洗手池：池壁无污垢，无痰迹及头发等不洁物</w:t>
      </w:r>
    </w:p>
    <w:p w:rsidR="00CC5EEB" w:rsidRDefault="00CC5EEB" w:rsidP="00CC5EEB">
      <w:pPr>
        <w:tabs>
          <w:tab w:val="left" w:pos="425"/>
        </w:tabs>
        <w:autoSpaceDE w:val="0"/>
        <w:autoSpaceDN w:val="0"/>
        <w:adjustRightInd w:val="0"/>
        <w:spacing w:line="480" w:lineRule="exact"/>
        <w:jc w:val="left"/>
        <w:rPr>
          <w:rFonts w:ascii="宋体" w:hAnsi="宋体"/>
          <w:color w:val="000000" w:themeColor="text1"/>
          <w:sz w:val="24"/>
          <w:szCs w:val="24"/>
        </w:rPr>
      </w:pPr>
      <w:r>
        <w:rPr>
          <w:rFonts w:ascii="宋体" w:hAnsi="宋体" w:hint="eastAsia"/>
          <w:color w:val="000000" w:themeColor="text1"/>
          <w:sz w:val="24"/>
          <w:szCs w:val="24"/>
        </w:rPr>
        <w:t>③水龙头：无印迹、污垢，光亮、洁净</w:t>
      </w:r>
    </w:p>
    <w:p w:rsidR="00CC5EEB" w:rsidRDefault="00CC5EEB" w:rsidP="00CC5EEB">
      <w:pPr>
        <w:tabs>
          <w:tab w:val="left" w:pos="425"/>
        </w:tabs>
        <w:autoSpaceDE w:val="0"/>
        <w:autoSpaceDN w:val="0"/>
        <w:adjustRightInd w:val="0"/>
        <w:spacing w:line="480" w:lineRule="exact"/>
        <w:jc w:val="left"/>
        <w:rPr>
          <w:rFonts w:ascii="宋体" w:hAnsi="宋体"/>
          <w:color w:val="000000" w:themeColor="text1"/>
          <w:sz w:val="24"/>
          <w:szCs w:val="24"/>
        </w:rPr>
      </w:pPr>
      <w:r>
        <w:rPr>
          <w:rFonts w:ascii="宋体" w:hAnsi="宋体" w:hint="eastAsia"/>
          <w:color w:val="000000" w:themeColor="text1"/>
          <w:sz w:val="24"/>
          <w:szCs w:val="24"/>
        </w:rPr>
        <w:t>④洗手池台面：无水迹、无尘土、无污物</w:t>
      </w:r>
    </w:p>
    <w:p w:rsidR="00CC5EEB" w:rsidRDefault="00CC5EEB" w:rsidP="00CC5EEB">
      <w:pPr>
        <w:tabs>
          <w:tab w:val="left" w:pos="425"/>
        </w:tabs>
        <w:autoSpaceDE w:val="0"/>
        <w:autoSpaceDN w:val="0"/>
        <w:adjustRightInd w:val="0"/>
        <w:spacing w:line="480" w:lineRule="exact"/>
        <w:jc w:val="left"/>
        <w:rPr>
          <w:rFonts w:ascii="宋体" w:hAnsi="宋体"/>
          <w:color w:val="000000" w:themeColor="text1"/>
          <w:sz w:val="24"/>
          <w:szCs w:val="24"/>
        </w:rPr>
      </w:pPr>
      <w:r>
        <w:rPr>
          <w:rFonts w:ascii="宋体" w:hAnsi="宋体" w:hint="eastAsia"/>
          <w:color w:val="000000" w:themeColor="text1"/>
          <w:sz w:val="24"/>
          <w:szCs w:val="24"/>
        </w:rPr>
        <w:t>⑤镜面：无水点、水迹、尘土、污迹</w:t>
      </w:r>
    </w:p>
    <w:p w:rsidR="00CC5EEB" w:rsidRDefault="00CC5EEB" w:rsidP="00CC5EEB">
      <w:pPr>
        <w:tabs>
          <w:tab w:val="left" w:pos="425"/>
        </w:tabs>
        <w:autoSpaceDE w:val="0"/>
        <w:autoSpaceDN w:val="0"/>
        <w:adjustRightInd w:val="0"/>
        <w:spacing w:line="480" w:lineRule="exact"/>
        <w:jc w:val="left"/>
        <w:rPr>
          <w:rFonts w:ascii="宋体" w:hAnsi="宋体"/>
          <w:color w:val="000000" w:themeColor="text1"/>
          <w:sz w:val="24"/>
          <w:szCs w:val="24"/>
        </w:rPr>
      </w:pPr>
      <w:r>
        <w:rPr>
          <w:rFonts w:ascii="宋体" w:hAnsi="宋体" w:hint="eastAsia"/>
          <w:color w:val="000000" w:themeColor="text1"/>
          <w:sz w:val="24"/>
          <w:szCs w:val="24"/>
        </w:rPr>
        <w:t>⑥小便器：无尿碱水锈印迹（黄迹）无污垢、喷水嘴应洁净，小便器具内外洁净无痕迹</w:t>
      </w:r>
    </w:p>
    <w:p w:rsidR="00CC5EEB" w:rsidRDefault="00CC5EEB" w:rsidP="00CC5EEB">
      <w:pPr>
        <w:tabs>
          <w:tab w:val="left" w:pos="425"/>
        </w:tabs>
        <w:autoSpaceDE w:val="0"/>
        <w:autoSpaceDN w:val="0"/>
        <w:adjustRightInd w:val="0"/>
        <w:spacing w:line="480" w:lineRule="exact"/>
        <w:jc w:val="left"/>
        <w:rPr>
          <w:rFonts w:ascii="宋体" w:hAnsi="宋体"/>
          <w:color w:val="000000" w:themeColor="text1"/>
          <w:sz w:val="24"/>
          <w:szCs w:val="24"/>
        </w:rPr>
      </w:pPr>
      <w:r>
        <w:rPr>
          <w:rFonts w:ascii="宋体" w:hAnsi="宋体" w:hint="eastAsia"/>
          <w:color w:val="000000" w:themeColor="text1"/>
          <w:sz w:val="24"/>
          <w:szCs w:val="24"/>
        </w:rPr>
        <w:t>⑦大便器：内外洁净，无大便痕迹，无污垢黄迹</w:t>
      </w:r>
    </w:p>
    <w:p w:rsidR="00CC5EEB" w:rsidRDefault="00CC5EEB" w:rsidP="00CC5EEB">
      <w:pPr>
        <w:tabs>
          <w:tab w:val="left" w:pos="425"/>
        </w:tabs>
        <w:autoSpaceDE w:val="0"/>
        <w:autoSpaceDN w:val="0"/>
        <w:adjustRightInd w:val="0"/>
        <w:spacing w:line="480" w:lineRule="exact"/>
        <w:jc w:val="left"/>
        <w:rPr>
          <w:rFonts w:ascii="宋体" w:hAnsi="宋体"/>
          <w:color w:val="000000" w:themeColor="text1"/>
          <w:sz w:val="24"/>
          <w:szCs w:val="24"/>
        </w:rPr>
      </w:pPr>
      <w:r>
        <w:rPr>
          <w:rFonts w:ascii="宋体" w:hAnsi="宋体" w:hint="eastAsia"/>
          <w:color w:val="000000" w:themeColor="text1"/>
          <w:sz w:val="24"/>
          <w:szCs w:val="24"/>
        </w:rPr>
        <w:t>⑧手纸架：无手印、光亮、洁净，并配备手纸</w:t>
      </w:r>
    </w:p>
    <w:p w:rsidR="00CC5EEB" w:rsidRDefault="00CC5EEB" w:rsidP="00CC5EEB">
      <w:pPr>
        <w:tabs>
          <w:tab w:val="left" w:pos="425"/>
        </w:tabs>
        <w:autoSpaceDE w:val="0"/>
        <w:autoSpaceDN w:val="0"/>
        <w:adjustRightInd w:val="0"/>
        <w:spacing w:line="480" w:lineRule="exact"/>
        <w:jc w:val="left"/>
        <w:rPr>
          <w:rFonts w:ascii="宋体" w:hAnsi="宋体"/>
          <w:color w:val="000000" w:themeColor="text1"/>
          <w:sz w:val="24"/>
          <w:szCs w:val="24"/>
        </w:rPr>
      </w:pPr>
      <w:r>
        <w:rPr>
          <w:rFonts w:ascii="宋体" w:hAnsi="宋体" w:hint="eastAsia"/>
          <w:color w:val="000000" w:themeColor="text1"/>
          <w:sz w:val="24"/>
          <w:szCs w:val="24"/>
        </w:rPr>
        <w:t>⑨纸篓：污物量不得超过桶体2/3，每日清</w:t>
      </w:r>
      <w:proofErr w:type="gramStart"/>
      <w:r>
        <w:rPr>
          <w:rFonts w:ascii="宋体" w:hAnsi="宋体" w:hint="eastAsia"/>
          <w:color w:val="000000" w:themeColor="text1"/>
          <w:sz w:val="24"/>
          <w:szCs w:val="24"/>
        </w:rPr>
        <w:t>倒保持</w:t>
      </w:r>
      <w:proofErr w:type="gramEnd"/>
      <w:r>
        <w:rPr>
          <w:rFonts w:ascii="宋体" w:hAnsi="宋体" w:hint="eastAsia"/>
          <w:color w:val="000000" w:themeColor="text1"/>
          <w:sz w:val="24"/>
          <w:szCs w:val="24"/>
        </w:rPr>
        <w:t>外表干净</w:t>
      </w:r>
    </w:p>
    <w:p w:rsidR="00CC5EEB" w:rsidRDefault="00CC5EEB" w:rsidP="00CC5EEB">
      <w:pPr>
        <w:tabs>
          <w:tab w:val="left" w:pos="425"/>
        </w:tabs>
        <w:autoSpaceDE w:val="0"/>
        <w:autoSpaceDN w:val="0"/>
        <w:adjustRightInd w:val="0"/>
        <w:spacing w:line="480" w:lineRule="exact"/>
        <w:jc w:val="left"/>
        <w:rPr>
          <w:rFonts w:ascii="宋体" w:hAnsi="宋体"/>
          <w:color w:val="000000" w:themeColor="text1"/>
          <w:sz w:val="24"/>
          <w:szCs w:val="24"/>
        </w:rPr>
      </w:pPr>
      <w:r>
        <w:rPr>
          <w:rFonts w:ascii="宋体" w:hAnsi="宋体" w:hint="eastAsia"/>
          <w:color w:val="000000" w:themeColor="text1"/>
          <w:sz w:val="24"/>
          <w:szCs w:val="24"/>
        </w:rPr>
        <w:t>⑩ 壁面：无尘土、污迹、每周清抹一次</w:t>
      </w:r>
    </w:p>
    <w:p w:rsidR="00CC5EEB" w:rsidRDefault="00CC5EEB" w:rsidP="00CC5EEB">
      <w:pPr>
        <w:tabs>
          <w:tab w:val="left" w:pos="425"/>
        </w:tabs>
        <w:autoSpaceDE w:val="0"/>
        <w:autoSpaceDN w:val="0"/>
        <w:adjustRightInd w:val="0"/>
        <w:spacing w:line="480" w:lineRule="exact"/>
        <w:jc w:val="left"/>
        <w:rPr>
          <w:rFonts w:ascii="宋体" w:hAnsi="宋体"/>
          <w:color w:val="000000" w:themeColor="text1"/>
          <w:sz w:val="24"/>
          <w:szCs w:val="24"/>
        </w:rPr>
      </w:pPr>
      <w:r>
        <w:rPr>
          <w:rFonts w:ascii="微软雅黑" w:eastAsia="微软雅黑" w:hAnsi="微软雅黑" w:cs="微软雅黑" w:hint="eastAsia"/>
          <w:color w:val="000000" w:themeColor="text1"/>
          <w:sz w:val="24"/>
          <w:szCs w:val="24"/>
        </w:rPr>
        <w:t>⑪</w:t>
      </w:r>
      <w:r>
        <w:rPr>
          <w:rFonts w:ascii="宋体" w:hAnsi="宋体" w:hint="eastAsia"/>
          <w:color w:val="000000" w:themeColor="text1"/>
          <w:sz w:val="24"/>
          <w:szCs w:val="24"/>
        </w:rPr>
        <w:t>顶板：无尘土、污迹，定期清抹每月一次</w:t>
      </w:r>
    </w:p>
    <w:p w:rsidR="00CC5EEB" w:rsidRDefault="00CC5EEB" w:rsidP="00CC5EEB">
      <w:pPr>
        <w:tabs>
          <w:tab w:val="left" w:pos="425"/>
        </w:tabs>
        <w:autoSpaceDE w:val="0"/>
        <w:autoSpaceDN w:val="0"/>
        <w:adjustRightInd w:val="0"/>
        <w:spacing w:line="480" w:lineRule="exact"/>
        <w:jc w:val="left"/>
        <w:rPr>
          <w:rFonts w:ascii="宋体" w:hAnsi="宋体"/>
          <w:color w:val="000000" w:themeColor="text1"/>
          <w:sz w:val="24"/>
          <w:szCs w:val="24"/>
        </w:rPr>
      </w:pPr>
      <w:r>
        <w:rPr>
          <w:rFonts w:ascii="微软雅黑" w:eastAsia="微软雅黑" w:hAnsi="微软雅黑" w:cs="微软雅黑" w:hint="eastAsia"/>
          <w:color w:val="000000" w:themeColor="text1"/>
          <w:sz w:val="24"/>
          <w:szCs w:val="24"/>
        </w:rPr>
        <w:t>⑫</w:t>
      </w:r>
      <w:r>
        <w:rPr>
          <w:rFonts w:ascii="宋体" w:hAnsi="宋体" w:hint="eastAsia"/>
          <w:color w:val="000000" w:themeColor="text1"/>
          <w:sz w:val="24"/>
          <w:szCs w:val="24"/>
        </w:rPr>
        <w:t>隔板：每天清洁1次，无尘土、污迹、无手印每天清抹。清洁剂、清扫工具等应按指定位置放置</w:t>
      </w:r>
    </w:p>
    <w:p w:rsidR="00CC5EEB" w:rsidRDefault="00CC5EEB" w:rsidP="00CC5EEB">
      <w:pPr>
        <w:tabs>
          <w:tab w:val="left" w:pos="425"/>
        </w:tabs>
        <w:autoSpaceDE w:val="0"/>
        <w:autoSpaceDN w:val="0"/>
        <w:adjustRightInd w:val="0"/>
        <w:spacing w:line="480" w:lineRule="exact"/>
        <w:jc w:val="left"/>
        <w:rPr>
          <w:rFonts w:ascii="宋体" w:hAnsi="宋体"/>
          <w:color w:val="000000" w:themeColor="text1"/>
          <w:sz w:val="24"/>
          <w:szCs w:val="24"/>
        </w:rPr>
      </w:pPr>
      <w:r>
        <w:rPr>
          <w:rFonts w:ascii="宋体" w:hAnsi="宋体" w:hint="eastAsia"/>
          <w:color w:val="000000" w:themeColor="text1"/>
          <w:sz w:val="24"/>
          <w:szCs w:val="24"/>
        </w:rPr>
        <w:t>卫生间耗材：手纸架配备手纸，不得低于本项目现有标准。</w:t>
      </w:r>
    </w:p>
    <w:p w:rsidR="00CC5EEB" w:rsidRDefault="00CC5EEB" w:rsidP="00CC5EEB">
      <w:pPr>
        <w:tabs>
          <w:tab w:val="left" w:pos="425"/>
        </w:tabs>
        <w:autoSpaceDE w:val="0"/>
        <w:autoSpaceDN w:val="0"/>
        <w:adjustRightInd w:val="0"/>
        <w:spacing w:line="480" w:lineRule="exact"/>
        <w:ind w:leftChars="-337" w:left="-708" w:firstLineChars="295" w:firstLine="708"/>
        <w:jc w:val="left"/>
        <w:rPr>
          <w:rFonts w:ascii="宋体" w:hAnsi="宋体"/>
          <w:color w:val="000000" w:themeColor="text1"/>
          <w:sz w:val="24"/>
          <w:szCs w:val="24"/>
        </w:rPr>
      </w:pPr>
      <w:r>
        <w:rPr>
          <w:rFonts w:ascii="宋体" w:hAnsi="宋体" w:hint="eastAsia"/>
          <w:color w:val="000000" w:themeColor="text1"/>
          <w:sz w:val="24"/>
          <w:szCs w:val="24"/>
        </w:rPr>
        <w:t>卫生间用纸标准：（不低于）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63"/>
        <w:gridCol w:w="2193"/>
        <w:gridCol w:w="1734"/>
        <w:gridCol w:w="1964"/>
      </w:tblGrid>
      <w:tr w:rsidR="00CC5EEB" w:rsidTr="00B73697">
        <w:trPr>
          <w:trHeight w:val="339"/>
        </w:trPr>
        <w:tc>
          <w:tcPr>
            <w:tcW w:w="1963" w:type="dxa"/>
            <w:tcBorders>
              <w:top w:val="single" w:sz="4" w:space="0" w:color="auto"/>
              <w:left w:val="single" w:sz="4" w:space="0" w:color="auto"/>
              <w:bottom w:val="single" w:sz="4" w:space="0" w:color="auto"/>
              <w:right w:val="single" w:sz="4" w:space="0" w:color="auto"/>
            </w:tcBorders>
          </w:tcPr>
          <w:p w:rsidR="00CC5EEB" w:rsidRDefault="00CC5EEB" w:rsidP="00B73697">
            <w:pPr>
              <w:tabs>
                <w:tab w:val="left" w:pos="425"/>
              </w:tabs>
              <w:autoSpaceDE w:val="0"/>
              <w:autoSpaceDN w:val="0"/>
              <w:adjustRightInd w:val="0"/>
              <w:spacing w:line="480" w:lineRule="exact"/>
              <w:rPr>
                <w:rFonts w:ascii="宋体" w:hAnsi="宋体"/>
                <w:color w:val="000000" w:themeColor="text1"/>
                <w:sz w:val="24"/>
                <w:szCs w:val="24"/>
              </w:rPr>
            </w:pPr>
            <w:r>
              <w:rPr>
                <w:rFonts w:ascii="宋体" w:hAnsi="宋体" w:hint="eastAsia"/>
                <w:color w:val="000000" w:themeColor="text1"/>
                <w:sz w:val="24"/>
                <w:szCs w:val="24"/>
              </w:rPr>
              <w:t>品名</w:t>
            </w:r>
          </w:p>
        </w:tc>
        <w:tc>
          <w:tcPr>
            <w:tcW w:w="2193" w:type="dxa"/>
            <w:tcBorders>
              <w:top w:val="single" w:sz="4" w:space="0" w:color="auto"/>
              <w:left w:val="single" w:sz="4" w:space="0" w:color="auto"/>
              <w:bottom w:val="single" w:sz="4" w:space="0" w:color="auto"/>
              <w:right w:val="single" w:sz="4" w:space="0" w:color="auto"/>
            </w:tcBorders>
          </w:tcPr>
          <w:p w:rsidR="00CC5EEB" w:rsidRDefault="00CC5EEB" w:rsidP="00B73697">
            <w:pPr>
              <w:tabs>
                <w:tab w:val="left" w:pos="425"/>
              </w:tabs>
              <w:autoSpaceDE w:val="0"/>
              <w:autoSpaceDN w:val="0"/>
              <w:adjustRightInd w:val="0"/>
              <w:spacing w:line="480" w:lineRule="exact"/>
              <w:rPr>
                <w:rFonts w:ascii="宋体" w:hAnsi="宋体"/>
                <w:color w:val="000000" w:themeColor="text1"/>
                <w:sz w:val="24"/>
                <w:szCs w:val="24"/>
              </w:rPr>
            </w:pPr>
            <w:r>
              <w:rPr>
                <w:rFonts w:ascii="宋体" w:hAnsi="宋体" w:hint="eastAsia"/>
                <w:color w:val="000000" w:themeColor="text1"/>
                <w:sz w:val="24"/>
                <w:szCs w:val="24"/>
              </w:rPr>
              <w:t>规格</w:t>
            </w:r>
          </w:p>
        </w:tc>
        <w:tc>
          <w:tcPr>
            <w:tcW w:w="1734" w:type="dxa"/>
            <w:tcBorders>
              <w:top w:val="single" w:sz="4" w:space="0" w:color="auto"/>
              <w:left w:val="single" w:sz="4" w:space="0" w:color="auto"/>
              <w:bottom w:val="single" w:sz="4" w:space="0" w:color="auto"/>
              <w:right w:val="single" w:sz="4" w:space="0" w:color="auto"/>
            </w:tcBorders>
          </w:tcPr>
          <w:p w:rsidR="00CC5EEB" w:rsidRDefault="00CC5EEB" w:rsidP="00B73697">
            <w:pPr>
              <w:tabs>
                <w:tab w:val="left" w:pos="425"/>
              </w:tabs>
              <w:autoSpaceDE w:val="0"/>
              <w:autoSpaceDN w:val="0"/>
              <w:adjustRightInd w:val="0"/>
              <w:spacing w:line="480" w:lineRule="exact"/>
              <w:rPr>
                <w:rFonts w:ascii="宋体" w:hAnsi="宋体"/>
                <w:color w:val="000000" w:themeColor="text1"/>
                <w:sz w:val="24"/>
                <w:szCs w:val="24"/>
              </w:rPr>
            </w:pPr>
            <w:r>
              <w:rPr>
                <w:rFonts w:ascii="宋体" w:hAnsi="宋体" w:hint="eastAsia"/>
                <w:color w:val="000000" w:themeColor="text1"/>
                <w:sz w:val="24"/>
                <w:szCs w:val="24"/>
              </w:rPr>
              <w:t>层数</w:t>
            </w:r>
          </w:p>
        </w:tc>
        <w:tc>
          <w:tcPr>
            <w:tcW w:w="1964" w:type="dxa"/>
            <w:tcBorders>
              <w:top w:val="single" w:sz="4" w:space="0" w:color="auto"/>
              <w:left w:val="single" w:sz="4" w:space="0" w:color="auto"/>
              <w:bottom w:val="single" w:sz="4" w:space="0" w:color="auto"/>
              <w:right w:val="single" w:sz="4" w:space="0" w:color="auto"/>
            </w:tcBorders>
          </w:tcPr>
          <w:p w:rsidR="00CC5EEB" w:rsidRDefault="00CC5EEB" w:rsidP="00B73697">
            <w:pPr>
              <w:tabs>
                <w:tab w:val="left" w:pos="425"/>
              </w:tabs>
              <w:autoSpaceDE w:val="0"/>
              <w:autoSpaceDN w:val="0"/>
              <w:adjustRightInd w:val="0"/>
              <w:spacing w:line="480" w:lineRule="exact"/>
              <w:rPr>
                <w:rFonts w:ascii="宋体" w:hAnsi="宋体"/>
                <w:color w:val="000000" w:themeColor="text1"/>
                <w:sz w:val="24"/>
                <w:szCs w:val="24"/>
              </w:rPr>
            </w:pPr>
            <w:r>
              <w:rPr>
                <w:rFonts w:ascii="宋体" w:hAnsi="宋体" w:hint="eastAsia"/>
                <w:color w:val="000000" w:themeColor="text1"/>
                <w:sz w:val="24"/>
                <w:szCs w:val="24"/>
              </w:rPr>
              <w:t>重量（g/卷）</w:t>
            </w:r>
          </w:p>
        </w:tc>
      </w:tr>
      <w:tr w:rsidR="00CC5EEB" w:rsidTr="00B73697">
        <w:trPr>
          <w:trHeight w:val="339"/>
        </w:trPr>
        <w:tc>
          <w:tcPr>
            <w:tcW w:w="1963" w:type="dxa"/>
            <w:tcBorders>
              <w:top w:val="single" w:sz="4" w:space="0" w:color="auto"/>
              <w:left w:val="single" w:sz="4" w:space="0" w:color="auto"/>
              <w:bottom w:val="single" w:sz="4" w:space="0" w:color="auto"/>
              <w:right w:val="single" w:sz="4" w:space="0" w:color="auto"/>
            </w:tcBorders>
          </w:tcPr>
          <w:p w:rsidR="00CC5EEB" w:rsidRDefault="00CC5EEB" w:rsidP="00B73697">
            <w:pPr>
              <w:tabs>
                <w:tab w:val="left" w:pos="425"/>
              </w:tabs>
              <w:autoSpaceDE w:val="0"/>
              <w:autoSpaceDN w:val="0"/>
              <w:adjustRightInd w:val="0"/>
              <w:spacing w:line="480" w:lineRule="exact"/>
              <w:rPr>
                <w:rFonts w:ascii="宋体" w:hAnsi="宋体"/>
                <w:color w:val="000000" w:themeColor="text1"/>
                <w:sz w:val="24"/>
                <w:szCs w:val="24"/>
              </w:rPr>
            </w:pPr>
            <w:r>
              <w:rPr>
                <w:rFonts w:ascii="宋体" w:hAnsi="宋体" w:hint="eastAsia"/>
                <w:color w:val="000000" w:themeColor="text1"/>
                <w:sz w:val="24"/>
                <w:szCs w:val="24"/>
              </w:rPr>
              <w:t>卷纸</w:t>
            </w:r>
          </w:p>
        </w:tc>
        <w:tc>
          <w:tcPr>
            <w:tcW w:w="2193" w:type="dxa"/>
            <w:tcBorders>
              <w:top w:val="single" w:sz="4" w:space="0" w:color="auto"/>
              <w:left w:val="single" w:sz="4" w:space="0" w:color="auto"/>
              <w:bottom w:val="single" w:sz="4" w:space="0" w:color="auto"/>
              <w:right w:val="single" w:sz="4" w:space="0" w:color="auto"/>
            </w:tcBorders>
          </w:tcPr>
          <w:p w:rsidR="00CC5EEB" w:rsidRDefault="00CC5EEB" w:rsidP="00B73697">
            <w:pPr>
              <w:tabs>
                <w:tab w:val="left" w:pos="425"/>
              </w:tabs>
              <w:autoSpaceDE w:val="0"/>
              <w:autoSpaceDN w:val="0"/>
              <w:adjustRightInd w:val="0"/>
              <w:spacing w:line="480" w:lineRule="exact"/>
              <w:rPr>
                <w:rFonts w:ascii="宋体" w:hAnsi="宋体"/>
                <w:color w:val="000000" w:themeColor="text1"/>
                <w:sz w:val="24"/>
                <w:szCs w:val="24"/>
              </w:rPr>
            </w:pPr>
            <w:r>
              <w:rPr>
                <w:rFonts w:ascii="宋体" w:hAnsi="宋体" w:hint="eastAsia"/>
                <w:color w:val="000000" w:themeColor="text1"/>
                <w:sz w:val="24"/>
                <w:szCs w:val="24"/>
              </w:rPr>
              <w:t>200段/卷</w:t>
            </w:r>
          </w:p>
        </w:tc>
        <w:tc>
          <w:tcPr>
            <w:tcW w:w="1734" w:type="dxa"/>
            <w:tcBorders>
              <w:top w:val="single" w:sz="4" w:space="0" w:color="auto"/>
              <w:left w:val="single" w:sz="4" w:space="0" w:color="auto"/>
              <w:bottom w:val="single" w:sz="4" w:space="0" w:color="auto"/>
              <w:right w:val="single" w:sz="4" w:space="0" w:color="auto"/>
            </w:tcBorders>
          </w:tcPr>
          <w:p w:rsidR="00CC5EEB" w:rsidRDefault="00CC5EEB" w:rsidP="00B73697">
            <w:pPr>
              <w:tabs>
                <w:tab w:val="left" w:pos="425"/>
              </w:tabs>
              <w:autoSpaceDE w:val="0"/>
              <w:autoSpaceDN w:val="0"/>
              <w:adjustRightInd w:val="0"/>
              <w:spacing w:line="480" w:lineRule="exact"/>
              <w:rPr>
                <w:rFonts w:ascii="宋体" w:hAnsi="宋体"/>
                <w:color w:val="000000" w:themeColor="text1"/>
                <w:sz w:val="24"/>
                <w:szCs w:val="24"/>
              </w:rPr>
            </w:pPr>
            <w:r>
              <w:rPr>
                <w:rFonts w:ascii="宋体" w:hAnsi="宋体" w:hint="eastAsia"/>
                <w:color w:val="000000" w:themeColor="text1"/>
                <w:sz w:val="24"/>
                <w:szCs w:val="24"/>
              </w:rPr>
              <w:t>2层压花</w:t>
            </w:r>
          </w:p>
        </w:tc>
        <w:tc>
          <w:tcPr>
            <w:tcW w:w="1964" w:type="dxa"/>
            <w:tcBorders>
              <w:top w:val="single" w:sz="4" w:space="0" w:color="auto"/>
              <w:left w:val="single" w:sz="4" w:space="0" w:color="auto"/>
              <w:bottom w:val="single" w:sz="4" w:space="0" w:color="auto"/>
              <w:right w:val="single" w:sz="4" w:space="0" w:color="auto"/>
            </w:tcBorders>
          </w:tcPr>
          <w:p w:rsidR="00CC5EEB" w:rsidRDefault="00CC5EEB" w:rsidP="00B73697">
            <w:pPr>
              <w:tabs>
                <w:tab w:val="left" w:pos="425"/>
              </w:tabs>
              <w:autoSpaceDE w:val="0"/>
              <w:autoSpaceDN w:val="0"/>
              <w:adjustRightInd w:val="0"/>
              <w:spacing w:line="480" w:lineRule="exact"/>
              <w:rPr>
                <w:rFonts w:ascii="宋体" w:hAnsi="宋体"/>
                <w:color w:val="000000" w:themeColor="text1"/>
                <w:sz w:val="24"/>
                <w:szCs w:val="24"/>
              </w:rPr>
            </w:pPr>
            <w:r>
              <w:rPr>
                <w:rFonts w:ascii="宋体" w:hAnsi="宋体" w:hint="eastAsia"/>
                <w:color w:val="000000" w:themeColor="text1"/>
                <w:sz w:val="24"/>
                <w:szCs w:val="24"/>
              </w:rPr>
              <w:t>70g</w:t>
            </w:r>
          </w:p>
        </w:tc>
      </w:tr>
      <w:tr w:rsidR="00CC5EEB" w:rsidTr="00B73697">
        <w:trPr>
          <w:trHeight w:val="347"/>
        </w:trPr>
        <w:tc>
          <w:tcPr>
            <w:tcW w:w="1963" w:type="dxa"/>
            <w:tcBorders>
              <w:top w:val="single" w:sz="4" w:space="0" w:color="auto"/>
              <w:left w:val="single" w:sz="4" w:space="0" w:color="auto"/>
              <w:bottom w:val="single" w:sz="4" w:space="0" w:color="auto"/>
              <w:right w:val="single" w:sz="4" w:space="0" w:color="auto"/>
            </w:tcBorders>
          </w:tcPr>
          <w:p w:rsidR="00CC5EEB" w:rsidRDefault="00CC5EEB" w:rsidP="00B73697">
            <w:pPr>
              <w:tabs>
                <w:tab w:val="left" w:pos="425"/>
              </w:tabs>
              <w:autoSpaceDE w:val="0"/>
              <w:autoSpaceDN w:val="0"/>
              <w:adjustRightInd w:val="0"/>
              <w:spacing w:line="480" w:lineRule="exact"/>
              <w:rPr>
                <w:rFonts w:ascii="宋体" w:hAnsi="宋体"/>
                <w:color w:val="000000" w:themeColor="text1"/>
                <w:sz w:val="24"/>
                <w:szCs w:val="24"/>
              </w:rPr>
            </w:pPr>
            <w:r>
              <w:rPr>
                <w:rFonts w:ascii="宋体" w:hAnsi="宋体" w:hint="eastAsia"/>
                <w:color w:val="000000" w:themeColor="text1"/>
                <w:sz w:val="24"/>
                <w:szCs w:val="24"/>
              </w:rPr>
              <w:lastRenderedPageBreak/>
              <w:t>擦手纸</w:t>
            </w:r>
          </w:p>
        </w:tc>
        <w:tc>
          <w:tcPr>
            <w:tcW w:w="2193" w:type="dxa"/>
            <w:tcBorders>
              <w:top w:val="single" w:sz="4" w:space="0" w:color="auto"/>
              <w:left w:val="single" w:sz="4" w:space="0" w:color="auto"/>
              <w:bottom w:val="single" w:sz="4" w:space="0" w:color="auto"/>
              <w:right w:val="single" w:sz="4" w:space="0" w:color="auto"/>
            </w:tcBorders>
          </w:tcPr>
          <w:p w:rsidR="00CC5EEB" w:rsidRDefault="00CC5EEB" w:rsidP="00B73697">
            <w:pPr>
              <w:tabs>
                <w:tab w:val="left" w:pos="425"/>
              </w:tabs>
              <w:autoSpaceDE w:val="0"/>
              <w:autoSpaceDN w:val="0"/>
              <w:adjustRightInd w:val="0"/>
              <w:spacing w:line="480" w:lineRule="exact"/>
              <w:rPr>
                <w:rFonts w:ascii="宋体" w:hAnsi="宋体"/>
                <w:color w:val="000000" w:themeColor="text1"/>
                <w:sz w:val="24"/>
                <w:szCs w:val="24"/>
              </w:rPr>
            </w:pPr>
            <w:r>
              <w:rPr>
                <w:rFonts w:ascii="宋体" w:hAnsi="宋体" w:hint="eastAsia"/>
                <w:color w:val="000000" w:themeColor="text1"/>
                <w:sz w:val="24"/>
                <w:szCs w:val="24"/>
              </w:rPr>
              <w:t>200张/包</w:t>
            </w:r>
          </w:p>
        </w:tc>
        <w:tc>
          <w:tcPr>
            <w:tcW w:w="1734" w:type="dxa"/>
            <w:tcBorders>
              <w:top w:val="single" w:sz="4" w:space="0" w:color="auto"/>
              <w:left w:val="single" w:sz="4" w:space="0" w:color="auto"/>
              <w:bottom w:val="single" w:sz="4" w:space="0" w:color="auto"/>
              <w:right w:val="single" w:sz="4" w:space="0" w:color="auto"/>
            </w:tcBorders>
          </w:tcPr>
          <w:p w:rsidR="00CC5EEB" w:rsidRDefault="00CC5EEB" w:rsidP="00B73697">
            <w:pPr>
              <w:tabs>
                <w:tab w:val="left" w:pos="425"/>
              </w:tabs>
              <w:autoSpaceDE w:val="0"/>
              <w:autoSpaceDN w:val="0"/>
              <w:adjustRightInd w:val="0"/>
              <w:spacing w:line="480" w:lineRule="exact"/>
              <w:rPr>
                <w:rFonts w:ascii="宋体" w:hAnsi="宋体"/>
                <w:color w:val="000000" w:themeColor="text1"/>
                <w:sz w:val="24"/>
                <w:szCs w:val="24"/>
              </w:rPr>
            </w:pPr>
            <w:r>
              <w:rPr>
                <w:rFonts w:ascii="宋体" w:hAnsi="宋体" w:hint="eastAsia"/>
                <w:color w:val="000000" w:themeColor="text1"/>
                <w:sz w:val="24"/>
                <w:szCs w:val="24"/>
              </w:rPr>
              <w:t>单层</w:t>
            </w:r>
          </w:p>
        </w:tc>
        <w:tc>
          <w:tcPr>
            <w:tcW w:w="1964" w:type="dxa"/>
            <w:tcBorders>
              <w:top w:val="single" w:sz="4" w:space="0" w:color="auto"/>
              <w:left w:val="single" w:sz="4" w:space="0" w:color="auto"/>
              <w:bottom w:val="single" w:sz="4" w:space="0" w:color="auto"/>
              <w:right w:val="single" w:sz="4" w:space="0" w:color="auto"/>
            </w:tcBorders>
          </w:tcPr>
          <w:p w:rsidR="00CC5EEB" w:rsidRDefault="00CC5EEB" w:rsidP="00B73697">
            <w:pPr>
              <w:tabs>
                <w:tab w:val="left" w:pos="425"/>
              </w:tabs>
              <w:autoSpaceDE w:val="0"/>
              <w:autoSpaceDN w:val="0"/>
              <w:adjustRightInd w:val="0"/>
              <w:spacing w:line="480" w:lineRule="exact"/>
              <w:rPr>
                <w:rFonts w:ascii="宋体" w:hAnsi="宋体"/>
                <w:color w:val="000000" w:themeColor="text1"/>
                <w:sz w:val="24"/>
                <w:szCs w:val="24"/>
              </w:rPr>
            </w:pPr>
          </w:p>
        </w:tc>
      </w:tr>
    </w:tbl>
    <w:p w:rsidR="00CC5EEB" w:rsidRDefault="00CC5EEB" w:rsidP="00CC5EEB">
      <w:pPr>
        <w:tabs>
          <w:tab w:val="left" w:pos="425"/>
        </w:tabs>
        <w:autoSpaceDE w:val="0"/>
        <w:autoSpaceDN w:val="0"/>
        <w:adjustRightInd w:val="0"/>
        <w:spacing w:line="480" w:lineRule="exact"/>
        <w:rPr>
          <w:rFonts w:ascii="宋体" w:hAnsi="宋体"/>
          <w:color w:val="000000" w:themeColor="text1"/>
          <w:sz w:val="24"/>
          <w:szCs w:val="24"/>
        </w:rPr>
      </w:pPr>
      <w:r>
        <w:rPr>
          <w:rFonts w:ascii="宋体" w:hAnsi="宋体" w:hint="eastAsia"/>
          <w:color w:val="000000" w:themeColor="text1"/>
          <w:sz w:val="24"/>
          <w:szCs w:val="24"/>
        </w:rPr>
        <w:t>垃圾袋标准：白纸</w:t>
      </w:r>
      <w:proofErr w:type="gramStart"/>
      <w:r>
        <w:rPr>
          <w:rFonts w:ascii="宋体" w:hAnsi="宋体" w:hint="eastAsia"/>
          <w:color w:val="000000" w:themeColor="text1"/>
          <w:sz w:val="24"/>
          <w:szCs w:val="24"/>
        </w:rPr>
        <w:t>娄</w:t>
      </w:r>
      <w:proofErr w:type="gramEnd"/>
      <w:r>
        <w:rPr>
          <w:rFonts w:ascii="宋体" w:hAnsi="宋体" w:hint="eastAsia"/>
          <w:color w:val="000000" w:themeColor="text1"/>
          <w:sz w:val="24"/>
          <w:szCs w:val="24"/>
        </w:rPr>
        <w:t>袋规格50cm×45cm，黑垃圾袋规格80cm×70cm。</w:t>
      </w:r>
    </w:p>
    <w:p w:rsidR="00CC5EEB" w:rsidRDefault="00CC5EEB" w:rsidP="00CC5EEB">
      <w:pPr>
        <w:adjustRightInd w:val="0"/>
        <w:spacing w:line="480" w:lineRule="exact"/>
        <w:textAlignment w:val="baseline"/>
        <w:rPr>
          <w:rFonts w:ascii="宋体" w:hAnsi="宋体"/>
          <w:color w:val="000000" w:themeColor="text1"/>
          <w:sz w:val="24"/>
          <w:szCs w:val="24"/>
        </w:rPr>
      </w:pPr>
      <w:r>
        <w:rPr>
          <w:rFonts w:ascii="宋体" w:hAnsi="宋体" w:hint="eastAsia"/>
          <w:color w:val="000000" w:themeColor="text1"/>
          <w:sz w:val="24"/>
          <w:szCs w:val="24"/>
        </w:rPr>
        <w:t>（3）楼梯及楼梯间清洁标准</w:t>
      </w:r>
    </w:p>
    <w:p w:rsidR="00CC5EEB" w:rsidRDefault="00CC5EEB" w:rsidP="00CC5EEB">
      <w:pPr>
        <w:tabs>
          <w:tab w:val="left" w:pos="540"/>
        </w:tabs>
        <w:spacing w:line="480" w:lineRule="exact"/>
        <w:rPr>
          <w:rFonts w:ascii="宋体" w:hAnsi="宋体"/>
          <w:color w:val="000000" w:themeColor="text1"/>
          <w:sz w:val="24"/>
          <w:szCs w:val="24"/>
        </w:rPr>
      </w:pPr>
      <w:r>
        <w:rPr>
          <w:rFonts w:ascii="宋体" w:hAnsi="宋体" w:hint="eastAsia"/>
          <w:color w:val="000000" w:themeColor="text1"/>
          <w:sz w:val="24"/>
          <w:szCs w:val="24"/>
        </w:rPr>
        <w:t>日常巡视：每日2次，清除地面垃圾杂物。</w:t>
      </w:r>
    </w:p>
    <w:p w:rsidR="00CC5EEB" w:rsidRDefault="00CC5EEB" w:rsidP="00CC5EEB">
      <w:pPr>
        <w:tabs>
          <w:tab w:val="left" w:pos="540"/>
        </w:tabs>
        <w:spacing w:line="480" w:lineRule="exact"/>
        <w:rPr>
          <w:rFonts w:ascii="宋体" w:hAnsi="宋体"/>
          <w:color w:val="000000" w:themeColor="text1"/>
          <w:sz w:val="24"/>
          <w:szCs w:val="24"/>
        </w:rPr>
      </w:pPr>
      <w:r>
        <w:rPr>
          <w:rFonts w:ascii="宋体" w:hAnsi="宋体" w:hint="eastAsia"/>
          <w:color w:val="000000" w:themeColor="text1"/>
          <w:sz w:val="24"/>
          <w:szCs w:val="24"/>
        </w:rPr>
        <w:t>地面擦拭：每周1次，清除地面污渍。</w:t>
      </w:r>
    </w:p>
    <w:p w:rsidR="00CC5EEB" w:rsidRDefault="00CC5EEB" w:rsidP="00CC5EEB">
      <w:pPr>
        <w:tabs>
          <w:tab w:val="left" w:pos="540"/>
        </w:tabs>
        <w:spacing w:line="480" w:lineRule="exact"/>
        <w:rPr>
          <w:rFonts w:ascii="宋体" w:hAnsi="宋体"/>
          <w:color w:val="000000" w:themeColor="text1"/>
          <w:sz w:val="24"/>
          <w:szCs w:val="24"/>
        </w:rPr>
      </w:pPr>
      <w:r>
        <w:rPr>
          <w:rFonts w:ascii="宋体" w:hAnsi="宋体" w:hint="eastAsia"/>
          <w:color w:val="000000" w:themeColor="text1"/>
          <w:sz w:val="24"/>
          <w:szCs w:val="24"/>
        </w:rPr>
        <w:t>擦拭扶手：每周1次，无尘土、无污渍。</w:t>
      </w:r>
    </w:p>
    <w:p w:rsidR="00CC5EEB" w:rsidRDefault="00CC5EEB" w:rsidP="00CC5EEB">
      <w:pPr>
        <w:tabs>
          <w:tab w:val="left" w:pos="540"/>
        </w:tabs>
        <w:spacing w:line="480" w:lineRule="exact"/>
        <w:rPr>
          <w:rFonts w:ascii="宋体" w:hAnsi="宋体"/>
          <w:color w:val="000000" w:themeColor="text1"/>
          <w:sz w:val="24"/>
          <w:szCs w:val="24"/>
        </w:rPr>
      </w:pPr>
      <w:r>
        <w:rPr>
          <w:rFonts w:ascii="宋体" w:hAnsi="宋体" w:hint="eastAsia"/>
          <w:color w:val="000000" w:themeColor="text1"/>
          <w:sz w:val="24"/>
          <w:szCs w:val="24"/>
        </w:rPr>
        <w:t>防火门擦拭：每周1次，无尘土、无污渍。</w:t>
      </w:r>
    </w:p>
    <w:p w:rsidR="00CC5EEB" w:rsidRDefault="00CC5EEB" w:rsidP="00CC5EEB">
      <w:pPr>
        <w:tabs>
          <w:tab w:val="left" w:pos="540"/>
        </w:tabs>
        <w:spacing w:line="480" w:lineRule="exact"/>
        <w:rPr>
          <w:rFonts w:ascii="宋体" w:hAnsi="宋体"/>
          <w:color w:val="000000" w:themeColor="text1"/>
          <w:sz w:val="24"/>
          <w:szCs w:val="24"/>
        </w:rPr>
      </w:pPr>
      <w:r>
        <w:rPr>
          <w:rFonts w:ascii="宋体" w:hAnsi="宋体" w:hint="eastAsia"/>
          <w:color w:val="000000" w:themeColor="text1"/>
          <w:sz w:val="24"/>
          <w:szCs w:val="24"/>
        </w:rPr>
        <w:t>墙面除尘：每月1次。</w:t>
      </w:r>
    </w:p>
    <w:p w:rsidR="00CC5EEB" w:rsidRDefault="00CC5EEB" w:rsidP="00CC5EEB">
      <w:pPr>
        <w:tabs>
          <w:tab w:val="left" w:pos="540"/>
        </w:tabs>
        <w:spacing w:line="480" w:lineRule="exact"/>
        <w:rPr>
          <w:rFonts w:ascii="宋体" w:hAnsi="宋体"/>
          <w:color w:val="000000" w:themeColor="text1"/>
          <w:sz w:val="24"/>
          <w:szCs w:val="24"/>
        </w:rPr>
      </w:pPr>
      <w:r>
        <w:rPr>
          <w:rFonts w:ascii="宋体" w:hAnsi="宋体" w:hint="eastAsia"/>
          <w:color w:val="000000" w:themeColor="text1"/>
          <w:sz w:val="24"/>
          <w:szCs w:val="24"/>
        </w:rPr>
        <w:t>（4）办公室及办公区域清洁标准</w:t>
      </w:r>
    </w:p>
    <w:p w:rsidR="00CC5EEB" w:rsidRDefault="00CC5EEB" w:rsidP="00CC5EEB">
      <w:pPr>
        <w:adjustRightInd w:val="0"/>
        <w:spacing w:line="480" w:lineRule="exact"/>
        <w:textAlignment w:val="baseline"/>
        <w:rPr>
          <w:rFonts w:ascii="宋体" w:hAnsi="宋体"/>
          <w:color w:val="000000" w:themeColor="text1"/>
          <w:sz w:val="24"/>
          <w:szCs w:val="24"/>
        </w:rPr>
      </w:pPr>
      <w:r>
        <w:rPr>
          <w:rFonts w:ascii="宋体" w:hAnsi="宋体" w:hint="eastAsia"/>
          <w:color w:val="000000" w:themeColor="text1"/>
          <w:sz w:val="24"/>
          <w:szCs w:val="24"/>
        </w:rPr>
        <w:t>频次要求：每日清洁1次</w:t>
      </w:r>
    </w:p>
    <w:p w:rsidR="00CC5EEB" w:rsidRDefault="00CC5EEB" w:rsidP="00CC5EEB">
      <w:pPr>
        <w:adjustRightInd w:val="0"/>
        <w:spacing w:line="480" w:lineRule="exact"/>
        <w:textAlignment w:val="baseline"/>
        <w:rPr>
          <w:rFonts w:ascii="宋体" w:hAnsi="宋体"/>
          <w:color w:val="000000" w:themeColor="text1"/>
          <w:sz w:val="24"/>
          <w:szCs w:val="24"/>
        </w:rPr>
      </w:pPr>
      <w:r>
        <w:rPr>
          <w:rFonts w:ascii="宋体" w:hAnsi="宋体" w:hint="eastAsia"/>
          <w:color w:val="000000" w:themeColor="text1"/>
          <w:sz w:val="24"/>
          <w:szCs w:val="24"/>
        </w:rPr>
        <w:t>①办公家具及门窗台面：每天擦拭、保持光亮无灰尘、污渍</w:t>
      </w:r>
    </w:p>
    <w:p w:rsidR="00CC5EEB" w:rsidRDefault="00CC5EEB" w:rsidP="00CC5EEB">
      <w:pPr>
        <w:adjustRightInd w:val="0"/>
        <w:spacing w:line="480" w:lineRule="exact"/>
        <w:textAlignment w:val="baseline"/>
        <w:rPr>
          <w:rFonts w:ascii="宋体" w:hAnsi="宋体"/>
          <w:color w:val="000000" w:themeColor="text1"/>
          <w:sz w:val="24"/>
          <w:szCs w:val="24"/>
        </w:rPr>
      </w:pPr>
      <w:r>
        <w:rPr>
          <w:rFonts w:ascii="宋体" w:hAnsi="宋体" w:hint="eastAsia"/>
          <w:color w:val="000000" w:themeColor="text1"/>
          <w:sz w:val="24"/>
          <w:szCs w:val="24"/>
        </w:rPr>
        <w:t>②地毯或云石地面：每天清洁擦拭，达到无碎屑、无渣、无尘土及污渍</w:t>
      </w:r>
    </w:p>
    <w:p w:rsidR="00CC5EEB" w:rsidRDefault="00CC5EEB" w:rsidP="00CC5EEB">
      <w:pPr>
        <w:adjustRightInd w:val="0"/>
        <w:spacing w:line="480" w:lineRule="exact"/>
        <w:textAlignment w:val="baseline"/>
        <w:rPr>
          <w:rFonts w:ascii="宋体" w:hAnsi="宋体"/>
          <w:color w:val="000000" w:themeColor="text1"/>
          <w:sz w:val="24"/>
          <w:szCs w:val="24"/>
        </w:rPr>
      </w:pPr>
      <w:r>
        <w:rPr>
          <w:rFonts w:ascii="宋体" w:hAnsi="宋体" w:hint="eastAsia"/>
          <w:color w:val="000000" w:themeColor="text1"/>
          <w:sz w:val="24"/>
          <w:szCs w:val="24"/>
        </w:rPr>
        <w:t>③玻璃门：每天擦拭，保持无污渍、手印</w:t>
      </w:r>
    </w:p>
    <w:p w:rsidR="00CC5EEB" w:rsidRDefault="00CC5EEB" w:rsidP="00CC5EEB">
      <w:pPr>
        <w:adjustRightInd w:val="0"/>
        <w:spacing w:line="480" w:lineRule="exact"/>
        <w:textAlignment w:val="baseline"/>
        <w:rPr>
          <w:rFonts w:ascii="宋体" w:hAnsi="宋体"/>
          <w:color w:val="000000" w:themeColor="text1"/>
          <w:sz w:val="24"/>
          <w:szCs w:val="24"/>
        </w:rPr>
      </w:pPr>
      <w:r>
        <w:rPr>
          <w:rFonts w:ascii="宋体" w:hAnsi="宋体" w:hint="eastAsia"/>
          <w:color w:val="000000" w:themeColor="text1"/>
          <w:sz w:val="24"/>
          <w:szCs w:val="24"/>
        </w:rPr>
        <w:t>④ 玻璃、灯具、风口等：定期擦拭、清洗每季度1次，达到无积尘、污渍、光亮清洁</w:t>
      </w:r>
    </w:p>
    <w:p w:rsidR="00CC5EEB" w:rsidRDefault="00CC5EEB" w:rsidP="00CC5EEB">
      <w:pPr>
        <w:adjustRightInd w:val="0"/>
        <w:spacing w:line="480" w:lineRule="exact"/>
        <w:textAlignment w:val="baseline"/>
        <w:rPr>
          <w:rFonts w:ascii="宋体" w:hAnsi="宋体"/>
          <w:color w:val="000000" w:themeColor="text1"/>
          <w:sz w:val="24"/>
          <w:szCs w:val="24"/>
        </w:rPr>
      </w:pPr>
      <w:r>
        <w:rPr>
          <w:rFonts w:ascii="宋体" w:hAnsi="宋体" w:hint="eastAsia"/>
          <w:color w:val="000000" w:themeColor="text1"/>
          <w:sz w:val="24"/>
          <w:szCs w:val="24"/>
        </w:rPr>
        <w:t>⑤废弃物处理：垃圾桶、碎纸机每天清理干净</w:t>
      </w:r>
    </w:p>
    <w:p w:rsidR="00CC5EEB" w:rsidRDefault="00CC5EEB" w:rsidP="00CC5EEB">
      <w:pPr>
        <w:adjustRightInd w:val="0"/>
        <w:spacing w:line="480" w:lineRule="exact"/>
        <w:textAlignment w:val="baseline"/>
        <w:rPr>
          <w:rFonts w:ascii="宋体" w:hAnsi="宋体"/>
          <w:color w:val="000000" w:themeColor="text1"/>
          <w:sz w:val="24"/>
          <w:szCs w:val="24"/>
        </w:rPr>
      </w:pPr>
      <w:r>
        <w:rPr>
          <w:rFonts w:ascii="宋体" w:hAnsi="宋体" w:hint="eastAsia"/>
          <w:color w:val="000000" w:themeColor="text1"/>
          <w:sz w:val="24"/>
          <w:szCs w:val="24"/>
        </w:rPr>
        <w:t>（5）外围清洁：</w:t>
      </w:r>
    </w:p>
    <w:p w:rsidR="00CC5EEB" w:rsidRDefault="00CC5EEB" w:rsidP="00CC5EEB">
      <w:pPr>
        <w:adjustRightInd w:val="0"/>
        <w:spacing w:line="480" w:lineRule="exact"/>
        <w:textAlignment w:val="baseline"/>
        <w:rPr>
          <w:rFonts w:ascii="宋体" w:hAnsi="宋体"/>
          <w:color w:val="000000" w:themeColor="text1"/>
          <w:sz w:val="24"/>
          <w:szCs w:val="24"/>
        </w:rPr>
      </w:pPr>
      <w:r>
        <w:rPr>
          <w:rFonts w:ascii="宋体" w:hAnsi="宋体" w:hint="eastAsia"/>
          <w:color w:val="000000" w:themeColor="text1"/>
          <w:sz w:val="24"/>
          <w:szCs w:val="24"/>
        </w:rPr>
        <w:t>①楼外地面清洁：专人负责每天巡回清扫，清理杂物、垃圾，每月定期刷洗，</w:t>
      </w:r>
    </w:p>
    <w:p w:rsidR="00CC5EEB" w:rsidRDefault="00CC5EEB" w:rsidP="00CC5EEB">
      <w:pPr>
        <w:adjustRightInd w:val="0"/>
        <w:spacing w:line="480" w:lineRule="exact"/>
        <w:textAlignment w:val="baseline"/>
        <w:rPr>
          <w:rFonts w:ascii="宋体" w:hAnsi="宋体"/>
          <w:color w:val="000000" w:themeColor="text1"/>
          <w:sz w:val="24"/>
          <w:szCs w:val="24"/>
        </w:rPr>
      </w:pPr>
      <w:r>
        <w:rPr>
          <w:rFonts w:ascii="宋体" w:hAnsi="宋体" w:hint="eastAsia"/>
          <w:color w:val="000000" w:themeColor="text1"/>
          <w:sz w:val="24"/>
          <w:szCs w:val="24"/>
        </w:rPr>
        <w:t>②公共烟灰桶：每天清理、擦拭两次，每月抛光1次</w:t>
      </w:r>
    </w:p>
    <w:p w:rsidR="00CC5EEB" w:rsidRDefault="00CC5EEB" w:rsidP="00CC5EEB">
      <w:pPr>
        <w:adjustRightInd w:val="0"/>
        <w:spacing w:line="480" w:lineRule="exact"/>
        <w:textAlignment w:val="baseline"/>
        <w:rPr>
          <w:rFonts w:ascii="宋体" w:hAnsi="宋体"/>
          <w:color w:val="000000" w:themeColor="text1"/>
          <w:sz w:val="24"/>
          <w:szCs w:val="24"/>
        </w:rPr>
      </w:pPr>
      <w:r>
        <w:rPr>
          <w:rFonts w:ascii="宋体" w:hAnsi="宋体" w:hint="eastAsia"/>
          <w:color w:val="000000" w:themeColor="text1"/>
          <w:sz w:val="24"/>
          <w:szCs w:val="24"/>
        </w:rPr>
        <w:t>③水牌清洁：每天清洁、擦拭，每月抛光1次</w:t>
      </w:r>
    </w:p>
    <w:p w:rsidR="00CC5EEB" w:rsidRDefault="00CC5EEB" w:rsidP="00CC5EEB">
      <w:pPr>
        <w:adjustRightInd w:val="0"/>
        <w:spacing w:line="480" w:lineRule="exact"/>
        <w:textAlignment w:val="baseline"/>
        <w:rPr>
          <w:rFonts w:ascii="宋体" w:hAnsi="宋体"/>
          <w:color w:val="000000" w:themeColor="text1"/>
          <w:sz w:val="24"/>
          <w:szCs w:val="24"/>
        </w:rPr>
      </w:pPr>
      <w:r>
        <w:rPr>
          <w:rFonts w:ascii="宋体" w:hAnsi="宋体" w:hint="eastAsia"/>
          <w:color w:val="000000" w:themeColor="text1"/>
          <w:sz w:val="24"/>
          <w:szCs w:val="24"/>
        </w:rPr>
        <w:t xml:space="preserve">（6）特殊情况的处理： </w:t>
      </w:r>
    </w:p>
    <w:p w:rsidR="00CC5EEB" w:rsidRDefault="00CC5EEB" w:rsidP="00CC5EEB">
      <w:pPr>
        <w:adjustRightInd w:val="0"/>
        <w:spacing w:line="480" w:lineRule="exact"/>
        <w:textAlignment w:val="baseline"/>
        <w:rPr>
          <w:rFonts w:ascii="宋体" w:hAnsi="宋体"/>
          <w:color w:val="000000" w:themeColor="text1"/>
          <w:sz w:val="24"/>
          <w:szCs w:val="24"/>
        </w:rPr>
      </w:pPr>
      <w:r>
        <w:rPr>
          <w:rFonts w:ascii="宋体" w:hAnsi="宋体" w:hint="eastAsia"/>
          <w:color w:val="000000" w:themeColor="text1"/>
          <w:sz w:val="24"/>
          <w:szCs w:val="24"/>
        </w:rPr>
        <w:t>①下雪：及时清扫主要道路积雪，或进行洒盐处理，保持良好通行条件，并对出入口大堂、电梯厅进行防水污染保护。</w:t>
      </w:r>
    </w:p>
    <w:p w:rsidR="00CC5EEB" w:rsidRDefault="00CC5EEB" w:rsidP="00CC5EEB">
      <w:pPr>
        <w:adjustRightInd w:val="0"/>
        <w:spacing w:line="480" w:lineRule="exact"/>
        <w:textAlignment w:val="baseline"/>
        <w:rPr>
          <w:rFonts w:ascii="宋体" w:hAnsi="宋体"/>
          <w:color w:val="000000" w:themeColor="text1"/>
          <w:sz w:val="24"/>
          <w:szCs w:val="24"/>
        </w:rPr>
      </w:pPr>
      <w:r>
        <w:rPr>
          <w:rFonts w:ascii="宋体" w:hAnsi="宋体" w:hint="eastAsia"/>
          <w:color w:val="000000" w:themeColor="text1"/>
          <w:sz w:val="24"/>
          <w:szCs w:val="24"/>
        </w:rPr>
        <w:t>②下雨：及时对出入口、大堂、电梯厅进行防止水渍污染保护。</w:t>
      </w:r>
    </w:p>
    <w:p w:rsidR="00CC5EEB" w:rsidRDefault="00CC5EEB" w:rsidP="00CC5EEB">
      <w:pPr>
        <w:adjustRightInd w:val="0"/>
        <w:spacing w:line="480" w:lineRule="exact"/>
        <w:textAlignment w:val="baseline"/>
        <w:rPr>
          <w:rFonts w:ascii="宋体" w:hAnsi="宋体"/>
          <w:color w:val="000000" w:themeColor="text1"/>
          <w:sz w:val="24"/>
          <w:szCs w:val="24"/>
        </w:rPr>
      </w:pPr>
      <w:r>
        <w:rPr>
          <w:rFonts w:ascii="宋体" w:hAnsi="宋体" w:hint="eastAsia"/>
          <w:color w:val="000000" w:themeColor="text1"/>
          <w:sz w:val="24"/>
          <w:szCs w:val="24"/>
        </w:rPr>
        <w:t>③对于特殊情况，需制定相应的应急预案。</w:t>
      </w:r>
    </w:p>
    <w:p w:rsidR="00CC5EEB" w:rsidRDefault="00CC5EEB" w:rsidP="00CC5EEB">
      <w:pPr>
        <w:adjustRightInd w:val="0"/>
        <w:spacing w:line="480" w:lineRule="exact"/>
        <w:textAlignment w:val="baseline"/>
        <w:rPr>
          <w:rFonts w:ascii="宋体" w:hAnsi="宋体"/>
          <w:color w:val="000000" w:themeColor="text1"/>
          <w:sz w:val="24"/>
          <w:szCs w:val="24"/>
        </w:rPr>
      </w:pPr>
      <w:r>
        <w:rPr>
          <w:rFonts w:ascii="宋体" w:hAnsi="宋体" w:hint="eastAsia"/>
          <w:color w:val="000000" w:themeColor="text1"/>
          <w:sz w:val="24"/>
          <w:szCs w:val="24"/>
        </w:rPr>
        <w:t>④特殊区域的保洁按甲方要求提供服务。</w:t>
      </w:r>
    </w:p>
    <w:p w:rsidR="00CC5EEB" w:rsidRDefault="00CC5EEB" w:rsidP="00CC5EEB">
      <w:pPr>
        <w:spacing w:line="480" w:lineRule="exact"/>
        <w:rPr>
          <w:rFonts w:ascii="宋体" w:hAnsi="宋体"/>
          <w:color w:val="000000" w:themeColor="text1"/>
          <w:sz w:val="24"/>
          <w:szCs w:val="24"/>
        </w:rPr>
      </w:pPr>
      <w:r>
        <w:rPr>
          <w:rFonts w:ascii="宋体" w:hAnsi="宋体" w:hint="eastAsia"/>
          <w:color w:val="000000" w:themeColor="text1"/>
          <w:sz w:val="24"/>
          <w:szCs w:val="24"/>
        </w:rPr>
        <w:t>3.保洁员的仪表和礼仪：</w:t>
      </w:r>
    </w:p>
    <w:p w:rsidR="00CC5EEB" w:rsidRDefault="00CC5EEB" w:rsidP="00CC5EEB">
      <w:pPr>
        <w:adjustRightInd w:val="0"/>
        <w:spacing w:line="480" w:lineRule="exact"/>
        <w:textAlignment w:val="baseline"/>
        <w:rPr>
          <w:rFonts w:ascii="宋体" w:hAnsi="宋体"/>
          <w:color w:val="000000" w:themeColor="text1"/>
          <w:sz w:val="24"/>
          <w:szCs w:val="24"/>
        </w:rPr>
      </w:pPr>
      <w:r>
        <w:rPr>
          <w:rFonts w:ascii="宋体" w:hAnsi="宋体" w:hint="eastAsia"/>
          <w:color w:val="000000" w:themeColor="text1"/>
          <w:sz w:val="24"/>
          <w:szCs w:val="24"/>
        </w:rPr>
        <w:t>（1）聘用人员均需经过严格的上岗前培训，严格执行员工行为规范。</w:t>
      </w:r>
    </w:p>
    <w:p w:rsidR="00CC5EEB" w:rsidRDefault="00CC5EEB" w:rsidP="00CC5EEB">
      <w:pPr>
        <w:adjustRightInd w:val="0"/>
        <w:spacing w:line="480" w:lineRule="exact"/>
        <w:textAlignment w:val="baseline"/>
        <w:rPr>
          <w:rFonts w:ascii="宋体" w:hAnsi="宋体"/>
          <w:color w:val="000000" w:themeColor="text1"/>
          <w:sz w:val="24"/>
          <w:szCs w:val="24"/>
        </w:rPr>
      </w:pPr>
      <w:r>
        <w:rPr>
          <w:rFonts w:ascii="宋体" w:hAnsi="宋体" w:hint="eastAsia"/>
          <w:color w:val="000000" w:themeColor="text1"/>
          <w:sz w:val="24"/>
          <w:szCs w:val="24"/>
        </w:rPr>
        <w:t>（2）保持整洁的仪表，穿着合体、干净的制服，保持梳理过并符合规定的发型。</w:t>
      </w:r>
    </w:p>
    <w:p w:rsidR="00CC5EEB" w:rsidRDefault="00CC5EEB" w:rsidP="00CC5EEB">
      <w:pPr>
        <w:adjustRightInd w:val="0"/>
        <w:spacing w:line="480" w:lineRule="exact"/>
        <w:textAlignment w:val="baseline"/>
        <w:rPr>
          <w:rFonts w:ascii="宋体" w:hAnsi="宋体"/>
          <w:color w:val="000000" w:themeColor="text1"/>
          <w:sz w:val="24"/>
          <w:szCs w:val="24"/>
        </w:rPr>
      </w:pPr>
      <w:r>
        <w:rPr>
          <w:rFonts w:ascii="宋体" w:hAnsi="宋体" w:hint="eastAsia"/>
          <w:color w:val="000000" w:themeColor="text1"/>
          <w:sz w:val="24"/>
          <w:szCs w:val="24"/>
        </w:rPr>
        <w:lastRenderedPageBreak/>
        <w:t>4.关于办公区清洁工作的特殊要求：</w:t>
      </w:r>
    </w:p>
    <w:p w:rsidR="00CC5EEB" w:rsidRDefault="00CC5EEB" w:rsidP="00CC5EEB">
      <w:pPr>
        <w:adjustRightInd w:val="0"/>
        <w:spacing w:line="480" w:lineRule="exact"/>
        <w:textAlignment w:val="baseline"/>
        <w:rPr>
          <w:rFonts w:ascii="宋体" w:hAnsi="宋体"/>
          <w:color w:val="000000" w:themeColor="text1"/>
          <w:sz w:val="24"/>
          <w:szCs w:val="24"/>
        </w:rPr>
      </w:pPr>
      <w:r>
        <w:rPr>
          <w:rFonts w:ascii="宋体" w:hAnsi="宋体" w:hint="eastAsia"/>
          <w:color w:val="000000" w:themeColor="text1"/>
          <w:sz w:val="24"/>
          <w:szCs w:val="24"/>
        </w:rPr>
        <w:t>（1）关于钥匙：特殊区域钥匙的领取由各组领班负责，应在项目部认真准确填写领出与归还时间，钥匙在领用期间，应随身于安全处携带，不可随意放于工作车或房间的任何地方，一旦发现领用钥匙丢失，应立即与部门办公室取得联系，并于现场留人看守。</w:t>
      </w:r>
    </w:p>
    <w:p w:rsidR="00CC5EEB" w:rsidRDefault="00CC5EEB" w:rsidP="00CC5EEB">
      <w:pPr>
        <w:adjustRightInd w:val="0"/>
        <w:spacing w:line="480" w:lineRule="exact"/>
        <w:textAlignment w:val="baseline"/>
        <w:rPr>
          <w:rFonts w:ascii="宋体" w:hAnsi="宋体"/>
          <w:color w:val="000000" w:themeColor="text1"/>
          <w:sz w:val="24"/>
          <w:szCs w:val="24"/>
        </w:rPr>
      </w:pPr>
      <w:r>
        <w:rPr>
          <w:rFonts w:ascii="宋体" w:hAnsi="宋体" w:hint="eastAsia"/>
          <w:color w:val="000000" w:themeColor="text1"/>
          <w:sz w:val="24"/>
          <w:szCs w:val="24"/>
        </w:rPr>
        <w:t>（2）关于工作单：工作单应如实填写进入（退出）区域的时间，如发现填写时间与实际时间不符或未及时填写工作单，将视为过失。</w:t>
      </w:r>
    </w:p>
    <w:p w:rsidR="00CC5EEB" w:rsidRDefault="00CC5EEB" w:rsidP="00CC5EEB">
      <w:pPr>
        <w:adjustRightInd w:val="0"/>
        <w:spacing w:line="480" w:lineRule="exact"/>
        <w:textAlignment w:val="baseline"/>
        <w:rPr>
          <w:rFonts w:ascii="宋体" w:hAnsi="宋体"/>
          <w:color w:val="000000" w:themeColor="text1"/>
          <w:sz w:val="24"/>
          <w:szCs w:val="24"/>
        </w:rPr>
      </w:pPr>
      <w:r>
        <w:rPr>
          <w:rFonts w:ascii="宋体" w:hAnsi="宋体" w:hint="eastAsia"/>
          <w:color w:val="000000" w:themeColor="text1"/>
          <w:sz w:val="24"/>
          <w:szCs w:val="24"/>
        </w:rPr>
        <w:t>（3）垃圾的确认：只有垃圾桶内的垃圾被认可为垃圾，其它看似垃圾的物品，如落在地面上的小块有字纸屑、车、船票据，已经变质或将要变质（</w:t>
      </w:r>
      <w:proofErr w:type="gramStart"/>
      <w:r>
        <w:rPr>
          <w:rFonts w:ascii="宋体" w:hAnsi="宋体" w:hint="eastAsia"/>
          <w:color w:val="000000" w:themeColor="text1"/>
          <w:sz w:val="24"/>
          <w:szCs w:val="24"/>
        </w:rPr>
        <w:t>未仍入</w:t>
      </w:r>
      <w:proofErr w:type="gramEnd"/>
      <w:r>
        <w:rPr>
          <w:rFonts w:ascii="宋体" w:hAnsi="宋体" w:hint="eastAsia"/>
          <w:color w:val="000000" w:themeColor="text1"/>
          <w:sz w:val="24"/>
          <w:szCs w:val="24"/>
        </w:rPr>
        <w:t>垃圾桶内及放于垃圾桶边上）的食品，都不视为垃圾，应为客人保留。</w:t>
      </w:r>
    </w:p>
    <w:p w:rsidR="00CC5EEB" w:rsidRDefault="00CC5EEB" w:rsidP="00CC5EEB">
      <w:pPr>
        <w:adjustRightInd w:val="0"/>
        <w:spacing w:line="480" w:lineRule="exact"/>
        <w:textAlignment w:val="baseline"/>
        <w:rPr>
          <w:rFonts w:ascii="宋体" w:hAnsi="宋体"/>
          <w:color w:val="000000" w:themeColor="text1"/>
          <w:sz w:val="24"/>
          <w:szCs w:val="24"/>
        </w:rPr>
      </w:pPr>
      <w:r>
        <w:rPr>
          <w:rFonts w:ascii="宋体" w:hAnsi="宋体" w:hint="eastAsia"/>
          <w:color w:val="000000" w:themeColor="text1"/>
          <w:sz w:val="24"/>
          <w:szCs w:val="24"/>
        </w:rPr>
        <w:t>5.关于作业时间的特殊性：</w:t>
      </w:r>
    </w:p>
    <w:p w:rsidR="00CC5EEB" w:rsidRDefault="00CC5EEB" w:rsidP="00CC5EEB">
      <w:pPr>
        <w:adjustRightInd w:val="0"/>
        <w:spacing w:line="480" w:lineRule="exact"/>
        <w:ind w:firstLineChars="200" w:firstLine="480"/>
        <w:textAlignment w:val="baseline"/>
        <w:rPr>
          <w:rFonts w:ascii="宋体" w:hAnsi="宋体"/>
          <w:color w:val="000000" w:themeColor="text1"/>
          <w:sz w:val="24"/>
          <w:szCs w:val="24"/>
        </w:rPr>
      </w:pPr>
      <w:r>
        <w:rPr>
          <w:rFonts w:ascii="宋体" w:hAnsi="宋体" w:hint="eastAsia"/>
          <w:color w:val="000000" w:themeColor="text1"/>
          <w:sz w:val="24"/>
          <w:szCs w:val="24"/>
        </w:rPr>
        <w:t>由于服务中心的特殊性质，对于保洁工作的时间也将</w:t>
      </w:r>
      <w:proofErr w:type="gramStart"/>
      <w:r>
        <w:rPr>
          <w:rFonts w:ascii="宋体" w:hAnsi="宋体" w:hint="eastAsia"/>
          <w:color w:val="000000" w:themeColor="text1"/>
          <w:sz w:val="24"/>
          <w:szCs w:val="24"/>
        </w:rPr>
        <w:t>作出</w:t>
      </w:r>
      <w:proofErr w:type="gramEnd"/>
      <w:r>
        <w:rPr>
          <w:rFonts w:ascii="宋体" w:hAnsi="宋体" w:hint="eastAsia"/>
          <w:color w:val="000000" w:themeColor="text1"/>
          <w:sz w:val="24"/>
          <w:szCs w:val="24"/>
        </w:rPr>
        <w:t>相应安排，以使各政府办公机构，各界来宾都享受到良好的保洁服务，有一个安静、舒适的办公环境。</w:t>
      </w:r>
    </w:p>
    <w:p w:rsidR="00CC5EEB" w:rsidRDefault="00CC5EEB" w:rsidP="00CC5EEB">
      <w:pPr>
        <w:adjustRightInd w:val="0"/>
        <w:spacing w:line="480" w:lineRule="exact"/>
        <w:textAlignment w:val="baseline"/>
        <w:rPr>
          <w:rFonts w:ascii="宋体" w:hAnsi="宋体"/>
          <w:color w:val="000000" w:themeColor="text1"/>
          <w:sz w:val="24"/>
          <w:szCs w:val="24"/>
        </w:rPr>
      </w:pPr>
      <w:r>
        <w:rPr>
          <w:rFonts w:ascii="宋体" w:hAnsi="宋体" w:hint="eastAsia"/>
          <w:color w:val="000000" w:themeColor="text1"/>
          <w:sz w:val="24"/>
          <w:szCs w:val="24"/>
        </w:rPr>
        <w:t>（1）公共区域的彻底清洁工作，包括地毯的清洗，石材的抛光，镜面处理，尽量安排在晚间或节假日进行（特殊需要除外），白天只做日常性的巡回检查维护工作</w:t>
      </w:r>
    </w:p>
    <w:p w:rsidR="00CC5EEB" w:rsidRDefault="00CC5EEB" w:rsidP="00CC5EEB">
      <w:pPr>
        <w:adjustRightInd w:val="0"/>
        <w:spacing w:line="480" w:lineRule="exact"/>
        <w:textAlignment w:val="baseline"/>
        <w:rPr>
          <w:rFonts w:ascii="宋体" w:hAnsi="宋体"/>
          <w:color w:val="000000" w:themeColor="text1"/>
          <w:sz w:val="24"/>
          <w:szCs w:val="24"/>
        </w:rPr>
      </w:pPr>
      <w:r>
        <w:rPr>
          <w:rFonts w:ascii="宋体" w:hAnsi="宋体" w:hint="eastAsia"/>
          <w:color w:val="000000" w:themeColor="text1"/>
          <w:sz w:val="24"/>
          <w:szCs w:val="24"/>
        </w:rPr>
        <w:t>（2）对卫生间的彻底清洁工作应在使用者上班前或下班后完成，白天只做日常维护和补充供应品工作。</w:t>
      </w:r>
    </w:p>
    <w:p w:rsidR="00CC5EEB" w:rsidRDefault="00CC5EEB" w:rsidP="00CC5EEB">
      <w:pPr>
        <w:spacing w:line="480" w:lineRule="exact"/>
        <w:rPr>
          <w:rFonts w:ascii="宋体" w:hAnsi="宋体"/>
          <w:color w:val="000000" w:themeColor="text1"/>
          <w:sz w:val="24"/>
          <w:szCs w:val="24"/>
        </w:rPr>
      </w:pPr>
      <w:r>
        <w:rPr>
          <w:rFonts w:ascii="宋体" w:hAnsi="宋体" w:hint="eastAsia"/>
          <w:color w:val="000000" w:themeColor="text1"/>
          <w:sz w:val="24"/>
          <w:szCs w:val="24"/>
        </w:rPr>
        <w:t>（七）秩序维护</w:t>
      </w:r>
    </w:p>
    <w:p w:rsidR="00CC5EEB" w:rsidRDefault="00CC5EEB" w:rsidP="00CC5EEB">
      <w:pPr>
        <w:spacing w:line="480" w:lineRule="exact"/>
        <w:rPr>
          <w:rFonts w:ascii="宋体" w:hAnsi="宋体"/>
          <w:color w:val="000000" w:themeColor="text1"/>
          <w:sz w:val="24"/>
          <w:szCs w:val="24"/>
        </w:rPr>
      </w:pPr>
      <w:r>
        <w:rPr>
          <w:rFonts w:ascii="宋体" w:hAnsi="宋体" w:hint="eastAsia"/>
          <w:color w:val="000000" w:themeColor="text1"/>
          <w:sz w:val="24"/>
          <w:szCs w:val="24"/>
        </w:rPr>
        <w:t>1.上岗时间：门岗（8:00-17:30，不含节假日）。</w:t>
      </w:r>
    </w:p>
    <w:p w:rsidR="00CC5EEB" w:rsidRDefault="00CC5EEB" w:rsidP="00CC5EEB">
      <w:pPr>
        <w:spacing w:line="480" w:lineRule="exact"/>
        <w:rPr>
          <w:rFonts w:ascii="宋体" w:hAnsi="宋体"/>
          <w:color w:val="000000" w:themeColor="text1"/>
          <w:sz w:val="24"/>
          <w:szCs w:val="24"/>
        </w:rPr>
      </w:pPr>
      <w:r>
        <w:rPr>
          <w:rFonts w:ascii="宋体" w:hAnsi="宋体" w:hint="eastAsia"/>
          <w:color w:val="000000" w:themeColor="text1"/>
          <w:sz w:val="24"/>
          <w:szCs w:val="24"/>
        </w:rPr>
        <w:t>2.维持办公楼（区）安全和正常工作秩序，做好秩序维护和防火防盗工作。</w:t>
      </w:r>
    </w:p>
    <w:p w:rsidR="00CC5EEB" w:rsidRDefault="00CC5EEB" w:rsidP="00CC5EEB">
      <w:pPr>
        <w:spacing w:line="480" w:lineRule="exact"/>
        <w:rPr>
          <w:rFonts w:ascii="宋体" w:hAnsi="宋体"/>
          <w:color w:val="000000" w:themeColor="text1"/>
          <w:sz w:val="24"/>
          <w:szCs w:val="24"/>
        </w:rPr>
      </w:pPr>
      <w:r>
        <w:rPr>
          <w:rFonts w:ascii="宋体" w:hAnsi="宋体" w:hint="eastAsia"/>
          <w:color w:val="000000" w:themeColor="text1"/>
          <w:sz w:val="24"/>
          <w:szCs w:val="24"/>
        </w:rPr>
        <w:t>3.负责办公楼区监控系统（包括消防报警系统、闭路监控系统、门禁系统等）的值班管理工作。</w:t>
      </w:r>
    </w:p>
    <w:p w:rsidR="00CC5EEB" w:rsidRDefault="00CC5EEB" w:rsidP="00CC5EEB">
      <w:pPr>
        <w:spacing w:line="480" w:lineRule="exact"/>
        <w:rPr>
          <w:rFonts w:ascii="宋体" w:hAnsi="宋体"/>
          <w:color w:val="000000" w:themeColor="text1"/>
          <w:sz w:val="24"/>
          <w:szCs w:val="24"/>
        </w:rPr>
      </w:pPr>
      <w:r>
        <w:rPr>
          <w:rFonts w:ascii="宋体" w:hAnsi="宋体" w:hint="eastAsia"/>
          <w:color w:val="000000" w:themeColor="text1"/>
          <w:sz w:val="24"/>
          <w:szCs w:val="24"/>
        </w:rPr>
        <w:t>4.做好车辆、道路、环境及秩序的维护和管理。</w:t>
      </w:r>
    </w:p>
    <w:p w:rsidR="00CC5EEB" w:rsidRDefault="00CC5EEB" w:rsidP="00CC5EEB">
      <w:pPr>
        <w:spacing w:line="480" w:lineRule="exact"/>
        <w:rPr>
          <w:rFonts w:ascii="宋体" w:hAnsi="宋体"/>
          <w:color w:val="000000" w:themeColor="text1"/>
          <w:sz w:val="24"/>
          <w:szCs w:val="24"/>
        </w:rPr>
      </w:pPr>
      <w:r>
        <w:rPr>
          <w:rFonts w:ascii="宋体" w:hAnsi="宋体" w:hint="eastAsia"/>
          <w:color w:val="000000" w:themeColor="text1"/>
          <w:sz w:val="24"/>
          <w:szCs w:val="24"/>
        </w:rPr>
        <w:t>5.规范大楼内部对已交接各处室钥匙（包括公共钥匙、机房钥匙）的管理。</w:t>
      </w:r>
    </w:p>
    <w:p w:rsidR="00CC5EEB" w:rsidRDefault="00CC5EEB" w:rsidP="00CC5EEB">
      <w:pPr>
        <w:spacing w:line="480" w:lineRule="exact"/>
        <w:rPr>
          <w:rFonts w:ascii="宋体" w:hAnsi="宋体"/>
          <w:color w:val="000000" w:themeColor="text1"/>
          <w:sz w:val="24"/>
          <w:szCs w:val="24"/>
        </w:rPr>
      </w:pPr>
      <w:r>
        <w:rPr>
          <w:rFonts w:ascii="宋体" w:hAnsi="宋体" w:hint="eastAsia"/>
          <w:color w:val="000000" w:themeColor="text1"/>
          <w:sz w:val="24"/>
          <w:szCs w:val="24"/>
        </w:rPr>
        <w:t>6.做好人员、物品出入的管理。</w:t>
      </w:r>
    </w:p>
    <w:p w:rsidR="00CC5EEB" w:rsidRDefault="00CC5EEB" w:rsidP="00CC5EEB">
      <w:pPr>
        <w:spacing w:line="480" w:lineRule="exact"/>
        <w:rPr>
          <w:rFonts w:ascii="宋体" w:hAnsi="宋体"/>
          <w:color w:val="000000" w:themeColor="text1"/>
          <w:sz w:val="24"/>
          <w:szCs w:val="24"/>
        </w:rPr>
      </w:pPr>
      <w:r>
        <w:rPr>
          <w:rFonts w:ascii="宋体" w:hAnsi="宋体" w:hint="eastAsia"/>
          <w:color w:val="000000" w:themeColor="text1"/>
          <w:sz w:val="24"/>
          <w:szCs w:val="24"/>
        </w:rPr>
        <w:t>7.巡视岗每2小时机动巡视。</w:t>
      </w:r>
    </w:p>
    <w:p w:rsidR="00CC5EEB" w:rsidRDefault="00CC5EEB" w:rsidP="00CC5EEB">
      <w:pPr>
        <w:spacing w:line="480" w:lineRule="exact"/>
        <w:rPr>
          <w:rFonts w:ascii="宋体" w:hAnsi="宋体"/>
          <w:color w:val="000000" w:themeColor="text1"/>
          <w:sz w:val="24"/>
          <w:szCs w:val="24"/>
        </w:rPr>
      </w:pPr>
      <w:r>
        <w:rPr>
          <w:rFonts w:ascii="宋体" w:hAnsi="宋体" w:hint="eastAsia"/>
          <w:color w:val="000000" w:themeColor="text1"/>
          <w:sz w:val="24"/>
          <w:szCs w:val="24"/>
        </w:rPr>
        <w:t>8.现场处理报警信息，</w:t>
      </w:r>
      <w:proofErr w:type="gramStart"/>
      <w:r>
        <w:rPr>
          <w:rFonts w:ascii="宋体" w:hAnsi="宋体" w:hint="eastAsia"/>
          <w:color w:val="000000" w:themeColor="text1"/>
          <w:sz w:val="24"/>
          <w:szCs w:val="24"/>
        </w:rPr>
        <w:t>接到消控室</w:t>
      </w:r>
      <w:proofErr w:type="gramEnd"/>
      <w:r>
        <w:rPr>
          <w:rFonts w:ascii="宋体" w:hAnsi="宋体" w:hint="eastAsia"/>
          <w:color w:val="000000" w:themeColor="text1"/>
          <w:sz w:val="24"/>
          <w:szCs w:val="24"/>
        </w:rPr>
        <w:t>报警信息后执对讲机立即赶赴现场，根据</w:t>
      </w:r>
      <w:proofErr w:type="gramStart"/>
      <w:r>
        <w:rPr>
          <w:rFonts w:ascii="宋体" w:hAnsi="宋体" w:hint="eastAsia"/>
          <w:color w:val="000000" w:themeColor="text1"/>
          <w:sz w:val="24"/>
          <w:szCs w:val="24"/>
        </w:rPr>
        <w:t>消控</w:t>
      </w:r>
      <w:r>
        <w:rPr>
          <w:rFonts w:ascii="宋体" w:hAnsi="宋体" w:hint="eastAsia"/>
          <w:color w:val="000000" w:themeColor="text1"/>
          <w:sz w:val="24"/>
          <w:szCs w:val="24"/>
        </w:rPr>
        <w:lastRenderedPageBreak/>
        <w:t>室秩序员</w:t>
      </w:r>
      <w:proofErr w:type="gramEnd"/>
      <w:r>
        <w:rPr>
          <w:rFonts w:ascii="宋体" w:hAnsi="宋体" w:hint="eastAsia"/>
          <w:color w:val="000000" w:themeColor="text1"/>
          <w:sz w:val="24"/>
          <w:szCs w:val="24"/>
        </w:rPr>
        <w:t>提供的地点和设备情况应在3分钟内到达确认。</w:t>
      </w:r>
    </w:p>
    <w:p w:rsidR="00CC5EEB" w:rsidRDefault="00CC5EEB" w:rsidP="00CC5EEB">
      <w:pPr>
        <w:spacing w:line="480" w:lineRule="exact"/>
        <w:rPr>
          <w:rFonts w:ascii="宋体" w:hAnsi="宋体"/>
          <w:color w:val="000000" w:themeColor="text1"/>
          <w:sz w:val="24"/>
          <w:szCs w:val="24"/>
        </w:rPr>
      </w:pPr>
      <w:r>
        <w:rPr>
          <w:rFonts w:ascii="宋体" w:hAnsi="宋体" w:hint="eastAsia"/>
          <w:color w:val="000000" w:themeColor="text1"/>
          <w:sz w:val="24"/>
          <w:szCs w:val="24"/>
        </w:rPr>
        <w:t>9.巡更系统的管理。按照统一规划好的路线和时间巡更，巡视时注意发现各类问题和隐患，爱护巡更管理设施，将信息输入电脑管理存档。</w:t>
      </w:r>
    </w:p>
    <w:p w:rsidR="00CC5EEB" w:rsidRDefault="00CC5EEB" w:rsidP="00CC5EEB">
      <w:pPr>
        <w:spacing w:line="480" w:lineRule="exact"/>
        <w:rPr>
          <w:rFonts w:ascii="宋体" w:hAnsi="宋体"/>
          <w:color w:val="000000" w:themeColor="text1"/>
          <w:sz w:val="24"/>
          <w:szCs w:val="24"/>
        </w:rPr>
      </w:pPr>
      <w:r>
        <w:rPr>
          <w:rFonts w:ascii="宋体" w:hAnsi="宋体" w:hint="eastAsia"/>
          <w:color w:val="000000" w:themeColor="text1"/>
          <w:sz w:val="24"/>
          <w:szCs w:val="24"/>
        </w:rPr>
        <w:t>（八）会议服务</w:t>
      </w:r>
    </w:p>
    <w:p w:rsidR="00CC5EEB" w:rsidRDefault="00CC5EEB" w:rsidP="00CC5EEB">
      <w:pPr>
        <w:spacing w:line="480" w:lineRule="exact"/>
        <w:rPr>
          <w:rFonts w:ascii="宋体" w:hAnsi="宋体"/>
          <w:color w:val="000000" w:themeColor="text1"/>
          <w:sz w:val="24"/>
          <w:szCs w:val="24"/>
        </w:rPr>
      </w:pPr>
      <w:r>
        <w:rPr>
          <w:rFonts w:ascii="宋体" w:hAnsi="宋体" w:hint="eastAsia"/>
          <w:color w:val="000000" w:themeColor="text1"/>
          <w:sz w:val="24"/>
          <w:szCs w:val="24"/>
        </w:rPr>
        <w:t>在工作时间为会议室举办的各类会议、接待活动提供会议服务、礼仪服务。</w:t>
      </w:r>
    </w:p>
    <w:p w:rsidR="00CC5EEB" w:rsidRDefault="00CC5EEB" w:rsidP="00CC5EEB">
      <w:pPr>
        <w:spacing w:line="480" w:lineRule="exact"/>
        <w:rPr>
          <w:rFonts w:ascii="宋体" w:hAnsi="宋体"/>
          <w:color w:val="000000" w:themeColor="text1"/>
          <w:sz w:val="24"/>
          <w:szCs w:val="24"/>
        </w:rPr>
      </w:pPr>
      <w:r>
        <w:rPr>
          <w:rFonts w:ascii="宋体" w:hAnsi="宋体" w:hint="eastAsia"/>
          <w:color w:val="000000" w:themeColor="text1"/>
          <w:sz w:val="24"/>
          <w:szCs w:val="24"/>
        </w:rPr>
        <w:t>1.会议服务人员按会议要求安排和布置会场；每天对会议区及会议室的照明、空调、会议设备等进行检查调整；服务员会操作投影机、电视等简单的会议设备。</w:t>
      </w:r>
    </w:p>
    <w:p w:rsidR="00CC5EEB" w:rsidRDefault="00CC5EEB" w:rsidP="00CC5EEB">
      <w:pPr>
        <w:spacing w:line="480" w:lineRule="exact"/>
        <w:rPr>
          <w:rFonts w:ascii="宋体" w:hAnsi="宋体"/>
          <w:color w:val="000000" w:themeColor="text1"/>
          <w:sz w:val="24"/>
          <w:szCs w:val="24"/>
        </w:rPr>
      </w:pPr>
      <w:r>
        <w:rPr>
          <w:rFonts w:ascii="宋体" w:hAnsi="宋体" w:hint="eastAsia"/>
          <w:color w:val="000000" w:themeColor="text1"/>
          <w:sz w:val="24"/>
          <w:szCs w:val="24"/>
        </w:rPr>
        <w:t>2.按要求做好会议服务，一般性会议提供续水等普通服务，特殊性会议、活动提供礼仪性服务，会议期间每间隔25分钟进行续水服务。</w:t>
      </w:r>
    </w:p>
    <w:p w:rsidR="00CC5EEB" w:rsidRDefault="00CC5EEB" w:rsidP="00CC5EEB">
      <w:pPr>
        <w:spacing w:line="480" w:lineRule="exact"/>
        <w:rPr>
          <w:rFonts w:ascii="宋体" w:hAnsi="宋体"/>
          <w:color w:val="000000" w:themeColor="text1"/>
          <w:sz w:val="24"/>
          <w:szCs w:val="24"/>
        </w:rPr>
      </w:pPr>
      <w:r>
        <w:rPr>
          <w:rFonts w:ascii="宋体" w:hAnsi="宋体" w:hint="eastAsia"/>
          <w:color w:val="000000" w:themeColor="text1"/>
          <w:sz w:val="24"/>
          <w:szCs w:val="24"/>
        </w:rPr>
        <w:t>3.会后及时整理会场，有关设备、用品回库。保持会议室的清洁卫生、设备完好。</w:t>
      </w:r>
    </w:p>
    <w:p w:rsidR="00CC5EEB" w:rsidRDefault="00CC5EEB" w:rsidP="00CC5EEB">
      <w:pPr>
        <w:spacing w:line="480" w:lineRule="exact"/>
        <w:rPr>
          <w:rFonts w:ascii="宋体" w:hAnsi="宋体"/>
          <w:color w:val="000000" w:themeColor="text1"/>
          <w:sz w:val="24"/>
          <w:szCs w:val="24"/>
        </w:rPr>
      </w:pPr>
      <w:r>
        <w:rPr>
          <w:rFonts w:ascii="宋体" w:hAnsi="宋体" w:hint="eastAsia"/>
          <w:color w:val="000000" w:themeColor="text1"/>
          <w:sz w:val="24"/>
          <w:szCs w:val="24"/>
        </w:rPr>
        <w:t>4.按规范做好杯具、毛巾的洗消工作。</w:t>
      </w:r>
    </w:p>
    <w:p w:rsidR="00CC5EEB" w:rsidRDefault="00CC5EEB" w:rsidP="00CC5EEB">
      <w:pPr>
        <w:spacing w:line="480" w:lineRule="exact"/>
        <w:rPr>
          <w:rFonts w:ascii="宋体" w:hAnsi="宋体"/>
          <w:color w:val="000000" w:themeColor="text1"/>
          <w:sz w:val="24"/>
          <w:szCs w:val="24"/>
        </w:rPr>
      </w:pPr>
      <w:r>
        <w:rPr>
          <w:rFonts w:ascii="宋体" w:hAnsi="宋体" w:hint="eastAsia"/>
          <w:color w:val="000000" w:themeColor="text1"/>
          <w:sz w:val="24"/>
          <w:szCs w:val="24"/>
        </w:rPr>
        <w:t>5.各种会议接待会场布置工作。</w:t>
      </w:r>
    </w:p>
    <w:p w:rsidR="00CC5EEB" w:rsidRDefault="00CC5EEB" w:rsidP="00CC5EEB">
      <w:pPr>
        <w:spacing w:line="480" w:lineRule="exact"/>
        <w:rPr>
          <w:rFonts w:ascii="宋体" w:hAnsi="宋体"/>
          <w:color w:val="000000" w:themeColor="text1"/>
          <w:sz w:val="24"/>
          <w:szCs w:val="24"/>
        </w:rPr>
      </w:pPr>
      <w:r>
        <w:rPr>
          <w:rFonts w:ascii="宋体" w:hAnsi="宋体" w:hint="eastAsia"/>
          <w:color w:val="000000" w:themeColor="text1"/>
          <w:sz w:val="24"/>
          <w:szCs w:val="24"/>
        </w:rPr>
        <w:t>（九）</w:t>
      </w:r>
      <w:proofErr w:type="gramStart"/>
      <w:r>
        <w:rPr>
          <w:rFonts w:ascii="宋体" w:hAnsi="宋体" w:hint="eastAsia"/>
          <w:color w:val="000000" w:themeColor="text1"/>
          <w:sz w:val="24"/>
          <w:szCs w:val="24"/>
        </w:rPr>
        <w:t>绿植养护</w:t>
      </w:r>
      <w:proofErr w:type="gramEnd"/>
      <w:r>
        <w:rPr>
          <w:rFonts w:ascii="宋体" w:hAnsi="宋体" w:hint="eastAsia"/>
          <w:color w:val="000000" w:themeColor="text1"/>
          <w:sz w:val="24"/>
          <w:szCs w:val="24"/>
        </w:rPr>
        <w:t>服务</w:t>
      </w:r>
    </w:p>
    <w:p w:rsidR="00CC5EEB" w:rsidRDefault="00CC5EEB" w:rsidP="00CC5EEB">
      <w:pPr>
        <w:spacing w:line="480" w:lineRule="exact"/>
        <w:rPr>
          <w:rFonts w:ascii="宋体" w:hAnsi="宋体"/>
          <w:color w:val="000000" w:themeColor="text1"/>
          <w:sz w:val="24"/>
          <w:szCs w:val="24"/>
        </w:rPr>
      </w:pPr>
      <w:r>
        <w:rPr>
          <w:rFonts w:ascii="宋体" w:hAnsi="宋体" w:hint="eastAsia"/>
          <w:color w:val="000000" w:themeColor="text1"/>
          <w:sz w:val="24"/>
          <w:szCs w:val="24"/>
        </w:rPr>
        <w:t>对项目</w:t>
      </w:r>
      <w:proofErr w:type="gramStart"/>
      <w:r>
        <w:rPr>
          <w:rFonts w:ascii="宋体" w:hAnsi="宋体" w:hint="eastAsia"/>
          <w:color w:val="000000" w:themeColor="text1"/>
          <w:sz w:val="24"/>
          <w:szCs w:val="24"/>
        </w:rPr>
        <w:t>绿植做好</w:t>
      </w:r>
      <w:proofErr w:type="gramEnd"/>
      <w:r>
        <w:rPr>
          <w:rFonts w:ascii="宋体" w:hAnsi="宋体" w:hint="eastAsia"/>
          <w:color w:val="000000" w:themeColor="text1"/>
          <w:sz w:val="24"/>
          <w:szCs w:val="24"/>
        </w:rPr>
        <w:t>日常养护工作。</w:t>
      </w:r>
    </w:p>
    <w:p w:rsidR="00CC5EEB" w:rsidRDefault="00CC5EEB" w:rsidP="00CC5EEB">
      <w:pPr>
        <w:spacing w:line="480" w:lineRule="exact"/>
        <w:rPr>
          <w:rFonts w:ascii="宋体" w:hAnsi="宋体"/>
          <w:color w:val="000000" w:themeColor="text1"/>
          <w:sz w:val="24"/>
          <w:szCs w:val="24"/>
        </w:rPr>
      </w:pPr>
      <w:r>
        <w:rPr>
          <w:rFonts w:ascii="宋体" w:hAnsi="宋体" w:hint="eastAsia"/>
          <w:color w:val="000000" w:themeColor="text1"/>
          <w:sz w:val="24"/>
          <w:szCs w:val="24"/>
        </w:rPr>
        <w:t>（十）对项目举行重大活动或突发性事件要求有紧急处理预案。</w:t>
      </w:r>
    </w:p>
    <w:p w:rsidR="00CC5EEB" w:rsidRDefault="00CC5EEB" w:rsidP="00CC5EEB">
      <w:pPr>
        <w:spacing w:line="480" w:lineRule="exact"/>
        <w:rPr>
          <w:rFonts w:ascii="宋体" w:hAnsi="宋体"/>
          <w:color w:val="000000" w:themeColor="text1"/>
          <w:sz w:val="24"/>
          <w:szCs w:val="24"/>
        </w:rPr>
      </w:pPr>
      <w:r>
        <w:rPr>
          <w:rFonts w:ascii="宋体" w:hAnsi="宋体" w:hint="eastAsia"/>
          <w:color w:val="000000" w:themeColor="text1"/>
          <w:sz w:val="24"/>
          <w:szCs w:val="24"/>
        </w:rPr>
        <w:t>（十一）其他服务</w:t>
      </w:r>
    </w:p>
    <w:p w:rsidR="00CC5EEB" w:rsidRDefault="00CC5EEB" w:rsidP="00CC5EEB">
      <w:pPr>
        <w:spacing w:line="480" w:lineRule="exact"/>
        <w:rPr>
          <w:color w:val="000000" w:themeColor="text1"/>
          <w:sz w:val="24"/>
          <w:szCs w:val="24"/>
        </w:rPr>
      </w:pPr>
      <w:r>
        <w:rPr>
          <w:rFonts w:ascii="宋体" w:hAnsi="宋体" w:hint="eastAsia"/>
          <w:color w:val="000000" w:themeColor="text1"/>
          <w:sz w:val="24"/>
          <w:szCs w:val="24"/>
        </w:rPr>
        <w:t>负责机关各部门的报刊、信件、杂志的分发服务，做到准确及时。</w:t>
      </w:r>
    </w:p>
    <w:p w:rsidR="00CC5EEB" w:rsidRDefault="00CC5EEB" w:rsidP="00CC5EEB">
      <w:pPr>
        <w:spacing w:line="360" w:lineRule="auto"/>
        <w:rPr>
          <w:b/>
          <w:color w:val="000000" w:themeColor="text1"/>
          <w:sz w:val="24"/>
          <w:szCs w:val="24"/>
        </w:rPr>
      </w:pPr>
      <w:r>
        <w:rPr>
          <w:rFonts w:hint="eastAsia"/>
          <w:b/>
          <w:color w:val="000000" w:themeColor="text1"/>
          <w:sz w:val="24"/>
          <w:szCs w:val="24"/>
        </w:rPr>
        <w:t>六、应急服务要求</w:t>
      </w:r>
    </w:p>
    <w:p w:rsidR="00CC5EEB" w:rsidRDefault="00CC5EEB" w:rsidP="00CC5EEB">
      <w:pPr>
        <w:spacing w:line="360" w:lineRule="auto"/>
        <w:ind w:firstLineChars="200" w:firstLine="480"/>
        <w:rPr>
          <w:color w:val="000000" w:themeColor="text1"/>
          <w:sz w:val="24"/>
          <w:szCs w:val="24"/>
        </w:rPr>
      </w:pPr>
      <w:r>
        <w:rPr>
          <w:color w:val="000000" w:themeColor="text1"/>
          <w:sz w:val="24"/>
          <w:szCs w:val="24"/>
        </w:rPr>
        <w:t>当出现不可预知紧急情况时</w:t>
      </w:r>
      <w:r>
        <w:rPr>
          <w:rFonts w:hint="eastAsia"/>
          <w:color w:val="000000" w:themeColor="text1"/>
          <w:sz w:val="24"/>
          <w:szCs w:val="24"/>
        </w:rPr>
        <w:t>（例如停水停电、极端天气、群体事件、自然灾害等，可根据项目具体情况列举），</w:t>
      </w:r>
      <w:r>
        <w:rPr>
          <w:color w:val="000000" w:themeColor="text1"/>
          <w:sz w:val="24"/>
          <w:szCs w:val="24"/>
        </w:rPr>
        <w:t>保证服务正常运转的措施</w:t>
      </w:r>
      <w:r>
        <w:rPr>
          <w:rFonts w:hint="eastAsia"/>
          <w:color w:val="000000" w:themeColor="text1"/>
          <w:sz w:val="24"/>
          <w:szCs w:val="24"/>
        </w:rPr>
        <w:t>，包括但不限于</w:t>
      </w:r>
      <w:r>
        <w:rPr>
          <w:color w:val="000000" w:themeColor="text1"/>
          <w:sz w:val="24"/>
          <w:szCs w:val="24"/>
        </w:rPr>
        <w:t>临时增配人员</w:t>
      </w:r>
      <w:r>
        <w:rPr>
          <w:rFonts w:hint="eastAsia"/>
          <w:color w:val="000000" w:themeColor="text1"/>
          <w:sz w:val="24"/>
          <w:szCs w:val="24"/>
        </w:rPr>
        <w:t>、临时调集设备、现有人员岗位职责临时增加、与相关政府部门协调配合等。</w:t>
      </w:r>
    </w:p>
    <w:p w:rsidR="00CC5EEB" w:rsidRDefault="00CC5EEB" w:rsidP="00CC5EEB">
      <w:pPr>
        <w:spacing w:line="360" w:lineRule="auto"/>
        <w:rPr>
          <w:b/>
          <w:color w:val="000000" w:themeColor="text1"/>
          <w:sz w:val="24"/>
          <w:szCs w:val="24"/>
        </w:rPr>
      </w:pPr>
      <w:r>
        <w:rPr>
          <w:rFonts w:hint="eastAsia"/>
          <w:b/>
          <w:color w:val="000000" w:themeColor="text1"/>
          <w:sz w:val="24"/>
          <w:szCs w:val="24"/>
        </w:rPr>
        <w:t>七、人员保密要求</w:t>
      </w:r>
    </w:p>
    <w:p w:rsidR="00CC5EEB" w:rsidRDefault="00CC5EEB" w:rsidP="00CC5EEB">
      <w:pPr>
        <w:spacing w:line="360" w:lineRule="auto"/>
        <w:ind w:firstLineChars="200" w:firstLine="480"/>
        <w:rPr>
          <w:b/>
          <w:bCs/>
          <w:color w:val="000000" w:themeColor="text1"/>
          <w:sz w:val="24"/>
          <w:szCs w:val="24"/>
        </w:rPr>
      </w:pPr>
      <w:r>
        <w:rPr>
          <w:rFonts w:hint="eastAsia"/>
          <w:color w:val="000000" w:themeColor="text1"/>
          <w:sz w:val="24"/>
          <w:szCs w:val="24"/>
        </w:rPr>
        <w:t>保证服务过程中有可能获取的保密信息不泄露的措施，包括但不限于制定保密制度、服务人员保密培训、重点岗位双人服务、泄密惩罚办法。具体要求如下：</w:t>
      </w:r>
    </w:p>
    <w:p w:rsidR="00CC5EEB" w:rsidRDefault="00CC5EEB" w:rsidP="00CC5EEB">
      <w:pPr>
        <w:spacing w:line="480" w:lineRule="exact"/>
        <w:ind w:firstLineChars="200" w:firstLine="480"/>
        <w:rPr>
          <w:rFonts w:ascii="宋体" w:hAnsi="宋体"/>
          <w:color w:val="000000" w:themeColor="text1"/>
          <w:sz w:val="24"/>
          <w:szCs w:val="24"/>
        </w:rPr>
      </w:pPr>
      <w:r>
        <w:rPr>
          <w:rFonts w:ascii="宋体" w:hAnsi="宋体" w:hint="eastAsia"/>
          <w:color w:val="000000" w:themeColor="text1"/>
          <w:sz w:val="24"/>
          <w:szCs w:val="24"/>
        </w:rPr>
        <w:t>1.上岗前的保密管理</w:t>
      </w:r>
    </w:p>
    <w:p w:rsidR="00CC5EEB" w:rsidRDefault="00CC5EEB" w:rsidP="00CC5EEB">
      <w:pPr>
        <w:spacing w:line="480" w:lineRule="exact"/>
        <w:ind w:firstLineChars="200" w:firstLine="480"/>
        <w:rPr>
          <w:rFonts w:ascii="宋体" w:hAnsi="宋体"/>
          <w:color w:val="000000" w:themeColor="text1"/>
          <w:sz w:val="24"/>
          <w:szCs w:val="24"/>
        </w:rPr>
      </w:pPr>
      <w:r>
        <w:rPr>
          <w:rFonts w:ascii="宋体" w:hAnsi="宋体" w:hint="eastAsia"/>
          <w:color w:val="000000" w:themeColor="text1"/>
          <w:sz w:val="24"/>
          <w:szCs w:val="24"/>
        </w:rPr>
        <w:t>一是进行政治审查。物业公司录用工作人员前必须对所录用人员进行政治审查，主要包括：姓名、年龄、籍贯、家庭住址、本人简历、家庭主要成员基本情况、户口所在地公安派出所审查意见和乡（镇）或街道办事处审查意见。二是签</w:t>
      </w:r>
      <w:r>
        <w:rPr>
          <w:rFonts w:ascii="宋体" w:hAnsi="宋体" w:hint="eastAsia"/>
          <w:color w:val="000000" w:themeColor="text1"/>
          <w:sz w:val="24"/>
          <w:szCs w:val="24"/>
        </w:rPr>
        <w:lastRenderedPageBreak/>
        <w:t>订保密协议书。物业公司在人员上岗前，由物业公司组织所有录用人员签订保密协议书。三是上岗前保密培训。由物业公司组织负责对所有从业人员集中进行岗前保密培训。四是岗位要求。重点部门（领导办公室、设备机房、会议室等）的服务人员应具有坚定地政治立场，并优先考虑中共党员或共青团员。</w:t>
      </w:r>
    </w:p>
    <w:p w:rsidR="00CC5EEB" w:rsidRDefault="00CC5EEB" w:rsidP="00CC5EEB">
      <w:pPr>
        <w:spacing w:line="480" w:lineRule="exact"/>
        <w:ind w:firstLineChars="200" w:firstLine="480"/>
        <w:rPr>
          <w:rFonts w:ascii="宋体" w:hAnsi="宋体"/>
          <w:color w:val="000000" w:themeColor="text1"/>
          <w:sz w:val="24"/>
          <w:szCs w:val="24"/>
        </w:rPr>
      </w:pPr>
      <w:r>
        <w:rPr>
          <w:rFonts w:ascii="宋体" w:hAnsi="宋体" w:hint="eastAsia"/>
          <w:color w:val="000000" w:themeColor="text1"/>
          <w:sz w:val="24"/>
          <w:szCs w:val="24"/>
        </w:rPr>
        <w:t>2.在岗的保密管理</w:t>
      </w:r>
    </w:p>
    <w:p w:rsidR="00CC5EEB" w:rsidRDefault="00CC5EEB" w:rsidP="00CC5EEB">
      <w:pPr>
        <w:spacing w:line="480" w:lineRule="exact"/>
        <w:ind w:firstLineChars="200" w:firstLine="480"/>
        <w:rPr>
          <w:rFonts w:ascii="宋体" w:hAnsi="宋体"/>
          <w:color w:val="000000" w:themeColor="text1"/>
          <w:sz w:val="24"/>
          <w:szCs w:val="24"/>
        </w:rPr>
      </w:pPr>
      <w:r>
        <w:rPr>
          <w:rFonts w:ascii="宋体" w:hAnsi="宋体" w:hint="eastAsia"/>
          <w:color w:val="000000" w:themeColor="text1"/>
          <w:sz w:val="24"/>
          <w:szCs w:val="24"/>
        </w:rPr>
        <w:t>一是制定保密制度。物业公司必须针对重要服务岗位（保洁、会议、秩序维护、工程），制定相应的保密工作制度，制度必须包括责任、义务和奖惩等方面。二是建立信息档案。物业公司应建立从业人员信息档案，对各类别人员分类管理。并在人员职位、岗位变动时，及时做好档案变更记录，三是开展保密教育。物业公司应每季度或半年对从业人员，特别是为重点部门服务的人员，进行保密宣传教育。</w:t>
      </w:r>
    </w:p>
    <w:p w:rsidR="00CC5EEB" w:rsidRDefault="00CC5EEB" w:rsidP="00CC5EEB">
      <w:pPr>
        <w:spacing w:line="480" w:lineRule="exact"/>
        <w:ind w:firstLineChars="200" w:firstLine="480"/>
        <w:rPr>
          <w:color w:val="000000" w:themeColor="text1"/>
          <w:sz w:val="24"/>
          <w:szCs w:val="24"/>
        </w:rPr>
      </w:pPr>
      <w:r>
        <w:rPr>
          <w:rFonts w:ascii="宋体" w:hAnsi="宋体" w:hint="eastAsia"/>
          <w:color w:val="000000" w:themeColor="text1"/>
          <w:sz w:val="24"/>
          <w:szCs w:val="24"/>
        </w:rPr>
        <w:t>3.所有的物业员工由物业公司到公安局进行人员核查并确认无违法犯罪记录。</w:t>
      </w:r>
    </w:p>
    <w:p w:rsidR="00CC5EEB" w:rsidRDefault="00CC5EEB" w:rsidP="00CC5EEB">
      <w:pPr>
        <w:spacing w:line="360" w:lineRule="auto"/>
        <w:rPr>
          <w:b/>
          <w:color w:val="000000" w:themeColor="text1"/>
          <w:sz w:val="24"/>
          <w:szCs w:val="24"/>
        </w:rPr>
      </w:pPr>
      <w:r>
        <w:rPr>
          <w:rFonts w:hint="eastAsia"/>
          <w:b/>
          <w:color w:val="000000" w:themeColor="text1"/>
          <w:sz w:val="24"/>
          <w:szCs w:val="24"/>
        </w:rPr>
        <w:t>八、人员稳定性要求</w:t>
      </w:r>
    </w:p>
    <w:p w:rsidR="00CC5EEB" w:rsidRDefault="00CC5EEB" w:rsidP="00CC5EEB">
      <w:pPr>
        <w:spacing w:line="360" w:lineRule="auto"/>
        <w:ind w:firstLineChars="200" w:firstLine="480"/>
        <w:rPr>
          <w:color w:val="000000" w:themeColor="text1"/>
          <w:sz w:val="24"/>
          <w:szCs w:val="24"/>
        </w:rPr>
      </w:pPr>
      <w:r>
        <w:rPr>
          <w:rFonts w:hint="eastAsia"/>
          <w:color w:val="000000" w:themeColor="text1"/>
          <w:sz w:val="24"/>
          <w:szCs w:val="24"/>
        </w:rPr>
        <w:t>在整个服务期内，人员更换率不得超过</w:t>
      </w:r>
      <w:r>
        <w:rPr>
          <w:rFonts w:hint="eastAsia"/>
          <w:color w:val="000000" w:themeColor="text1"/>
          <w:sz w:val="24"/>
          <w:szCs w:val="24"/>
          <w:u w:val="single"/>
        </w:rPr>
        <w:t xml:space="preserve">  10  </w:t>
      </w:r>
      <w:r>
        <w:rPr>
          <w:rFonts w:hint="eastAsia"/>
          <w:color w:val="000000" w:themeColor="text1"/>
          <w:sz w:val="24"/>
          <w:szCs w:val="24"/>
        </w:rPr>
        <w:t>%</w:t>
      </w:r>
      <w:r>
        <w:rPr>
          <w:rFonts w:hint="eastAsia"/>
          <w:color w:val="000000" w:themeColor="text1"/>
          <w:sz w:val="24"/>
          <w:szCs w:val="24"/>
        </w:rPr>
        <w:t>，更换人员不得低于采购需求，且应经采购人同意。</w:t>
      </w:r>
    </w:p>
    <w:p w:rsidR="00CC5EEB" w:rsidRDefault="00CC5EEB" w:rsidP="00CC5EEB">
      <w:pPr>
        <w:spacing w:line="360" w:lineRule="auto"/>
        <w:rPr>
          <w:b/>
          <w:color w:val="000000" w:themeColor="text1"/>
          <w:sz w:val="24"/>
          <w:szCs w:val="24"/>
        </w:rPr>
      </w:pPr>
      <w:r>
        <w:rPr>
          <w:rFonts w:hint="eastAsia"/>
          <w:b/>
          <w:color w:val="000000" w:themeColor="text1"/>
          <w:sz w:val="24"/>
          <w:szCs w:val="24"/>
        </w:rPr>
        <w:t>九、进驻和接管要求</w:t>
      </w:r>
    </w:p>
    <w:p w:rsidR="00CC5EEB" w:rsidRDefault="00CC5EEB" w:rsidP="00CC5EEB">
      <w:pPr>
        <w:spacing w:line="360" w:lineRule="auto"/>
        <w:ind w:firstLineChars="200" w:firstLine="480"/>
        <w:rPr>
          <w:color w:val="000000" w:themeColor="text1"/>
          <w:sz w:val="24"/>
          <w:szCs w:val="24"/>
        </w:rPr>
      </w:pPr>
      <w:r>
        <w:rPr>
          <w:rFonts w:hint="eastAsia"/>
          <w:color w:val="000000" w:themeColor="text1"/>
          <w:sz w:val="24"/>
          <w:szCs w:val="24"/>
        </w:rPr>
        <w:t>中标（成交）后，及时配齐所需人员、工具、设备等，在规定的时间内保证全体服务人员按时进场服务，如果为新任服务公司，则还需与前任公司进行交接，保留相关记录，做到服务平稳过渡，对采购人工作无不良影响。</w:t>
      </w:r>
    </w:p>
    <w:p w:rsidR="00CC5EEB" w:rsidRDefault="00CC5EEB" w:rsidP="00CC5EEB">
      <w:pPr>
        <w:spacing w:line="360" w:lineRule="auto"/>
        <w:rPr>
          <w:b/>
          <w:color w:val="000000" w:themeColor="text1"/>
          <w:sz w:val="24"/>
          <w:szCs w:val="24"/>
        </w:rPr>
      </w:pPr>
      <w:r>
        <w:rPr>
          <w:rFonts w:hint="eastAsia"/>
          <w:b/>
          <w:color w:val="000000" w:themeColor="text1"/>
          <w:sz w:val="24"/>
          <w:szCs w:val="24"/>
        </w:rPr>
        <w:t>十、费用分割</w:t>
      </w:r>
    </w:p>
    <w:p w:rsidR="00CC5EEB" w:rsidRDefault="00CC5EEB" w:rsidP="00CC5EEB">
      <w:pPr>
        <w:spacing w:line="360" w:lineRule="auto"/>
        <w:ind w:firstLineChars="200" w:firstLine="480"/>
        <w:rPr>
          <w:color w:val="000000" w:themeColor="text1"/>
          <w:sz w:val="24"/>
          <w:szCs w:val="24"/>
        </w:rPr>
      </w:pPr>
      <w:r>
        <w:rPr>
          <w:rFonts w:hint="eastAsia"/>
          <w:color w:val="000000" w:themeColor="text1"/>
          <w:sz w:val="24"/>
          <w:szCs w:val="24"/>
        </w:rPr>
        <w:t>1.</w:t>
      </w:r>
      <w:r>
        <w:rPr>
          <w:rFonts w:hint="eastAsia"/>
          <w:color w:val="000000" w:themeColor="text1"/>
          <w:sz w:val="24"/>
          <w:szCs w:val="24"/>
        </w:rPr>
        <w:t>服务人员的服装、</w:t>
      </w:r>
      <w:r>
        <w:rPr>
          <w:rFonts w:ascii="宋体" w:hAnsi="宋体" w:hint="eastAsia"/>
          <w:color w:val="000000" w:themeColor="text1"/>
          <w:sz w:val="24"/>
          <w:szCs w:val="24"/>
        </w:rPr>
        <w:t>工程部常用工具耗材、秩序部耗材（对讲机、巡更棒、消防作战服）、保洁耗材（卫生间用品、清洁药剂、清洁工具），所产生的费用由中标物业公司承担。</w:t>
      </w:r>
    </w:p>
    <w:p w:rsidR="00CC5EEB" w:rsidRDefault="00CC5EEB" w:rsidP="00CC5EEB">
      <w:pPr>
        <w:spacing w:line="360" w:lineRule="auto"/>
        <w:ind w:firstLineChars="200" w:firstLine="480"/>
        <w:rPr>
          <w:color w:val="000000" w:themeColor="text1"/>
          <w:sz w:val="24"/>
          <w:szCs w:val="24"/>
        </w:rPr>
      </w:pPr>
      <w:r>
        <w:rPr>
          <w:rFonts w:ascii="宋体" w:hAnsi="宋体" w:hint="eastAsia"/>
          <w:color w:val="000000" w:themeColor="text1"/>
          <w:sz w:val="24"/>
          <w:szCs w:val="24"/>
        </w:rPr>
        <w:t>2.中标物业公司承担服务范围之内的单件配件在500元以下水电等耗材的配件；500元以上配件由物业公司提出更换维修的原因，采取以旧换新，由招标方购买。</w:t>
      </w:r>
    </w:p>
    <w:p w:rsidR="00CC5EEB" w:rsidRDefault="00CC5EEB" w:rsidP="00CC5EEB">
      <w:pPr>
        <w:spacing w:line="360" w:lineRule="auto"/>
        <w:ind w:firstLineChars="200" w:firstLine="480"/>
        <w:rPr>
          <w:color w:val="000000" w:themeColor="text1"/>
          <w:sz w:val="24"/>
          <w:szCs w:val="24"/>
        </w:rPr>
      </w:pPr>
      <w:r>
        <w:rPr>
          <w:rFonts w:hint="eastAsia"/>
          <w:color w:val="000000" w:themeColor="text1"/>
          <w:sz w:val="24"/>
          <w:szCs w:val="24"/>
        </w:rPr>
        <w:t>3.</w:t>
      </w:r>
      <w:r>
        <w:rPr>
          <w:rFonts w:hint="eastAsia"/>
          <w:color w:val="000000" w:themeColor="text1"/>
          <w:sz w:val="24"/>
          <w:szCs w:val="24"/>
        </w:rPr>
        <w:t>不提供服务人员免费食宿。</w:t>
      </w:r>
    </w:p>
    <w:p w:rsidR="00CC5EEB" w:rsidRDefault="00CC5EEB" w:rsidP="00CC5EEB">
      <w:pPr>
        <w:spacing w:line="360" w:lineRule="auto"/>
        <w:ind w:firstLineChars="200" w:firstLine="480"/>
        <w:rPr>
          <w:color w:val="000000" w:themeColor="text1"/>
          <w:sz w:val="24"/>
          <w:szCs w:val="24"/>
        </w:rPr>
      </w:pPr>
      <w:r>
        <w:rPr>
          <w:rFonts w:hint="eastAsia"/>
          <w:color w:val="000000" w:themeColor="text1"/>
          <w:sz w:val="24"/>
          <w:szCs w:val="24"/>
        </w:rPr>
        <w:t>4.</w:t>
      </w:r>
      <w:r>
        <w:rPr>
          <w:rFonts w:hint="eastAsia"/>
          <w:color w:val="000000" w:themeColor="text1"/>
          <w:sz w:val="24"/>
          <w:szCs w:val="24"/>
        </w:rPr>
        <w:t>采购人免费提供物业办公用房（包括工程库房）共计约</w:t>
      </w:r>
      <w:r>
        <w:rPr>
          <w:rFonts w:hint="eastAsia"/>
          <w:color w:val="000000" w:themeColor="text1"/>
          <w:sz w:val="24"/>
          <w:szCs w:val="24"/>
        </w:rPr>
        <w:t>100</w:t>
      </w:r>
      <w:r>
        <w:rPr>
          <w:rFonts w:hint="eastAsia"/>
          <w:color w:val="000000" w:themeColor="text1"/>
          <w:sz w:val="24"/>
          <w:szCs w:val="24"/>
        </w:rPr>
        <w:t>平方米。办公</w:t>
      </w:r>
      <w:r>
        <w:rPr>
          <w:rFonts w:hint="eastAsia"/>
          <w:color w:val="000000" w:themeColor="text1"/>
          <w:sz w:val="24"/>
          <w:szCs w:val="24"/>
        </w:rPr>
        <w:lastRenderedPageBreak/>
        <w:t>家具、办公设备等均由物业公司自行配备。</w:t>
      </w:r>
    </w:p>
    <w:p w:rsidR="00CC5EEB" w:rsidRDefault="00CC5EEB" w:rsidP="00CC5EEB">
      <w:pPr>
        <w:spacing w:line="360" w:lineRule="auto"/>
        <w:ind w:firstLineChars="200" w:firstLine="480"/>
        <w:rPr>
          <w:color w:val="000000" w:themeColor="text1"/>
          <w:sz w:val="24"/>
          <w:szCs w:val="24"/>
        </w:rPr>
      </w:pPr>
      <w:r>
        <w:rPr>
          <w:rFonts w:hint="eastAsia"/>
          <w:color w:val="000000" w:themeColor="text1"/>
          <w:sz w:val="24"/>
          <w:szCs w:val="24"/>
        </w:rPr>
        <w:t>5.</w:t>
      </w:r>
      <w:r>
        <w:rPr>
          <w:rFonts w:ascii="宋体" w:hAnsi="宋体" w:hint="eastAsia"/>
          <w:color w:val="000000" w:themeColor="text1"/>
          <w:sz w:val="24"/>
          <w:szCs w:val="24"/>
        </w:rPr>
        <w:t xml:space="preserve"> 本项目其他日常运营费用投标人按招标要求进行测算。（项目所发生的能源费不含在测算内）</w:t>
      </w:r>
    </w:p>
    <w:p w:rsidR="00CC5EEB" w:rsidRDefault="00CC5EEB" w:rsidP="00CC5EEB">
      <w:pPr>
        <w:spacing w:line="360" w:lineRule="auto"/>
        <w:rPr>
          <w:b/>
          <w:color w:val="000000" w:themeColor="text1"/>
          <w:sz w:val="24"/>
          <w:szCs w:val="24"/>
        </w:rPr>
      </w:pPr>
      <w:r>
        <w:rPr>
          <w:rFonts w:hint="eastAsia"/>
          <w:b/>
          <w:color w:val="000000" w:themeColor="text1"/>
          <w:sz w:val="24"/>
          <w:szCs w:val="24"/>
        </w:rPr>
        <w:t>十一、服务过程中，对中标供应商评价考核验收标准</w:t>
      </w:r>
    </w:p>
    <w:p w:rsidR="00CC5EEB" w:rsidRDefault="00CC5EEB" w:rsidP="00CC5EEB">
      <w:pPr>
        <w:spacing w:line="360" w:lineRule="auto"/>
        <w:rPr>
          <w:bCs/>
          <w:color w:val="000000" w:themeColor="text1"/>
          <w:sz w:val="24"/>
          <w:szCs w:val="24"/>
        </w:rPr>
      </w:pPr>
      <w:r>
        <w:rPr>
          <w:rFonts w:hint="eastAsia"/>
          <w:bCs/>
          <w:color w:val="000000" w:themeColor="text1"/>
          <w:sz w:val="24"/>
          <w:szCs w:val="24"/>
        </w:rPr>
        <w:t>1.</w:t>
      </w:r>
      <w:r>
        <w:rPr>
          <w:rFonts w:hint="eastAsia"/>
          <w:bCs/>
          <w:color w:val="000000" w:themeColor="text1"/>
          <w:sz w:val="24"/>
          <w:szCs w:val="24"/>
        </w:rPr>
        <w:t>采购方权利与义务</w:t>
      </w:r>
    </w:p>
    <w:p w:rsidR="00CC5EEB" w:rsidRDefault="00CC5EEB" w:rsidP="00CC5EEB">
      <w:pPr>
        <w:spacing w:line="360" w:lineRule="auto"/>
        <w:rPr>
          <w:bCs/>
          <w:color w:val="000000" w:themeColor="text1"/>
          <w:sz w:val="24"/>
          <w:szCs w:val="24"/>
        </w:rPr>
      </w:pPr>
      <w:r>
        <w:rPr>
          <w:rFonts w:hint="eastAsia"/>
          <w:bCs/>
          <w:color w:val="000000" w:themeColor="text1"/>
          <w:sz w:val="24"/>
          <w:szCs w:val="24"/>
        </w:rPr>
        <w:t>（</w:t>
      </w:r>
      <w:r>
        <w:rPr>
          <w:rFonts w:hint="eastAsia"/>
          <w:bCs/>
          <w:color w:val="000000" w:themeColor="text1"/>
          <w:sz w:val="24"/>
          <w:szCs w:val="24"/>
        </w:rPr>
        <w:t>1</w:t>
      </w:r>
      <w:r>
        <w:rPr>
          <w:rFonts w:hint="eastAsia"/>
          <w:bCs/>
          <w:color w:val="000000" w:themeColor="text1"/>
          <w:sz w:val="24"/>
          <w:szCs w:val="24"/>
        </w:rPr>
        <w:t>）采购方免费为供应方提供物业服务涉及用电及必要的设施、场所；</w:t>
      </w:r>
    </w:p>
    <w:p w:rsidR="00CC5EEB" w:rsidRDefault="00CC5EEB" w:rsidP="00CC5EEB">
      <w:pPr>
        <w:spacing w:line="360" w:lineRule="auto"/>
        <w:rPr>
          <w:bCs/>
          <w:color w:val="000000" w:themeColor="text1"/>
          <w:sz w:val="24"/>
          <w:szCs w:val="24"/>
        </w:rPr>
      </w:pPr>
      <w:r>
        <w:rPr>
          <w:rFonts w:hint="eastAsia"/>
          <w:bCs/>
          <w:color w:val="000000" w:themeColor="text1"/>
          <w:sz w:val="24"/>
          <w:szCs w:val="24"/>
        </w:rPr>
        <w:t>（</w:t>
      </w:r>
      <w:r>
        <w:rPr>
          <w:rFonts w:hint="eastAsia"/>
          <w:bCs/>
          <w:color w:val="000000" w:themeColor="text1"/>
          <w:sz w:val="24"/>
          <w:szCs w:val="24"/>
        </w:rPr>
        <w:t>2</w:t>
      </w:r>
      <w:r>
        <w:rPr>
          <w:rFonts w:hint="eastAsia"/>
          <w:bCs/>
          <w:color w:val="000000" w:themeColor="text1"/>
          <w:sz w:val="24"/>
          <w:szCs w:val="24"/>
        </w:rPr>
        <w:t>）采购方指派专人对供应</w:t>
      </w:r>
      <w:proofErr w:type="gramStart"/>
      <w:r>
        <w:rPr>
          <w:rFonts w:hint="eastAsia"/>
          <w:bCs/>
          <w:color w:val="000000" w:themeColor="text1"/>
          <w:sz w:val="24"/>
          <w:szCs w:val="24"/>
        </w:rPr>
        <w:t>方服务</w:t>
      </w:r>
      <w:proofErr w:type="gramEnd"/>
      <w:r>
        <w:rPr>
          <w:rFonts w:hint="eastAsia"/>
          <w:bCs/>
          <w:color w:val="000000" w:themeColor="text1"/>
          <w:sz w:val="24"/>
          <w:szCs w:val="24"/>
        </w:rPr>
        <w:t>给予必要配合。如供应方要求给予合理协助或提出合理建议，采购方认可后应给予全力支持；</w:t>
      </w:r>
    </w:p>
    <w:p w:rsidR="00CC5EEB" w:rsidRDefault="00CC5EEB" w:rsidP="00CC5EEB">
      <w:pPr>
        <w:spacing w:line="360" w:lineRule="auto"/>
        <w:rPr>
          <w:bCs/>
          <w:sz w:val="24"/>
          <w:szCs w:val="24"/>
        </w:rPr>
      </w:pPr>
      <w:r>
        <w:rPr>
          <w:rFonts w:hint="eastAsia"/>
          <w:bCs/>
          <w:sz w:val="24"/>
          <w:szCs w:val="24"/>
        </w:rPr>
        <w:t>（</w:t>
      </w:r>
      <w:r>
        <w:rPr>
          <w:rFonts w:hint="eastAsia"/>
          <w:bCs/>
          <w:sz w:val="24"/>
          <w:szCs w:val="24"/>
        </w:rPr>
        <w:t>3</w:t>
      </w:r>
      <w:r>
        <w:rPr>
          <w:rFonts w:hint="eastAsia"/>
          <w:bCs/>
          <w:sz w:val="24"/>
          <w:szCs w:val="24"/>
        </w:rPr>
        <w:t>）采购方有权审核供应</w:t>
      </w:r>
      <w:proofErr w:type="gramStart"/>
      <w:r>
        <w:rPr>
          <w:rFonts w:hint="eastAsia"/>
          <w:bCs/>
          <w:sz w:val="24"/>
          <w:szCs w:val="24"/>
        </w:rPr>
        <w:t>方服务</w:t>
      </w:r>
      <w:proofErr w:type="gramEnd"/>
      <w:r>
        <w:rPr>
          <w:rFonts w:hint="eastAsia"/>
          <w:bCs/>
          <w:sz w:val="24"/>
          <w:szCs w:val="24"/>
        </w:rPr>
        <w:t>计划、资金使用，据实提出修改意见，供应方必须遵守；</w:t>
      </w:r>
    </w:p>
    <w:p w:rsidR="00CC5EEB" w:rsidRDefault="00CC5EEB" w:rsidP="00CC5EEB">
      <w:pPr>
        <w:spacing w:line="360" w:lineRule="auto"/>
        <w:rPr>
          <w:bCs/>
          <w:sz w:val="24"/>
          <w:szCs w:val="24"/>
        </w:rPr>
      </w:pPr>
      <w:r>
        <w:rPr>
          <w:rFonts w:hint="eastAsia"/>
          <w:bCs/>
          <w:sz w:val="24"/>
          <w:szCs w:val="24"/>
        </w:rPr>
        <w:t>（</w:t>
      </w:r>
      <w:r>
        <w:rPr>
          <w:rFonts w:hint="eastAsia"/>
          <w:bCs/>
          <w:sz w:val="24"/>
          <w:szCs w:val="24"/>
        </w:rPr>
        <w:t>4</w:t>
      </w:r>
      <w:r>
        <w:rPr>
          <w:rFonts w:hint="eastAsia"/>
          <w:bCs/>
          <w:sz w:val="24"/>
          <w:szCs w:val="24"/>
        </w:rPr>
        <w:t>）采购方有权对物业服务人员进行检查考评，认为不合格的，供应方应限期调换。</w:t>
      </w:r>
    </w:p>
    <w:p w:rsidR="00CC5EEB" w:rsidRDefault="00CC5EEB" w:rsidP="00CC5EEB">
      <w:pPr>
        <w:spacing w:line="360" w:lineRule="auto"/>
        <w:rPr>
          <w:bCs/>
          <w:sz w:val="24"/>
          <w:szCs w:val="24"/>
        </w:rPr>
      </w:pPr>
      <w:r>
        <w:rPr>
          <w:rFonts w:hint="eastAsia"/>
          <w:bCs/>
          <w:sz w:val="24"/>
          <w:szCs w:val="24"/>
        </w:rPr>
        <w:t>2</w:t>
      </w:r>
      <w:r>
        <w:rPr>
          <w:rFonts w:hint="eastAsia"/>
          <w:bCs/>
          <w:sz w:val="24"/>
          <w:szCs w:val="24"/>
        </w:rPr>
        <w:t>．供应方权利与义务</w:t>
      </w:r>
    </w:p>
    <w:p w:rsidR="00CC5EEB" w:rsidRDefault="00CC5EEB" w:rsidP="00CC5EEB">
      <w:pPr>
        <w:spacing w:line="360" w:lineRule="auto"/>
        <w:rPr>
          <w:bCs/>
          <w:sz w:val="24"/>
          <w:szCs w:val="24"/>
        </w:rPr>
      </w:pPr>
      <w:r>
        <w:rPr>
          <w:rFonts w:hint="eastAsia"/>
          <w:bCs/>
          <w:sz w:val="24"/>
          <w:szCs w:val="24"/>
        </w:rPr>
        <w:t>（</w:t>
      </w:r>
      <w:r>
        <w:rPr>
          <w:rFonts w:hint="eastAsia"/>
          <w:bCs/>
          <w:sz w:val="24"/>
          <w:szCs w:val="24"/>
        </w:rPr>
        <w:t>1</w:t>
      </w:r>
      <w:r>
        <w:rPr>
          <w:rFonts w:hint="eastAsia"/>
          <w:bCs/>
          <w:sz w:val="24"/>
          <w:szCs w:val="24"/>
        </w:rPr>
        <w:t>）供应方保证派驻现场的工作人员。若</w:t>
      </w:r>
      <w:proofErr w:type="gramStart"/>
      <w:r>
        <w:rPr>
          <w:rFonts w:hint="eastAsia"/>
          <w:bCs/>
          <w:sz w:val="24"/>
          <w:szCs w:val="24"/>
        </w:rPr>
        <w:t>此人员</w:t>
      </w:r>
      <w:proofErr w:type="gramEnd"/>
      <w:r>
        <w:rPr>
          <w:rFonts w:hint="eastAsia"/>
          <w:bCs/>
          <w:sz w:val="24"/>
          <w:szCs w:val="24"/>
        </w:rPr>
        <w:t>数量不能保证供应方物业服务标准，则供应方应自行增加补充人员，但采购方向供应方支付的物业费用</w:t>
      </w:r>
      <w:proofErr w:type="gramStart"/>
      <w:r>
        <w:rPr>
          <w:rFonts w:hint="eastAsia"/>
          <w:bCs/>
          <w:sz w:val="24"/>
          <w:szCs w:val="24"/>
        </w:rPr>
        <w:t>不</w:t>
      </w:r>
      <w:proofErr w:type="gramEnd"/>
      <w:r>
        <w:rPr>
          <w:rFonts w:hint="eastAsia"/>
          <w:bCs/>
          <w:sz w:val="24"/>
          <w:szCs w:val="24"/>
        </w:rPr>
        <w:t>因此而发生调整。如供应方临时性增加物业服务工作应协商解决增加的物业服务</w:t>
      </w:r>
      <w:r>
        <w:rPr>
          <w:rFonts w:hint="eastAsia"/>
          <w:bCs/>
          <w:sz w:val="24"/>
          <w:szCs w:val="24"/>
        </w:rPr>
        <w:t>,</w:t>
      </w:r>
      <w:r>
        <w:rPr>
          <w:rFonts w:hint="eastAsia"/>
          <w:bCs/>
          <w:sz w:val="24"/>
          <w:szCs w:val="24"/>
        </w:rPr>
        <w:t>但是每月支付的物业费</w:t>
      </w:r>
      <w:proofErr w:type="gramStart"/>
      <w:r>
        <w:rPr>
          <w:rFonts w:hint="eastAsia"/>
          <w:bCs/>
          <w:sz w:val="24"/>
          <w:szCs w:val="24"/>
        </w:rPr>
        <w:t>不</w:t>
      </w:r>
      <w:proofErr w:type="gramEnd"/>
      <w:r>
        <w:rPr>
          <w:rFonts w:hint="eastAsia"/>
          <w:bCs/>
          <w:sz w:val="24"/>
          <w:szCs w:val="24"/>
        </w:rPr>
        <w:t>因此进行调整。</w:t>
      </w:r>
    </w:p>
    <w:p w:rsidR="00CC5EEB" w:rsidRDefault="00CC5EEB" w:rsidP="00CC5EEB">
      <w:pPr>
        <w:spacing w:line="360" w:lineRule="auto"/>
        <w:rPr>
          <w:bCs/>
          <w:sz w:val="24"/>
          <w:szCs w:val="24"/>
        </w:rPr>
      </w:pPr>
      <w:r>
        <w:rPr>
          <w:rFonts w:hint="eastAsia"/>
          <w:bCs/>
          <w:sz w:val="24"/>
          <w:szCs w:val="24"/>
        </w:rPr>
        <w:t>（</w:t>
      </w:r>
      <w:r>
        <w:rPr>
          <w:rFonts w:hint="eastAsia"/>
          <w:bCs/>
          <w:sz w:val="24"/>
          <w:szCs w:val="24"/>
        </w:rPr>
        <w:t>2</w:t>
      </w:r>
      <w:r>
        <w:rPr>
          <w:rFonts w:hint="eastAsia"/>
          <w:bCs/>
          <w:sz w:val="24"/>
          <w:szCs w:val="24"/>
        </w:rPr>
        <w:t>）供应方不得雇佣不符合法律法规规定的人员，如未成年人、患有严重传染性疾病人员等。如供应方雇佣以上人员，则由此产生的一切责任由供应方承担，造成采购方（直接、间接损失，包括但不限于名誉损失）损失的，供应方应全额赔偿；</w:t>
      </w:r>
    </w:p>
    <w:p w:rsidR="00CC5EEB" w:rsidRDefault="00CC5EEB" w:rsidP="00CC5EEB">
      <w:pPr>
        <w:spacing w:line="360" w:lineRule="auto"/>
        <w:rPr>
          <w:bCs/>
          <w:sz w:val="24"/>
          <w:szCs w:val="24"/>
        </w:rPr>
      </w:pPr>
      <w:r>
        <w:rPr>
          <w:rFonts w:hint="eastAsia"/>
          <w:bCs/>
          <w:sz w:val="24"/>
          <w:szCs w:val="24"/>
        </w:rPr>
        <w:t>（</w:t>
      </w:r>
      <w:r>
        <w:rPr>
          <w:rFonts w:hint="eastAsia"/>
          <w:bCs/>
          <w:sz w:val="24"/>
          <w:szCs w:val="24"/>
        </w:rPr>
        <w:t>3</w:t>
      </w:r>
      <w:r>
        <w:rPr>
          <w:rFonts w:hint="eastAsia"/>
          <w:bCs/>
          <w:sz w:val="24"/>
          <w:szCs w:val="24"/>
        </w:rPr>
        <w:t>）供应方工作人员须专职于本项目的服务工作。工作时间未经采购方事先批准供应方人员不得擅自离岗；</w:t>
      </w:r>
    </w:p>
    <w:p w:rsidR="00CC5EEB" w:rsidRDefault="00CC5EEB" w:rsidP="00CC5EEB">
      <w:pPr>
        <w:spacing w:line="360" w:lineRule="auto"/>
        <w:rPr>
          <w:bCs/>
          <w:sz w:val="24"/>
          <w:szCs w:val="24"/>
        </w:rPr>
      </w:pPr>
      <w:r>
        <w:rPr>
          <w:rFonts w:hint="eastAsia"/>
          <w:bCs/>
          <w:sz w:val="24"/>
          <w:szCs w:val="24"/>
        </w:rPr>
        <w:t>（</w:t>
      </w:r>
      <w:r>
        <w:rPr>
          <w:rFonts w:hint="eastAsia"/>
          <w:bCs/>
          <w:sz w:val="24"/>
          <w:szCs w:val="24"/>
        </w:rPr>
        <w:t>4</w:t>
      </w:r>
      <w:r>
        <w:rPr>
          <w:rFonts w:hint="eastAsia"/>
          <w:bCs/>
          <w:sz w:val="24"/>
          <w:szCs w:val="24"/>
        </w:rPr>
        <w:t>）供应方应依法与其员工建立劳动或劳务关系，并保证该合同关系在本合同履行期间合法存续。采购方不承担任何供应方与其员工劳动或劳务合同项下责任，供应方处理与其员工劳动纠纷不得影响本合同正常履行；</w:t>
      </w:r>
    </w:p>
    <w:p w:rsidR="00CC5EEB" w:rsidRDefault="00CC5EEB" w:rsidP="00CC5EEB">
      <w:pPr>
        <w:spacing w:line="360" w:lineRule="auto"/>
        <w:rPr>
          <w:bCs/>
          <w:sz w:val="24"/>
          <w:szCs w:val="24"/>
        </w:rPr>
      </w:pPr>
      <w:r>
        <w:rPr>
          <w:rFonts w:hint="eastAsia"/>
          <w:bCs/>
          <w:sz w:val="24"/>
          <w:szCs w:val="24"/>
        </w:rPr>
        <w:t>（</w:t>
      </w:r>
      <w:r>
        <w:rPr>
          <w:rFonts w:hint="eastAsia"/>
          <w:bCs/>
          <w:sz w:val="24"/>
          <w:szCs w:val="24"/>
        </w:rPr>
        <w:t>5</w:t>
      </w:r>
      <w:r>
        <w:rPr>
          <w:rFonts w:hint="eastAsia"/>
          <w:bCs/>
          <w:sz w:val="24"/>
          <w:szCs w:val="24"/>
        </w:rPr>
        <w:t>）供应方保证其服务人员须按照采购方要求统一着装，且应做到整齐、干净、无破损）、佩带工牌，相关费用由供应方承担；</w:t>
      </w:r>
    </w:p>
    <w:p w:rsidR="00CC5EEB" w:rsidRDefault="00CC5EEB" w:rsidP="00CC5EEB">
      <w:pPr>
        <w:spacing w:line="360" w:lineRule="auto"/>
        <w:rPr>
          <w:bCs/>
          <w:sz w:val="24"/>
          <w:szCs w:val="24"/>
        </w:rPr>
      </w:pPr>
      <w:r>
        <w:rPr>
          <w:rFonts w:hint="eastAsia"/>
          <w:bCs/>
          <w:sz w:val="24"/>
          <w:szCs w:val="24"/>
        </w:rPr>
        <w:t>（</w:t>
      </w:r>
      <w:r>
        <w:rPr>
          <w:rFonts w:hint="eastAsia"/>
          <w:bCs/>
          <w:sz w:val="24"/>
          <w:szCs w:val="24"/>
        </w:rPr>
        <w:t>6</w:t>
      </w:r>
      <w:r>
        <w:rPr>
          <w:rFonts w:hint="eastAsia"/>
          <w:bCs/>
          <w:sz w:val="24"/>
          <w:szCs w:val="24"/>
        </w:rPr>
        <w:t>）供应方保证其物业人员遵守采购方管理制度和规定，并服从采购方或采购</w:t>
      </w:r>
      <w:r>
        <w:rPr>
          <w:rFonts w:hint="eastAsia"/>
          <w:bCs/>
          <w:sz w:val="24"/>
          <w:szCs w:val="24"/>
        </w:rPr>
        <w:lastRenderedPageBreak/>
        <w:t>方授权人员的管理；</w:t>
      </w:r>
    </w:p>
    <w:p w:rsidR="00CC5EEB" w:rsidRDefault="00CC5EEB" w:rsidP="00CC5EEB">
      <w:pPr>
        <w:spacing w:line="360" w:lineRule="auto"/>
        <w:rPr>
          <w:bCs/>
          <w:sz w:val="24"/>
          <w:szCs w:val="24"/>
        </w:rPr>
      </w:pPr>
      <w:r>
        <w:rPr>
          <w:rFonts w:hint="eastAsia"/>
          <w:bCs/>
          <w:sz w:val="24"/>
          <w:szCs w:val="24"/>
        </w:rPr>
        <w:t>（</w:t>
      </w:r>
      <w:r>
        <w:rPr>
          <w:rFonts w:hint="eastAsia"/>
          <w:bCs/>
          <w:sz w:val="24"/>
          <w:szCs w:val="24"/>
        </w:rPr>
        <w:t>7</w:t>
      </w:r>
      <w:r>
        <w:rPr>
          <w:rFonts w:hint="eastAsia"/>
          <w:bCs/>
          <w:sz w:val="24"/>
          <w:szCs w:val="24"/>
        </w:rPr>
        <w:t>）供应方应定期对物业服务人员进行培训。培训不仅包括物业服务方面，还应加入报修、紧急事件处理、安全操作等项内容；</w:t>
      </w:r>
    </w:p>
    <w:p w:rsidR="00CC5EEB" w:rsidRDefault="00CC5EEB" w:rsidP="00CC5EEB">
      <w:pPr>
        <w:spacing w:line="360" w:lineRule="auto"/>
        <w:rPr>
          <w:bCs/>
          <w:sz w:val="24"/>
          <w:szCs w:val="24"/>
        </w:rPr>
      </w:pPr>
      <w:r>
        <w:rPr>
          <w:rFonts w:hint="eastAsia"/>
          <w:bCs/>
          <w:sz w:val="24"/>
          <w:szCs w:val="24"/>
        </w:rPr>
        <w:t>（</w:t>
      </w:r>
      <w:r>
        <w:rPr>
          <w:rFonts w:hint="eastAsia"/>
          <w:bCs/>
          <w:sz w:val="24"/>
          <w:szCs w:val="24"/>
        </w:rPr>
        <w:t>8</w:t>
      </w:r>
      <w:r>
        <w:rPr>
          <w:rFonts w:hint="eastAsia"/>
          <w:bCs/>
          <w:sz w:val="24"/>
          <w:szCs w:val="24"/>
        </w:rPr>
        <w:t>）供应</w:t>
      </w:r>
      <w:proofErr w:type="gramStart"/>
      <w:r>
        <w:rPr>
          <w:rFonts w:hint="eastAsia"/>
          <w:bCs/>
          <w:sz w:val="24"/>
          <w:szCs w:val="24"/>
        </w:rPr>
        <w:t>方现场</w:t>
      </w:r>
      <w:proofErr w:type="gramEnd"/>
      <w:r>
        <w:rPr>
          <w:rFonts w:hint="eastAsia"/>
          <w:bCs/>
          <w:sz w:val="24"/>
          <w:szCs w:val="24"/>
        </w:rPr>
        <w:t>负责人应参加采购方组织的管理例会，汇报物业服务情况，提出存在的问题及解决方法；</w:t>
      </w:r>
    </w:p>
    <w:p w:rsidR="00CC5EEB" w:rsidRDefault="00CC5EEB" w:rsidP="00CC5EEB">
      <w:pPr>
        <w:spacing w:line="360" w:lineRule="auto"/>
        <w:rPr>
          <w:bCs/>
          <w:sz w:val="24"/>
          <w:szCs w:val="24"/>
        </w:rPr>
      </w:pPr>
      <w:r>
        <w:rPr>
          <w:rFonts w:hint="eastAsia"/>
          <w:bCs/>
          <w:sz w:val="24"/>
          <w:szCs w:val="24"/>
        </w:rPr>
        <w:t>（</w:t>
      </w:r>
      <w:r>
        <w:rPr>
          <w:rFonts w:hint="eastAsia"/>
          <w:bCs/>
          <w:sz w:val="24"/>
          <w:szCs w:val="24"/>
        </w:rPr>
        <w:t>9</w:t>
      </w:r>
      <w:r>
        <w:rPr>
          <w:rFonts w:hint="eastAsia"/>
          <w:bCs/>
          <w:sz w:val="24"/>
          <w:szCs w:val="24"/>
        </w:rPr>
        <w:t>）供应方有义务节约使用采购方提供的资源，不得浪费；库房只能作为暂时存放供应</w:t>
      </w:r>
      <w:proofErr w:type="gramStart"/>
      <w:r>
        <w:rPr>
          <w:rFonts w:hint="eastAsia"/>
          <w:bCs/>
          <w:sz w:val="24"/>
          <w:szCs w:val="24"/>
        </w:rPr>
        <w:t>方服务</w:t>
      </w:r>
      <w:proofErr w:type="gramEnd"/>
      <w:r>
        <w:rPr>
          <w:rFonts w:hint="eastAsia"/>
          <w:bCs/>
          <w:sz w:val="24"/>
          <w:szCs w:val="24"/>
        </w:rPr>
        <w:t>作业所必须使用的清洁用品、工具等，不得存放易燃易爆有毒有害等危险品，不得改作他用；</w:t>
      </w:r>
    </w:p>
    <w:p w:rsidR="00CC5EEB" w:rsidRDefault="00CC5EEB" w:rsidP="00CC5EEB">
      <w:pPr>
        <w:spacing w:line="360" w:lineRule="auto"/>
        <w:rPr>
          <w:bCs/>
          <w:sz w:val="24"/>
          <w:szCs w:val="24"/>
        </w:rPr>
      </w:pPr>
      <w:r>
        <w:rPr>
          <w:rFonts w:hint="eastAsia"/>
          <w:bCs/>
          <w:sz w:val="24"/>
          <w:szCs w:val="24"/>
        </w:rPr>
        <w:t>（</w:t>
      </w:r>
      <w:r>
        <w:rPr>
          <w:rFonts w:hint="eastAsia"/>
          <w:bCs/>
          <w:sz w:val="24"/>
          <w:szCs w:val="24"/>
        </w:rPr>
        <w:t>10</w:t>
      </w:r>
      <w:r>
        <w:rPr>
          <w:rFonts w:hint="eastAsia"/>
          <w:bCs/>
          <w:sz w:val="24"/>
          <w:szCs w:val="24"/>
        </w:rPr>
        <w:t>）供应方应在物业服务过程中维护本项目设施设备完好。如因供应方原因造成采购</w:t>
      </w:r>
      <w:proofErr w:type="gramStart"/>
      <w:r>
        <w:rPr>
          <w:rFonts w:hint="eastAsia"/>
          <w:bCs/>
          <w:sz w:val="24"/>
          <w:szCs w:val="24"/>
        </w:rPr>
        <w:t>方设施</w:t>
      </w:r>
      <w:proofErr w:type="gramEnd"/>
      <w:r>
        <w:rPr>
          <w:rFonts w:hint="eastAsia"/>
          <w:bCs/>
          <w:sz w:val="24"/>
          <w:szCs w:val="24"/>
        </w:rPr>
        <w:t>设备等物品损坏、丢失，供应方应承担赔偿责任。未经采购方授权，供应方或供应</w:t>
      </w:r>
      <w:proofErr w:type="gramStart"/>
      <w:r>
        <w:rPr>
          <w:rFonts w:hint="eastAsia"/>
          <w:bCs/>
          <w:sz w:val="24"/>
          <w:szCs w:val="24"/>
        </w:rPr>
        <w:t>方服务</w:t>
      </w:r>
      <w:proofErr w:type="gramEnd"/>
      <w:r>
        <w:rPr>
          <w:rFonts w:hint="eastAsia"/>
          <w:bCs/>
          <w:sz w:val="24"/>
          <w:szCs w:val="24"/>
        </w:rPr>
        <w:t>人员不得使用本项目内</w:t>
      </w:r>
      <w:proofErr w:type="gramStart"/>
      <w:r>
        <w:rPr>
          <w:rFonts w:hint="eastAsia"/>
          <w:bCs/>
          <w:sz w:val="24"/>
          <w:szCs w:val="24"/>
        </w:rPr>
        <w:t>非供应</w:t>
      </w:r>
      <w:proofErr w:type="gramEnd"/>
      <w:r>
        <w:rPr>
          <w:rFonts w:hint="eastAsia"/>
          <w:bCs/>
          <w:sz w:val="24"/>
          <w:szCs w:val="24"/>
        </w:rPr>
        <w:t>方所有的任何设施、设备；</w:t>
      </w:r>
    </w:p>
    <w:p w:rsidR="00CC5EEB" w:rsidRDefault="00CC5EEB" w:rsidP="00CC5EEB">
      <w:pPr>
        <w:spacing w:line="360" w:lineRule="auto"/>
        <w:rPr>
          <w:bCs/>
          <w:sz w:val="24"/>
          <w:szCs w:val="24"/>
        </w:rPr>
      </w:pPr>
      <w:r>
        <w:rPr>
          <w:rFonts w:hint="eastAsia"/>
          <w:bCs/>
          <w:sz w:val="24"/>
          <w:szCs w:val="24"/>
        </w:rPr>
        <w:t>（</w:t>
      </w:r>
      <w:r>
        <w:rPr>
          <w:rFonts w:hint="eastAsia"/>
          <w:bCs/>
          <w:sz w:val="24"/>
          <w:szCs w:val="24"/>
        </w:rPr>
        <w:t>11</w:t>
      </w:r>
      <w:r>
        <w:rPr>
          <w:rFonts w:hint="eastAsia"/>
          <w:bCs/>
          <w:sz w:val="24"/>
          <w:szCs w:val="24"/>
        </w:rPr>
        <w:t>）供应方在工作中应注意防火，并应采取有效措施避免漏水、漏电等情况发生；如发现本项目存在任何设备故障、消防隐患，须及时通知采购方，并协助排除；</w:t>
      </w:r>
    </w:p>
    <w:p w:rsidR="00CC5EEB" w:rsidRDefault="00CC5EEB" w:rsidP="00CC5EEB">
      <w:pPr>
        <w:spacing w:line="360" w:lineRule="auto"/>
        <w:rPr>
          <w:bCs/>
          <w:sz w:val="24"/>
          <w:szCs w:val="24"/>
        </w:rPr>
      </w:pPr>
      <w:r>
        <w:rPr>
          <w:rFonts w:hint="eastAsia"/>
          <w:bCs/>
          <w:sz w:val="24"/>
          <w:szCs w:val="24"/>
        </w:rPr>
        <w:t>（</w:t>
      </w:r>
      <w:r>
        <w:rPr>
          <w:rFonts w:hint="eastAsia"/>
          <w:bCs/>
          <w:sz w:val="24"/>
          <w:szCs w:val="24"/>
        </w:rPr>
        <w:t>12</w:t>
      </w:r>
      <w:r>
        <w:rPr>
          <w:rFonts w:hint="eastAsia"/>
          <w:bCs/>
          <w:sz w:val="24"/>
          <w:szCs w:val="24"/>
        </w:rPr>
        <w:t>）供应方提供物业服务的时间，当遭遇台风、暴雨、大雪等天气时，供应方应</w:t>
      </w:r>
      <w:r>
        <w:rPr>
          <w:rFonts w:hint="eastAsia"/>
          <w:bCs/>
          <w:sz w:val="24"/>
          <w:szCs w:val="24"/>
        </w:rPr>
        <w:t>24</w:t>
      </w:r>
      <w:r>
        <w:rPr>
          <w:rFonts w:hint="eastAsia"/>
          <w:bCs/>
          <w:sz w:val="24"/>
          <w:szCs w:val="24"/>
        </w:rPr>
        <w:t>小时安排人值班；当发生水管爆裂等突发事件时，供应方应以最快的速度安排应急分队及时处理；</w:t>
      </w:r>
    </w:p>
    <w:p w:rsidR="00CC5EEB" w:rsidRDefault="00CC5EEB" w:rsidP="00CC5EEB">
      <w:pPr>
        <w:spacing w:line="360" w:lineRule="auto"/>
        <w:rPr>
          <w:bCs/>
          <w:sz w:val="24"/>
          <w:szCs w:val="24"/>
        </w:rPr>
      </w:pPr>
      <w:r>
        <w:rPr>
          <w:rFonts w:hint="eastAsia"/>
          <w:bCs/>
          <w:sz w:val="24"/>
          <w:szCs w:val="24"/>
        </w:rPr>
        <w:t>（</w:t>
      </w:r>
      <w:r>
        <w:rPr>
          <w:rFonts w:hint="eastAsia"/>
          <w:bCs/>
          <w:sz w:val="24"/>
          <w:szCs w:val="24"/>
        </w:rPr>
        <w:t>13</w:t>
      </w:r>
      <w:r>
        <w:rPr>
          <w:rFonts w:hint="eastAsia"/>
          <w:bCs/>
          <w:sz w:val="24"/>
          <w:szCs w:val="24"/>
        </w:rPr>
        <w:t>）供应方保证其物业服务工作不影响正常办公；</w:t>
      </w:r>
    </w:p>
    <w:p w:rsidR="00CC5EEB" w:rsidRDefault="00CC5EEB" w:rsidP="00CC5EEB">
      <w:pPr>
        <w:spacing w:line="360" w:lineRule="auto"/>
        <w:rPr>
          <w:bCs/>
          <w:sz w:val="24"/>
          <w:szCs w:val="24"/>
        </w:rPr>
      </w:pPr>
      <w:r>
        <w:rPr>
          <w:rFonts w:hint="eastAsia"/>
          <w:bCs/>
          <w:sz w:val="24"/>
          <w:szCs w:val="24"/>
        </w:rPr>
        <w:t>（</w:t>
      </w:r>
      <w:r>
        <w:rPr>
          <w:rFonts w:hint="eastAsia"/>
          <w:bCs/>
          <w:sz w:val="24"/>
          <w:szCs w:val="24"/>
        </w:rPr>
        <w:t>14</w:t>
      </w:r>
      <w:r>
        <w:rPr>
          <w:rFonts w:hint="eastAsia"/>
          <w:bCs/>
          <w:sz w:val="24"/>
          <w:szCs w:val="24"/>
        </w:rPr>
        <w:t>）未经采购方书面同意，供应方不得将本合同项下的权利转让予第三人。</w:t>
      </w:r>
    </w:p>
    <w:p w:rsidR="00CC5EEB" w:rsidRDefault="00CC5EEB" w:rsidP="00CC5EEB">
      <w:pPr>
        <w:spacing w:line="360" w:lineRule="auto"/>
        <w:rPr>
          <w:b/>
          <w:sz w:val="24"/>
          <w:szCs w:val="24"/>
        </w:rPr>
      </w:pPr>
      <w:r>
        <w:rPr>
          <w:rFonts w:hint="eastAsia"/>
          <w:b/>
          <w:sz w:val="24"/>
          <w:szCs w:val="24"/>
        </w:rPr>
        <w:t>十四、服务过程中须执行的国家相关标准、行业标准、地方标准或其他标准、规范</w:t>
      </w:r>
    </w:p>
    <w:p w:rsidR="00CC5EEB" w:rsidRDefault="00CC5EEB" w:rsidP="00CC5EEB">
      <w:pPr>
        <w:spacing w:line="360" w:lineRule="auto"/>
        <w:rPr>
          <w:b/>
          <w:sz w:val="24"/>
          <w:szCs w:val="24"/>
        </w:rPr>
      </w:pPr>
      <w:r>
        <w:rPr>
          <w:rFonts w:hint="eastAsia"/>
          <w:b/>
          <w:sz w:val="24"/>
          <w:szCs w:val="24"/>
        </w:rPr>
        <w:t>十五、其他要求</w:t>
      </w:r>
    </w:p>
    <w:p w:rsidR="00CC5EEB" w:rsidRDefault="00CC5EEB" w:rsidP="00CC5EEB">
      <w:pPr>
        <w:spacing w:line="480" w:lineRule="exact"/>
        <w:ind w:firstLineChars="200" w:firstLine="480"/>
        <w:rPr>
          <w:rFonts w:ascii="宋体" w:hAnsi="宋体"/>
          <w:color w:val="000000" w:themeColor="text1"/>
          <w:sz w:val="24"/>
          <w:szCs w:val="24"/>
        </w:rPr>
      </w:pPr>
      <w:r>
        <w:rPr>
          <w:rFonts w:ascii="宋体" w:hAnsi="宋体" w:hint="eastAsia"/>
          <w:color w:val="000000" w:themeColor="text1"/>
          <w:sz w:val="24"/>
          <w:szCs w:val="24"/>
        </w:rPr>
        <w:t xml:space="preserve">（一）管理制度要求：投标人应制订切实可行的物业管理规章制度、各岗位工作计划、工作流程、员工守则等，负责抓好员工政治思想教育、业务培训，加强班组建设，营造良好的企业文化氛围。在企业管理制度中要有完善培训制度、严格的保密教育培训制度。在企业主管和普通员工中持续开展有为党政机关服务的特殊性教育，不断培养员工政治意识和政治素养，在企业中营造良好的政治氛围。 </w:t>
      </w:r>
    </w:p>
    <w:p w:rsidR="00CC5EEB" w:rsidRDefault="00CC5EEB" w:rsidP="00CC5EEB">
      <w:pPr>
        <w:spacing w:line="480" w:lineRule="exact"/>
        <w:ind w:firstLineChars="200" w:firstLine="480"/>
        <w:rPr>
          <w:rFonts w:ascii="宋体" w:hAnsi="宋体"/>
          <w:color w:val="000000" w:themeColor="text1"/>
          <w:sz w:val="24"/>
          <w:szCs w:val="24"/>
        </w:rPr>
      </w:pPr>
      <w:r>
        <w:rPr>
          <w:rFonts w:ascii="宋体" w:hAnsi="宋体" w:hint="eastAsia"/>
          <w:bCs/>
          <w:color w:val="000000" w:themeColor="text1"/>
          <w:sz w:val="24"/>
          <w:szCs w:val="24"/>
        </w:rPr>
        <w:t>（二）</w:t>
      </w:r>
      <w:r>
        <w:rPr>
          <w:rFonts w:ascii="宋体" w:hAnsi="宋体" w:hint="eastAsia"/>
          <w:color w:val="000000" w:themeColor="text1"/>
          <w:sz w:val="24"/>
          <w:szCs w:val="24"/>
        </w:rPr>
        <w:t>考勤要求：物业公司安装考勤管理设备，物业服务人员的考勤记录，</w:t>
      </w:r>
      <w:r>
        <w:rPr>
          <w:rFonts w:ascii="宋体" w:hAnsi="宋体" w:hint="eastAsia"/>
          <w:color w:val="000000" w:themeColor="text1"/>
          <w:sz w:val="24"/>
          <w:szCs w:val="24"/>
        </w:rPr>
        <w:lastRenderedPageBreak/>
        <w:t>可以按每日、周、月、</w:t>
      </w:r>
      <w:proofErr w:type="gramStart"/>
      <w:r>
        <w:rPr>
          <w:rFonts w:ascii="宋体" w:hAnsi="宋体" w:hint="eastAsia"/>
          <w:color w:val="000000" w:themeColor="text1"/>
          <w:sz w:val="24"/>
          <w:szCs w:val="24"/>
        </w:rPr>
        <w:t>季供甲方</w:t>
      </w:r>
      <w:proofErr w:type="gramEnd"/>
      <w:r>
        <w:rPr>
          <w:rFonts w:ascii="宋体" w:hAnsi="宋体" w:hint="eastAsia"/>
          <w:color w:val="000000" w:themeColor="text1"/>
          <w:sz w:val="24"/>
          <w:szCs w:val="24"/>
        </w:rPr>
        <w:t>监管部门联网查看，如有月总人数低于招标文件和合同要求的95%，甲方有权解除物业合同。</w:t>
      </w:r>
    </w:p>
    <w:p w:rsidR="00CC5EEB" w:rsidRDefault="00CC5EEB" w:rsidP="00CC5EEB">
      <w:pPr>
        <w:spacing w:line="480" w:lineRule="exact"/>
        <w:ind w:firstLineChars="200" w:firstLine="480"/>
        <w:rPr>
          <w:rFonts w:ascii="宋体" w:hAnsi="宋体"/>
          <w:color w:val="000000" w:themeColor="text1"/>
          <w:sz w:val="24"/>
          <w:szCs w:val="24"/>
        </w:rPr>
      </w:pPr>
      <w:r>
        <w:rPr>
          <w:rFonts w:ascii="宋体" w:hAnsi="宋体" w:hint="eastAsia"/>
          <w:color w:val="000000" w:themeColor="text1"/>
          <w:sz w:val="24"/>
          <w:szCs w:val="24"/>
        </w:rPr>
        <w:t>（三）一体化管理要求：本项目所涉及到的工作均不允许外包服务，特种设备（</w:t>
      </w:r>
      <w:r>
        <w:rPr>
          <w:rFonts w:ascii="宋体" w:hAnsi="宋体" w:cs="Arial" w:hint="eastAsia"/>
          <w:color w:val="000000" w:themeColor="text1"/>
          <w:sz w:val="24"/>
          <w:szCs w:val="24"/>
        </w:rPr>
        <w:t>电梯、消防设施设备、压力容器、安全阀等）</w:t>
      </w:r>
      <w:r>
        <w:rPr>
          <w:rFonts w:ascii="宋体" w:hAnsi="宋体" w:hint="eastAsia"/>
          <w:color w:val="000000" w:themeColor="text1"/>
          <w:sz w:val="24"/>
          <w:szCs w:val="24"/>
        </w:rPr>
        <w:t>除外，甲方有权利检查物业管理方是否按照合同、投标文件所规定的内容执行，若不按照合同执行，甲方有权解除物业服务合同。</w:t>
      </w:r>
    </w:p>
    <w:p w:rsidR="00CC5EEB" w:rsidRDefault="00CC5EEB" w:rsidP="00CC5EEB">
      <w:pPr>
        <w:spacing w:line="480" w:lineRule="auto"/>
        <w:ind w:firstLineChars="200" w:firstLine="480"/>
        <w:rPr>
          <w:rFonts w:ascii="宋体" w:hAnsi="宋体"/>
          <w:sz w:val="24"/>
          <w:szCs w:val="24"/>
        </w:rPr>
      </w:pPr>
      <w:r>
        <w:rPr>
          <w:rFonts w:ascii="宋体" w:hAnsi="宋体" w:hint="eastAsia"/>
          <w:color w:val="000000" w:themeColor="text1"/>
          <w:sz w:val="24"/>
          <w:szCs w:val="24"/>
        </w:rPr>
        <w:t>（四）</w:t>
      </w:r>
      <w:r>
        <w:rPr>
          <w:rFonts w:ascii="宋体" w:hAnsi="宋体" w:hint="eastAsia"/>
          <w:sz w:val="24"/>
          <w:szCs w:val="24"/>
        </w:rPr>
        <w:t>报价要求：（1）本项目供应商必须一次性报价到位，开标后不得以任何理由</w:t>
      </w:r>
      <w:proofErr w:type="gramStart"/>
      <w:r>
        <w:rPr>
          <w:rFonts w:ascii="宋体" w:hAnsi="宋体" w:hint="eastAsia"/>
          <w:sz w:val="24"/>
          <w:szCs w:val="24"/>
        </w:rPr>
        <w:t>作出</w:t>
      </w:r>
      <w:proofErr w:type="gramEnd"/>
      <w:r>
        <w:rPr>
          <w:rFonts w:ascii="宋体" w:hAnsi="宋体" w:hint="eastAsia"/>
          <w:sz w:val="24"/>
          <w:szCs w:val="24"/>
        </w:rPr>
        <w:t>调整，包括但不限于计算错误，让利下调等；</w:t>
      </w:r>
    </w:p>
    <w:p w:rsidR="00CC5EEB" w:rsidRDefault="00CC5EEB" w:rsidP="00CC5EEB">
      <w:pPr>
        <w:spacing w:line="480" w:lineRule="auto"/>
        <w:ind w:firstLineChars="200" w:firstLine="480"/>
        <w:rPr>
          <w:rFonts w:ascii="宋体" w:hAnsi="宋体"/>
          <w:sz w:val="24"/>
          <w:szCs w:val="24"/>
        </w:rPr>
      </w:pPr>
      <w:r>
        <w:rPr>
          <w:rFonts w:ascii="宋体" w:hAnsi="宋体" w:hint="eastAsia"/>
          <w:sz w:val="24"/>
          <w:szCs w:val="24"/>
        </w:rPr>
        <w:t>（2）供应</w:t>
      </w:r>
      <w:proofErr w:type="gramStart"/>
      <w:r>
        <w:rPr>
          <w:rFonts w:ascii="宋体" w:hAnsi="宋体" w:hint="eastAsia"/>
          <w:sz w:val="24"/>
          <w:szCs w:val="24"/>
        </w:rPr>
        <w:t>商所有</w:t>
      </w:r>
      <w:proofErr w:type="gramEnd"/>
      <w:r>
        <w:rPr>
          <w:rFonts w:ascii="宋体" w:hAnsi="宋体" w:hint="eastAsia"/>
          <w:sz w:val="24"/>
          <w:szCs w:val="24"/>
        </w:rPr>
        <w:t>商务报价已充分考虑合同期社会物价上涨、当地最低工资标准上涨等因素，在本合同执行期间，如采购人需求未改变，供应商不得以任何方式或理由向采购人提出任何需求范围内的涨价要求；</w:t>
      </w:r>
    </w:p>
    <w:p w:rsidR="00CC5EEB" w:rsidRDefault="00CC5EEB" w:rsidP="00CC5EEB">
      <w:pPr>
        <w:spacing w:line="480" w:lineRule="auto"/>
        <w:ind w:firstLineChars="200" w:firstLine="480"/>
        <w:sectPr w:rsidR="00CC5EEB">
          <w:headerReference w:type="default" r:id="rId11"/>
          <w:footerReference w:type="default" r:id="rId12"/>
          <w:pgSz w:w="11906" w:h="16838"/>
          <w:pgMar w:top="1440" w:right="1800" w:bottom="1440" w:left="1800" w:header="851" w:footer="992" w:gutter="0"/>
          <w:cols w:space="720"/>
          <w:docGrid w:type="lines" w:linePitch="312"/>
        </w:sectPr>
      </w:pPr>
      <w:r>
        <w:rPr>
          <w:rFonts w:ascii="宋体" w:hAnsi="宋体" w:hint="eastAsia"/>
          <w:sz w:val="24"/>
          <w:szCs w:val="24"/>
        </w:rPr>
        <w:t>（3）供应商依据采购人需求范围内人员配置及报价，已考虑对采购人服务需要加班的情况（如设备设施的节假日停电检修、非正常工作时间的紧急事件处理等。</w:t>
      </w:r>
    </w:p>
    <w:p w:rsidR="00CC5EEB" w:rsidRDefault="00CC5EEB" w:rsidP="00CC5EEB">
      <w:pPr>
        <w:jc w:val="left"/>
        <w:rPr>
          <w:rFonts w:ascii="宋体" w:hAnsi="宋体"/>
          <w:color w:val="000000" w:themeColor="text1"/>
          <w:sz w:val="24"/>
          <w:szCs w:val="24"/>
        </w:rPr>
      </w:pPr>
      <w:bookmarkStart w:id="8" w:name="_Hlk497746383"/>
      <w:r>
        <w:rPr>
          <w:rFonts w:ascii="宋体" w:hAnsi="宋体" w:cs="Arial" w:hint="eastAsia"/>
          <w:color w:val="000000" w:themeColor="text1"/>
          <w:sz w:val="24"/>
          <w:szCs w:val="24"/>
        </w:rPr>
        <w:lastRenderedPageBreak/>
        <w:t>附表</w:t>
      </w:r>
      <w:proofErr w:type="gramStart"/>
      <w:r>
        <w:rPr>
          <w:rFonts w:ascii="宋体" w:hAnsi="宋体" w:cs="Arial" w:hint="eastAsia"/>
          <w:color w:val="000000" w:themeColor="text1"/>
          <w:sz w:val="24"/>
          <w:szCs w:val="24"/>
        </w:rPr>
        <w:t>一</w:t>
      </w:r>
      <w:proofErr w:type="gramEnd"/>
      <w:r>
        <w:rPr>
          <w:rFonts w:ascii="宋体" w:hAnsi="宋体" w:cs="Arial" w:hint="eastAsia"/>
          <w:color w:val="000000" w:themeColor="text1"/>
          <w:sz w:val="24"/>
          <w:szCs w:val="24"/>
        </w:rPr>
        <w:t>：科室</w:t>
      </w:r>
      <w:r>
        <w:rPr>
          <w:rFonts w:ascii="宋体" w:hAnsi="宋体" w:hint="eastAsia"/>
          <w:color w:val="000000" w:themeColor="text1"/>
          <w:sz w:val="24"/>
          <w:szCs w:val="24"/>
        </w:rPr>
        <w:t>、设备间、物业管理用房面积</w:t>
      </w:r>
    </w:p>
    <w:tbl>
      <w:tblPr>
        <w:tblW w:w="0" w:type="auto"/>
        <w:jc w:val="center"/>
        <w:tblLayout w:type="fixed"/>
        <w:tblLook w:val="04A0"/>
      </w:tblPr>
      <w:tblGrid>
        <w:gridCol w:w="960"/>
        <w:gridCol w:w="1388"/>
        <w:gridCol w:w="3876"/>
        <w:gridCol w:w="2127"/>
      </w:tblGrid>
      <w:tr w:rsidR="00CC5EEB" w:rsidTr="00B73697">
        <w:trPr>
          <w:trHeight w:val="420"/>
          <w:jc w:val="center"/>
        </w:trPr>
        <w:tc>
          <w:tcPr>
            <w:tcW w:w="960" w:type="dxa"/>
            <w:tcBorders>
              <w:top w:val="single" w:sz="8" w:space="0" w:color="auto"/>
              <w:left w:val="single" w:sz="8" w:space="0" w:color="auto"/>
              <w:bottom w:val="single" w:sz="8" w:space="0" w:color="auto"/>
              <w:right w:val="single" w:sz="8" w:space="0" w:color="auto"/>
            </w:tcBorders>
            <w:shd w:val="clear" w:color="000000" w:fill="FFFFFF"/>
            <w:vAlign w:val="center"/>
          </w:tcPr>
          <w:p w:rsidR="00CC5EEB" w:rsidRDefault="00CC5EEB" w:rsidP="00B73697">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序号</w:t>
            </w:r>
          </w:p>
        </w:tc>
        <w:tc>
          <w:tcPr>
            <w:tcW w:w="1388" w:type="dxa"/>
            <w:tcBorders>
              <w:top w:val="single" w:sz="8" w:space="0" w:color="auto"/>
              <w:left w:val="nil"/>
              <w:bottom w:val="single" w:sz="8" w:space="0" w:color="auto"/>
              <w:right w:val="single" w:sz="8" w:space="0" w:color="auto"/>
            </w:tcBorders>
            <w:shd w:val="clear" w:color="000000" w:fill="FFFFFF"/>
            <w:vAlign w:val="center"/>
          </w:tcPr>
          <w:p w:rsidR="00CC5EEB" w:rsidRDefault="00CC5EEB" w:rsidP="00B73697">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楼层</w:t>
            </w:r>
          </w:p>
        </w:tc>
        <w:tc>
          <w:tcPr>
            <w:tcW w:w="3876" w:type="dxa"/>
            <w:tcBorders>
              <w:top w:val="single" w:sz="8" w:space="0" w:color="auto"/>
              <w:left w:val="nil"/>
              <w:bottom w:val="single" w:sz="8" w:space="0" w:color="auto"/>
              <w:right w:val="single" w:sz="8" w:space="0" w:color="auto"/>
            </w:tcBorders>
            <w:shd w:val="clear" w:color="000000" w:fill="FFFFFF"/>
            <w:vAlign w:val="center"/>
          </w:tcPr>
          <w:p w:rsidR="00CC5EEB" w:rsidRDefault="00CC5EEB" w:rsidP="00B73697">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区域名称</w:t>
            </w:r>
          </w:p>
        </w:tc>
        <w:tc>
          <w:tcPr>
            <w:tcW w:w="2127" w:type="dxa"/>
            <w:tcBorders>
              <w:top w:val="single" w:sz="8" w:space="0" w:color="auto"/>
              <w:left w:val="nil"/>
              <w:bottom w:val="single" w:sz="8" w:space="0" w:color="auto"/>
              <w:right w:val="single" w:sz="8" w:space="0" w:color="auto"/>
            </w:tcBorders>
            <w:shd w:val="clear" w:color="000000" w:fill="FFFFFF"/>
            <w:vAlign w:val="center"/>
          </w:tcPr>
          <w:p w:rsidR="00CC5EEB" w:rsidRDefault="00CC5EEB" w:rsidP="00B73697">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面积</w:t>
            </w:r>
            <w:r>
              <w:rPr>
                <w:rFonts w:ascii="宋体" w:hAnsi="宋体"/>
                <w:b/>
                <w:bCs/>
                <w:color w:val="000000" w:themeColor="text1"/>
                <w:kern w:val="0"/>
                <w:szCs w:val="21"/>
              </w:rPr>
              <w:t>(m2)</w:t>
            </w:r>
          </w:p>
        </w:tc>
      </w:tr>
      <w:tr w:rsidR="00CC5EEB" w:rsidTr="00B73697">
        <w:trPr>
          <w:trHeight w:val="420"/>
          <w:jc w:val="center"/>
        </w:trPr>
        <w:tc>
          <w:tcPr>
            <w:tcW w:w="960" w:type="dxa"/>
            <w:tcBorders>
              <w:top w:val="nil"/>
              <w:left w:val="single" w:sz="8" w:space="0" w:color="auto"/>
              <w:bottom w:val="single" w:sz="8" w:space="0" w:color="auto"/>
              <w:right w:val="single" w:sz="8" w:space="0" w:color="auto"/>
            </w:tcBorders>
            <w:vAlign w:val="center"/>
          </w:tcPr>
          <w:p w:rsidR="00CC5EEB" w:rsidRDefault="00CC5EEB" w:rsidP="00B73697">
            <w:pPr>
              <w:widowControl/>
              <w:jc w:val="center"/>
              <w:rPr>
                <w:rFonts w:ascii="宋体" w:hAnsi="宋体"/>
                <w:color w:val="000000" w:themeColor="text1"/>
                <w:kern w:val="0"/>
                <w:szCs w:val="21"/>
              </w:rPr>
            </w:pPr>
            <w:r>
              <w:rPr>
                <w:rFonts w:ascii="宋体" w:hAnsi="宋体"/>
                <w:color w:val="000000" w:themeColor="text1"/>
                <w:kern w:val="0"/>
                <w:szCs w:val="21"/>
              </w:rPr>
              <w:t>1</w:t>
            </w:r>
          </w:p>
        </w:tc>
        <w:tc>
          <w:tcPr>
            <w:tcW w:w="1388" w:type="dxa"/>
            <w:vMerge w:val="restart"/>
            <w:tcBorders>
              <w:top w:val="nil"/>
              <w:left w:val="nil"/>
              <w:right w:val="single" w:sz="8" w:space="0" w:color="auto"/>
            </w:tcBorders>
            <w:vAlign w:val="center"/>
          </w:tcPr>
          <w:p w:rsidR="00CC5EEB" w:rsidRDefault="00CC5EEB" w:rsidP="00B73697">
            <w:pPr>
              <w:jc w:val="center"/>
              <w:rPr>
                <w:rFonts w:ascii="宋体" w:hAnsi="宋体"/>
                <w:color w:val="000000" w:themeColor="text1"/>
                <w:kern w:val="0"/>
                <w:szCs w:val="21"/>
              </w:rPr>
            </w:pPr>
            <w:r>
              <w:rPr>
                <w:rFonts w:ascii="宋体" w:hAnsi="宋体" w:hint="eastAsia"/>
                <w:color w:val="000000" w:themeColor="text1"/>
                <w:kern w:val="0"/>
                <w:szCs w:val="21"/>
              </w:rPr>
              <w:t>一层</w:t>
            </w:r>
          </w:p>
        </w:tc>
        <w:tc>
          <w:tcPr>
            <w:tcW w:w="3876" w:type="dxa"/>
            <w:tcBorders>
              <w:top w:val="nil"/>
              <w:left w:val="nil"/>
              <w:bottom w:val="single" w:sz="8" w:space="0" w:color="auto"/>
              <w:right w:val="single" w:sz="8"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大堂</w:t>
            </w:r>
          </w:p>
        </w:tc>
        <w:tc>
          <w:tcPr>
            <w:tcW w:w="2127" w:type="dxa"/>
            <w:tcBorders>
              <w:top w:val="nil"/>
              <w:left w:val="nil"/>
              <w:bottom w:val="single" w:sz="8" w:space="0" w:color="auto"/>
              <w:right w:val="single" w:sz="8" w:space="0" w:color="auto"/>
            </w:tcBorders>
            <w:vAlign w:val="center"/>
          </w:tcPr>
          <w:p w:rsidR="00CC5EEB" w:rsidRDefault="00CC5EEB" w:rsidP="00B73697">
            <w:pPr>
              <w:widowControl/>
              <w:jc w:val="center"/>
              <w:rPr>
                <w:rFonts w:ascii="宋体" w:hAnsi="宋体"/>
                <w:color w:val="000000" w:themeColor="text1"/>
                <w:kern w:val="0"/>
                <w:szCs w:val="21"/>
              </w:rPr>
            </w:pPr>
            <w:r>
              <w:rPr>
                <w:rFonts w:ascii="宋体" w:hAnsi="宋体" w:hint="eastAsia"/>
                <w:color w:val="000000" w:themeColor="text1"/>
                <w:kern w:val="0"/>
                <w:szCs w:val="21"/>
              </w:rPr>
              <w:t>1436.13</w:t>
            </w:r>
          </w:p>
        </w:tc>
      </w:tr>
      <w:tr w:rsidR="00CC5EEB" w:rsidTr="00B73697">
        <w:trPr>
          <w:trHeight w:val="420"/>
          <w:jc w:val="center"/>
        </w:trPr>
        <w:tc>
          <w:tcPr>
            <w:tcW w:w="960" w:type="dxa"/>
            <w:tcBorders>
              <w:top w:val="nil"/>
              <w:left w:val="single" w:sz="8" w:space="0" w:color="auto"/>
              <w:bottom w:val="single" w:sz="8" w:space="0" w:color="auto"/>
              <w:right w:val="single" w:sz="8" w:space="0" w:color="auto"/>
            </w:tcBorders>
            <w:vAlign w:val="center"/>
          </w:tcPr>
          <w:p w:rsidR="00CC5EEB" w:rsidRDefault="00CC5EEB" w:rsidP="00B73697">
            <w:pPr>
              <w:widowControl/>
              <w:jc w:val="center"/>
              <w:rPr>
                <w:rFonts w:ascii="宋体" w:hAnsi="宋体"/>
                <w:color w:val="000000" w:themeColor="text1"/>
                <w:kern w:val="0"/>
                <w:szCs w:val="21"/>
              </w:rPr>
            </w:pPr>
            <w:r>
              <w:rPr>
                <w:rFonts w:ascii="宋体" w:hAnsi="宋体" w:hint="eastAsia"/>
                <w:color w:val="000000" w:themeColor="text1"/>
                <w:kern w:val="0"/>
                <w:szCs w:val="21"/>
              </w:rPr>
              <w:t>2</w:t>
            </w:r>
          </w:p>
        </w:tc>
        <w:tc>
          <w:tcPr>
            <w:tcW w:w="1388" w:type="dxa"/>
            <w:vMerge/>
            <w:tcBorders>
              <w:left w:val="nil"/>
              <w:right w:val="single" w:sz="8" w:space="0" w:color="auto"/>
            </w:tcBorders>
            <w:vAlign w:val="center"/>
          </w:tcPr>
          <w:p w:rsidR="00CC5EEB" w:rsidRDefault="00CC5EEB" w:rsidP="00B73697">
            <w:pPr>
              <w:widowControl/>
              <w:jc w:val="center"/>
              <w:rPr>
                <w:rFonts w:ascii="宋体" w:hAnsi="宋体"/>
                <w:color w:val="000000" w:themeColor="text1"/>
                <w:kern w:val="0"/>
                <w:szCs w:val="21"/>
              </w:rPr>
            </w:pPr>
          </w:p>
        </w:tc>
        <w:tc>
          <w:tcPr>
            <w:tcW w:w="3876" w:type="dxa"/>
            <w:tcBorders>
              <w:top w:val="nil"/>
              <w:left w:val="nil"/>
              <w:bottom w:val="single" w:sz="8" w:space="0" w:color="auto"/>
              <w:right w:val="single" w:sz="8"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办公区</w:t>
            </w:r>
          </w:p>
        </w:tc>
        <w:tc>
          <w:tcPr>
            <w:tcW w:w="2127" w:type="dxa"/>
            <w:tcBorders>
              <w:top w:val="nil"/>
              <w:left w:val="nil"/>
              <w:bottom w:val="single" w:sz="8" w:space="0" w:color="auto"/>
              <w:right w:val="single" w:sz="8" w:space="0" w:color="auto"/>
            </w:tcBorders>
            <w:vAlign w:val="center"/>
          </w:tcPr>
          <w:p w:rsidR="00CC5EEB" w:rsidRDefault="00CC5EEB" w:rsidP="00B73697">
            <w:pPr>
              <w:widowControl/>
              <w:jc w:val="center"/>
              <w:rPr>
                <w:rFonts w:ascii="宋体" w:hAnsi="宋体"/>
                <w:color w:val="000000" w:themeColor="text1"/>
                <w:kern w:val="0"/>
                <w:szCs w:val="21"/>
              </w:rPr>
            </w:pPr>
            <w:r>
              <w:rPr>
                <w:rFonts w:ascii="宋体" w:hAnsi="宋体" w:hint="eastAsia"/>
                <w:color w:val="000000" w:themeColor="text1"/>
                <w:kern w:val="0"/>
                <w:szCs w:val="21"/>
              </w:rPr>
              <w:t>550.88</w:t>
            </w:r>
          </w:p>
        </w:tc>
      </w:tr>
      <w:tr w:rsidR="00CC5EEB" w:rsidTr="00B73697">
        <w:trPr>
          <w:trHeight w:val="420"/>
          <w:jc w:val="center"/>
        </w:trPr>
        <w:tc>
          <w:tcPr>
            <w:tcW w:w="960" w:type="dxa"/>
            <w:tcBorders>
              <w:top w:val="nil"/>
              <w:left w:val="single" w:sz="8" w:space="0" w:color="auto"/>
              <w:bottom w:val="single" w:sz="8" w:space="0" w:color="auto"/>
              <w:right w:val="single" w:sz="8" w:space="0" w:color="auto"/>
            </w:tcBorders>
            <w:vAlign w:val="center"/>
          </w:tcPr>
          <w:p w:rsidR="00CC5EEB" w:rsidRDefault="00CC5EEB" w:rsidP="00B73697">
            <w:pPr>
              <w:widowControl/>
              <w:jc w:val="center"/>
              <w:rPr>
                <w:rFonts w:ascii="宋体" w:hAnsi="宋体"/>
                <w:color w:val="000000" w:themeColor="text1"/>
                <w:kern w:val="0"/>
                <w:szCs w:val="21"/>
              </w:rPr>
            </w:pPr>
            <w:r>
              <w:rPr>
                <w:rFonts w:ascii="宋体" w:hAnsi="宋体"/>
                <w:color w:val="000000" w:themeColor="text1"/>
                <w:kern w:val="0"/>
                <w:szCs w:val="21"/>
              </w:rPr>
              <w:t>3</w:t>
            </w:r>
          </w:p>
        </w:tc>
        <w:tc>
          <w:tcPr>
            <w:tcW w:w="1388" w:type="dxa"/>
            <w:vMerge/>
            <w:tcBorders>
              <w:left w:val="nil"/>
              <w:right w:val="single" w:sz="8" w:space="0" w:color="auto"/>
            </w:tcBorders>
            <w:vAlign w:val="center"/>
          </w:tcPr>
          <w:p w:rsidR="00CC5EEB" w:rsidRDefault="00CC5EEB" w:rsidP="00B73697">
            <w:pPr>
              <w:widowControl/>
              <w:jc w:val="center"/>
              <w:rPr>
                <w:rFonts w:ascii="宋体" w:hAnsi="宋体"/>
                <w:color w:val="000000" w:themeColor="text1"/>
                <w:kern w:val="0"/>
                <w:szCs w:val="21"/>
              </w:rPr>
            </w:pPr>
          </w:p>
        </w:tc>
        <w:tc>
          <w:tcPr>
            <w:tcW w:w="3876" w:type="dxa"/>
            <w:tcBorders>
              <w:top w:val="nil"/>
              <w:left w:val="nil"/>
              <w:bottom w:val="single" w:sz="8" w:space="0" w:color="auto"/>
              <w:right w:val="single" w:sz="8"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会议区</w:t>
            </w:r>
          </w:p>
        </w:tc>
        <w:tc>
          <w:tcPr>
            <w:tcW w:w="2127" w:type="dxa"/>
            <w:tcBorders>
              <w:top w:val="nil"/>
              <w:left w:val="nil"/>
              <w:bottom w:val="single" w:sz="8" w:space="0" w:color="auto"/>
              <w:right w:val="single" w:sz="8" w:space="0" w:color="auto"/>
            </w:tcBorders>
            <w:vAlign w:val="center"/>
          </w:tcPr>
          <w:p w:rsidR="00CC5EEB" w:rsidRDefault="00CC5EEB" w:rsidP="00B73697">
            <w:pPr>
              <w:widowControl/>
              <w:jc w:val="center"/>
              <w:rPr>
                <w:rFonts w:ascii="宋体" w:hAnsi="宋体"/>
                <w:color w:val="000000" w:themeColor="text1"/>
                <w:kern w:val="0"/>
                <w:szCs w:val="21"/>
              </w:rPr>
            </w:pPr>
            <w:r>
              <w:rPr>
                <w:rFonts w:ascii="宋体" w:hAnsi="宋体" w:hint="eastAsia"/>
                <w:color w:val="000000" w:themeColor="text1"/>
                <w:kern w:val="0"/>
                <w:szCs w:val="21"/>
              </w:rPr>
              <w:t>0</w:t>
            </w:r>
          </w:p>
        </w:tc>
      </w:tr>
      <w:tr w:rsidR="00CC5EEB" w:rsidTr="00B73697">
        <w:trPr>
          <w:trHeight w:val="420"/>
          <w:jc w:val="center"/>
        </w:trPr>
        <w:tc>
          <w:tcPr>
            <w:tcW w:w="960" w:type="dxa"/>
            <w:tcBorders>
              <w:top w:val="nil"/>
              <w:left w:val="single" w:sz="8" w:space="0" w:color="auto"/>
              <w:bottom w:val="single" w:sz="8" w:space="0" w:color="auto"/>
              <w:right w:val="single" w:sz="8" w:space="0" w:color="auto"/>
            </w:tcBorders>
            <w:vAlign w:val="center"/>
          </w:tcPr>
          <w:p w:rsidR="00CC5EEB" w:rsidRDefault="00CC5EEB" w:rsidP="00B73697">
            <w:pPr>
              <w:widowControl/>
              <w:jc w:val="center"/>
              <w:rPr>
                <w:rFonts w:ascii="宋体" w:hAnsi="宋体"/>
                <w:color w:val="000000" w:themeColor="text1"/>
                <w:kern w:val="0"/>
                <w:szCs w:val="21"/>
              </w:rPr>
            </w:pPr>
            <w:r>
              <w:rPr>
                <w:rFonts w:ascii="宋体" w:hAnsi="宋体"/>
                <w:color w:val="000000" w:themeColor="text1"/>
                <w:kern w:val="0"/>
                <w:szCs w:val="21"/>
              </w:rPr>
              <w:t>4</w:t>
            </w:r>
          </w:p>
        </w:tc>
        <w:tc>
          <w:tcPr>
            <w:tcW w:w="1388" w:type="dxa"/>
            <w:vMerge/>
            <w:tcBorders>
              <w:left w:val="nil"/>
              <w:bottom w:val="single" w:sz="8" w:space="0" w:color="auto"/>
              <w:right w:val="single" w:sz="8" w:space="0" w:color="auto"/>
            </w:tcBorders>
            <w:vAlign w:val="center"/>
          </w:tcPr>
          <w:p w:rsidR="00CC5EEB" w:rsidRDefault="00CC5EEB" w:rsidP="00B73697">
            <w:pPr>
              <w:widowControl/>
              <w:jc w:val="center"/>
              <w:rPr>
                <w:rFonts w:ascii="宋体" w:hAnsi="宋体"/>
                <w:color w:val="000000" w:themeColor="text1"/>
                <w:kern w:val="0"/>
                <w:szCs w:val="21"/>
              </w:rPr>
            </w:pPr>
          </w:p>
        </w:tc>
        <w:tc>
          <w:tcPr>
            <w:tcW w:w="3876" w:type="dxa"/>
            <w:tcBorders>
              <w:top w:val="nil"/>
              <w:left w:val="nil"/>
              <w:bottom w:val="single" w:sz="8" w:space="0" w:color="auto"/>
              <w:right w:val="single" w:sz="8"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公共走道及楼梯</w:t>
            </w:r>
          </w:p>
        </w:tc>
        <w:tc>
          <w:tcPr>
            <w:tcW w:w="2127" w:type="dxa"/>
            <w:tcBorders>
              <w:top w:val="nil"/>
              <w:left w:val="nil"/>
              <w:bottom w:val="single" w:sz="8" w:space="0" w:color="auto"/>
              <w:right w:val="single" w:sz="8" w:space="0" w:color="auto"/>
            </w:tcBorders>
            <w:vAlign w:val="center"/>
          </w:tcPr>
          <w:p w:rsidR="00CC5EEB" w:rsidRDefault="00CC5EEB" w:rsidP="00B73697">
            <w:pPr>
              <w:widowControl/>
              <w:jc w:val="center"/>
              <w:rPr>
                <w:rFonts w:ascii="宋体" w:hAnsi="宋体"/>
                <w:color w:val="000000" w:themeColor="text1"/>
                <w:kern w:val="0"/>
                <w:szCs w:val="21"/>
              </w:rPr>
            </w:pPr>
            <w:r>
              <w:rPr>
                <w:rFonts w:ascii="宋体" w:hAnsi="宋体" w:hint="eastAsia"/>
                <w:color w:val="000000" w:themeColor="text1"/>
                <w:kern w:val="0"/>
                <w:szCs w:val="21"/>
              </w:rPr>
              <w:t>238.35</w:t>
            </w:r>
          </w:p>
        </w:tc>
      </w:tr>
      <w:tr w:rsidR="00CC5EEB" w:rsidTr="00B73697">
        <w:trPr>
          <w:trHeight w:val="420"/>
          <w:jc w:val="center"/>
        </w:trPr>
        <w:tc>
          <w:tcPr>
            <w:tcW w:w="960" w:type="dxa"/>
            <w:tcBorders>
              <w:top w:val="nil"/>
              <w:left w:val="single" w:sz="8" w:space="0" w:color="auto"/>
              <w:bottom w:val="single" w:sz="8" w:space="0" w:color="auto"/>
              <w:right w:val="single" w:sz="8" w:space="0" w:color="auto"/>
            </w:tcBorders>
            <w:vAlign w:val="center"/>
          </w:tcPr>
          <w:p w:rsidR="00CC5EEB" w:rsidRDefault="00CC5EEB" w:rsidP="00B73697">
            <w:pPr>
              <w:widowControl/>
              <w:jc w:val="center"/>
              <w:rPr>
                <w:rFonts w:ascii="宋体" w:hAnsi="宋体"/>
                <w:color w:val="000000" w:themeColor="text1"/>
                <w:kern w:val="0"/>
                <w:szCs w:val="21"/>
              </w:rPr>
            </w:pPr>
            <w:r>
              <w:rPr>
                <w:rFonts w:ascii="宋体" w:hAnsi="宋体"/>
                <w:color w:val="000000" w:themeColor="text1"/>
                <w:kern w:val="0"/>
                <w:szCs w:val="21"/>
              </w:rPr>
              <w:t>5</w:t>
            </w:r>
          </w:p>
        </w:tc>
        <w:tc>
          <w:tcPr>
            <w:tcW w:w="1388" w:type="dxa"/>
            <w:vMerge w:val="restart"/>
            <w:tcBorders>
              <w:top w:val="nil"/>
              <w:left w:val="nil"/>
              <w:right w:val="single" w:sz="8" w:space="0" w:color="auto"/>
            </w:tcBorders>
            <w:vAlign w:val="center"/>
          </w:tcPr>
          <w:p w:rsidR="00CC5EEB" w:rsidRDefault="00CC5EEB" w:rsidP="00B73697">
            <w:pPr>
              <w:jc w:val="center"/>
              <w:rPr>
                <w:rFonts w:ascii="宋体" w:hAnsi="宋体"/>
                <w:color w:val="000000" w:themeColor="text1"/>
                <w:kern w:val="0"/>
                <w:szCs w:val="21"/>
              </w:rPr>
            </w:pPr>
            <w:r>
              <w:rPr>
                <w:rFonts w:ascii="宋体" w:hAnsi="宋体" w:hint="eastAsia"/>
                <w:color w:val="000000" w:themeColor="text1"/>
                <w:kern w:val="0"/>
                <w:szCs w:val="21"/>
              </w:rPr>
              <w:t>二层</w:t>
            </w:r>
          </w:p>
        </w:tc>
        <w:tc>
          <w:tcPr>
            <w:tcW w:w="3876" w:type="dxa"/>
            <w:tcBorders>
              <w:top w:val="nil"/>
              <w:left w:val="nil"/>
              <w:bottom w:val="single" w:sz="8" w:space="0" w:color="auto"/>
              <w:right w:val="single" w:sz="8"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办公区</w:t>
            </w:r>
          </w:p>
        </w:tc>
        <w:tc>
          <w:tcPr>
            <w:tcW w:w="2127" w:type="dxa"/>
            <w:tcBorders>
              <w:top w:val="nil"/>
              <w:left w:val="nil"/>
              <w:bottom w:val="single" w:sz="8" w:space="0" w:color="auto"/>
              <w:right w:val="single" w:sz="8" w:space="0" w:color="auto"/>
            </w:tcBorders>
            <w:vAlign w:val="center"/>
          </w:tcPr>
          <w:p w:rsidR="00CC5EEB" w:rsidRDefault="00CC5EEB" w:rsidP="00B73697">
            <w:pPr>
              <w:widowControl/>
              <w:jc w:val="center"/>
              <w:rPr>
                <w:rFonts w:ascii="宋体" w:hAnsi="宋体"/>
                <w:color w:val="000000" w:themeColor="text1"/>
                <w:kern w:val="0"/>
                <w:szCs w:val="21"/>
              </w:rPr>
            </w:pPr>
            <w:r>
              <w:rPr>
                <w:rFonts w:ascii="宋体" w:hAnsi="宋体" w:hint="eastAsia"/>
                <w:color w:val="000000" w:themeColor="text1"/>
                <w:kern w:val="0"/>
                <w:szCs w:val="21"/>
              </w:rPr>
              <w:t>1145.51</w:t>
            </w:r>
          </w:p>
        </w:tc>
      </w:tr>
      <w:tr w:rsidR="00CC5EEB" w:rsidTr="00B73697">
        <w:trPr>
          <w:trHeight w:val="420"/>
          <w:jc w:val="center"/>
        </w:trPr>
        <w:tc>
          <w:tcPr>
            <w:tcW w:w="960" w:type="dxa"/>
            <w:tcBorders>
              <w:top w:val="nil"/>
              <w:left w:val="single" w:sz="8" w:space="0" w:color="auto"/>
              <w:bottom w:val="single" w:sz="8" w:space="0" w:color="auto"/>
              <w:right w:val="single" w:sz="8" w:space="0" w:color="auto"/>
            </w:tcBorders>
            <w:vAlign w:val="center"/>
          </w:tcPr>
          <w:p w:rsidR="00CC5EEB" w:rsidRDefault="00CC5EEB" w:rsidP="00B73697">
            <w:pPr>
              <w:widowControl/>
              <w:jc w:val="center"/>
              <w:rPr>
                <w:rFonts w:ascii="宋体" w:hAnsi="宋体"/>
                <w:color w:val="000000" w:themeColor="text1"/>
                <w:kern w:val="0"/>
                <w:szCs w:val="21"/>
              </w:rPr>
            </w:pPr>
            <w:r>
              <w:rPr>
                <w:rFonts w:ascii="宋体" w:hAnsi="宋体"/>
                <w:color w:val="000000" w:themeColor="text1"/>
                <w:kern w:val="0"/>
                <w:szCs w:val="21"/>
              </w:rPr>
              <w:t>6</w:t>
            </w:r>
          </w:p>
        </w:tc>
        <w:tc>
          <w:tcPr>
            <w:tcW w:w="1388" w:type="dxa"/>
            <w:vMerge/>
            <w:tcBorders>
              <w:left w:val="nil"/>
              <w:right w:val="single" w:sz="8" w:space="0" w:color="auto"/>
            </w:tcBorders>
            <w:vAlign w:val="center"/>
          </w:tcPr>
          <w:p w:rsidR="00CC5EEB" w:rsidRDefault="00CC5EEB" w:rsidP="00B73697">
            <w:pPr>
              <w:widowControl/>
              <w:jc w:val="center"/>
              <w:rPr>
                <w:rFonts w:ascii="宋体" w:hAnsi="宋体"/>
                <w:color w:val="000000" w:themeColor="text1"/>
                <w:kern w:val="0"/>
                <w:szCs w:val="21"/>
              </w:rPr>
            </w:pPr>
          </w:p>
        </w:tc>
        <w:tc>
          <w:tcPr>
            <w:tcW w:w="3876" w:type="dxa"/>
            <w:tcBorders>
              <w:top w:val="nil"/>
              <w:left w:val="nil"/>
              <w:bottom w:val="single" w:sz="8" w:space="0" w:color="auto"/>
              <w:right w:val="single" w:sz="8"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会议区</w:t>
            </w:r>
          </w:p>
        </w:tc>
        <w:tc>
          <w:tcPr>
            <w:tcW w:w="2127" w:type="dxa"/>
            <w:tcBorders>
              <w:top w:val="nil"/>
              <w:left w:val="nil"/>
              <w:bottom w:val="single" w:sz="8" w:space="0" w:color="auto"/>
              <w:right w:val="single" w:sz="8" w:space="0" w:color="auto"/>
            </w:tcBorders>
            <w:vAlign w:val="center"/>
          </w:tcPr>
          <w:p w:rsidR="00CC5EEB" w:rsidRDefault="00CC5EEB" w:rsidP="00B73697">
            <w:pPr>
              <w:widowControl/>
              <w:jc w:val="center"/>
              <w:rPr>
                <w:rFonts w:ascii="宋体" w:hAnsi="宋体"/>
                <w:color w:val="000000" w:themeColor="text1"/>
                <w:kern w:val="0"/>
                <w:szCs w:val="21"/>
              </w:rPr>
            </w:pPr>
            <w:r>
              <w:rPr>
                <w:rFonts w:ascii="宋体" w:hAnsi="宋体" w:hint="eastAsia"/>
                <w:color w:val="000000" w:themeColor="text1"/>
                <w:kern w:val="0"/>
                <w:szCs w:val="21"/>
              </w:rPr>
              <w:t>208.37</w:t>
            </w:r>
          </w:p>
        </w:tc>
      </w:tr>
      <w:tr w:rsidR="00CC5EEB" w:rsidTr="00B73697">
        <w:trPr>
          <w:trHeight w:val="420"/>
          <w:jc w:val="center"/>
        </w:trPr>
        <w:tc>
          <w:tcPr>
            <w:tcW w:w="960" w:type="dxa"/>
            <w:tcBorders>
              <w:top w:val="nil"/>
              <w:left w:val="single" w:sz="8" w:space="0" w:color="auto"/>
              <w:bottom w:val="single" w:sz="8" w:space="0" w:color="auto"/>
              <w:right w:val="single" w:sz="8" w:space="0" w:color="auto"/>
            </w:tcBorders>
            <w:vAlign w:val="center"/>
          </w:tcPr>
          <w:p w:rsidR="00CC5EEB" w:rsidRDefault="00CC5EEB" w:rsidP="00B73697">
            <w:pPr>
              <w:widowControl/>
              <w:jc w:val="center"/>
              <w:rPr>
                <w:rFonts w:ascii="宋体" w:hAnsi="宋体"/>
                <w:color w:val="000000" w:themeColor="text1"/>
                <w:kern w:val="0"/>
                <w:szCs w:val="21"/>
              </w:rPr>
            </w:pPr>
            <w:r>
              <w:rPr>
                <w:rFonts w:ascii="宋体" w:hAnsi="宋体"/>
                <w:color w:val="000000" w:themeColor="text1"/>
                <w:kern w:val="0"/>
                <w:szCs w:val="21"/>
              </w:rPr>
              <w:t>7</w:t>
            </w:r>
          </w:p>
        </w:tc>
        <w:tc>
          <w:tcPr>
            <w:tcW w:w="1388" w:type="dxa"/>
            <w:vMerge/>
            <w:tcBorders>
              <w:left w:val="nil"/>
              <w:bottom w:val="single" w:sz="8" w:space="0" w:color="auto"/>
              <w:right w:val="single" w:sz="8" w:space="0" w:color="auto"/>
            </w:tcBorders>
            <w:vAlign w:val="center"/>
          </w:tcPr>
          <w:p w:rsidR="00CC5EEB" w:rsidRDefault="00CC5EEB" w:rsidP="00B73697">
            <w:pPr>
              <w:widowControl/>
              <w:jc w:val="center"/>
              <w:rPr>
                <w:rFonts w:ascii="宋体" w:hAnsi="宋体"/>
                <w:color w:val="000000" w:themeColor="text1"/>
                <w:kern w:val="0"/>
                <w:szCs w:val="21"/>
              </w:rPr>
            </w:pPr>
          </w:p>
        </w:tc>
        <w:tc>
          <w:tcPr>
            <w:tcW w:w="3876" w:type="dxa"/>
            <w:tcBorders>
              <w:top w:val="nil"/>
              <w:left w:val="nil"/>
              <w:bottom w:val="single" w:sz="8" w:space="0" w:color="auto"/>
              <w:right w:val="single" w:sz="8" w:space="0" w:color="auto"/>
            </w:tcBorders>
            <w:vAlign w:val="center"/>
          </w:tcPr>
          <w:p w:rsidR="00CC5EEB" w:rsidRDefault="00CC5EEB" w:rsidP="00B73697">
            <w:pPr>
              <w:widowControl/>
              <w:jc w:val="center"/>
              <w:rPr>
                <w:rFonts w:ascii="宋体" w:hAnsi="宋体"/>
                <w:color w:val="000000" w:themeColor="text1"/>
                <w:kern w:val="0"/>
                <w:szCs w:val="21"/>
              </w:rPr>
            </w:pPr>
            <w:r>
              <w:rPr>
                <w:rFonts w:ascii="宋体" w:hAnsi="宋体" w:cs="宋体" w:hint="eastAsia"/>
                <w:color w:val="000000" w:themeColor="text1"/>
                <w:kern w:val="0"/>
                <w:szCs w:val="21"/>
              </w:rPr>
              <w:t>公共走道及楼梯</w:t>
            </w:r>
          </w:p>
        </w:tc>
        <w:tc>
          <w:tcPr>
            <w:tcW w:w="2127" w:type="dxa"/>
            <w:tcBorders>
              <w:top w:val="nil"/>
              <w:left w:val="nil"/>
              <w:bottom w:val="single" w:sz="8" w:space="0" w:color="auto"/>
              <w:right w:val="single" w:sz="8" w:space="0" w:color="auto"/>
            </w:tcBorders>
            <w:vAlign w:val="center"/>
          </w:tcPr>
          <w:p w:rsidR="00CC5EEB" w:rsidRDefault="00CC5EEB" w:rsidP="00B73697">
            <w:pPr>
              <w:widowControl/>
              <w:jc w:val="center"/>
              <w:rPr>
                <w:rFonts w:ascii="宋体" w:hAnsi="宋体"/>
                <w:color w:val="000000" w:themeColor="text1"/>
                <w:kern w:val="0"/>
                <w:szCs w:val="21"/>
              </w:rPr>
            </w:pPr>
            <w:r>
              <w:rPr>
                <w:rFonts w:ascii="宋体" w:hAnsi="宋体" w:hint="eastAsia"/>
                <w:color w:val="000000" w:themeColor="text1"/>
                <w:kern w:val="0"/>
                <w:szCs w:val="21"/>
              </w:rPr>
              <w:t>232.04</w:t>
            </w:r>
          </w:p>
        </w:tc>
      </w:tr>
      <w:tr w:rsidR="00CC5EEB" w:rsidTr="00B73697">
        <w:trPr>
          <w:trHeight w:val="420"/>
          <w:jc w:val="center"/>
        </w:trPr>
        <w:tc>
          <w:tcPr>
            <w:tcW w:w="960" w:type="dxa"/>
            <w:tcBorders>
              <w:top w:val="nil"/>
              <w:left w:val="single" w:sz="8" w:space="0" w:color="auto"/>
              <w:bottom w:val="single" w:sz="8" w:space="0" w:color="auto"/>
              <w:right w:val="single" w:sz="8" w:space="0" w:color="auto"/>
            </w:tcBorders>
            <w:vAlign w:val="center"/>
          </w:tcPr>
          <w:p w:rsidR="00CC5EEB" w:rsidRDefault="00CC5EEB" w:rsidP="00B73697">
            <w:pPr>
              <w:widowControl/>
              <w:jc w:val="center"/>
              <w:rPr>
                <w:rFonts w:ascii="宋体" w:hAnsi="宋体"/>
                <w:color w:val="000000" w:themeColor="text1"/>
                <w:kern w:val="0"/>
                <w:szCs w:val="21"/>
              </w:rPr>
            </w:pPr>
            <w:r>
              <w:rPr>
                <w:rFonts w:ascii="宋体" w:hAnsi="宋体"/>
                <w:color w:val="000000" w:themeColor="text1"/>
                <w:kern w:val="0"/>
                <w:szCs w:val="21"/>
              </w:rPr>
              <w:t>8</w:t>
            </w:r>
          </w:p>
        </w:tc>
        <w:tc>
          <w:tcPr>
            <w:tcW w:w="1388" w:type="dxa"/>
            <w:vMerge w:val="restart"/>
            <w:tcBorders>
              <w:top w:val="nil"/>
              <w:left w:val="nil"/>
              <w:right w:val="single" w:sz="8" w:space="0" w:color="auto"/>
            </w:tcBorders>
            <w:vAlign w:val="center"/>
          </w:tcPr>
          <w:p w:rsidR="00CC5EEB" w:rsidRDefault="00CC5EEB" w:rsidP="00B73697">
            <w:pPr>
              <w:jc w:val="center"/>
              <w:rPr>
                <w:rFonts w:ascii="宋体" w:hAnsi="宋体"/>
                <w:color w:val="000000" w:themeColor="text1"/>
                <w:kern w:val="0"/>
                <w:szCs w:val="21"/>
              </w:rPr>
            </w:pPr>
            <w:r>
              <w:rPr>
                <w:rFonts w:ascii="宋体" w:hAnsi="宋体" w:hint="eastAsia"/>
                <w:color w:val="000000" w:themeColor="text1"/>
                <w:kern w:val="0"/>
                <w:szCs w:val="21"/>
              </w:rPr>
              <w:t>三层</w:t>
            </w:r>
          </w:p>
        </w:tc>
        <w:tc>
          <w:tcPr>
            <w:tcW w:w="3876" w:type="dxa"/>
            <w:tcBorders>
              <w:top w:val="nil"/>
              <w:left w:val="nil"/>
              <w:bottom w:val="single" w:sz="8" w:space="0" w:color="auto"/>
              <w:right w:val="single" w:sz="8"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办公区</w:t>
            </w:r>
          </w:p>
        </w:tc>
        <w:tc>
          <w:tcPr>
            <w:tcW w:w="2127" w:type="dxa"/>
            <w:tcBorders>
              <w:top w:val="nil"/>
              <w:left w:val="nil"/>
              <w:bottom w:val="single" w:sz="8" w:space="0" w:color="auto"/>
              <w:right w:val="single" w:sz="8" w:space="0" w:color="auto"/>
            </w:tcBorders>
            <w:vAlign w:val="center"/>
          </w:tcPr>
          <w:p w:rsidR="00CC5EEB" w:rsidRDefault="00CC5EEB" w:rsidP="00B73697">
            <w:pPr>
              <w:widowControl/>
              <w:jc w:val="center"/>
              <w:rPr>
                <w:rFonts w:ascii="宋体" w:hAnsi="宋体"/>
                <w:color w:val="000000" w:themeColor="text1"/>
                <w:kern w:val="0"/>
                <w:szCs w:val="21"/>
              </w:rPr>
            </w:pPr>
            <w:r>
              <w:rPr>
                <w:rFonts w:ascii="宋体" w:hAnsi="宋体" w:hint="eastAsia"/>
                <w:color w:val="000000" w:themeColor="text1"/>
                <w:kern w:val="0"/>
                <w:szCs w:val="21"/>
              </w:rPr>
              <w:t>1145.51</w:t>
            </w:r>
          </w:p>
        </w:tc>
      </w:tr>
      <w:tr w:rsidR="00CC5EEB" w:rsidTr="00B73697">
        <w:trPr>
          <w:trHeight w:val="420"/>
          <w:jc w:val="center"/>
        </w:trPr>
        <w:tc>
          <w:tcPr>
            <w:tcW w:w="960" w:type="dxa"/>
            <w:tcBorders>
              <w:top w:val="nil"/>
              <w:left w:val="single" w:sz="8" w:space="0" w:color="auto"/>
              <w:bottom w:val="single" w:sz="8" w:space="0" w:color="auto"/>
              <w:right w:val="single" w:sz="8" w:space="0" w:color="auto"/>
            </w:tcBorders>
            <w:vAlign w:val="center"/>
          </w:tcPr>
          <w:p w:rsidR="00CC5EEB" w:rsidRDefault="00CC5EEB" w:rsidP="00B73697">
            <w:pPr>
              <w:widowControl/>
              <w:jc w:val="center"/>
              <w:rPr>
                <w:rFonts w:ascii="宋体" w:hAnsi="宋体"/>
                <w:color w:val="000000" w:themeColor="text1"/>
                <w:kern w:val="0"/>
                <w:szCs w:val="21"/>
              </w:rPr>
            </w:pPr>
            <w:r>
              <w:rPr>
                <w:rFonts w:ascii="宋体" w:hAnsi="宋体"/>
                <w:color w:val="000000" w:themeColor="text1"/>
                <w:kern w:val="0"/>
                <w:szCs w:val="21"/>
              </w:rPr>
              <w:t>9</w:t>
            </w:r>
          </w:p>
        </w:tc>
        <w:tc>
          <w:tcPr>
            <w:tcW w:w="1388" w:type="dxa"/>
            <w:vMerge/>
            <w:tcBorders>
              <w:left w:val="nil"/>
              <w:right w:val="single" w:sz="8" w:space="0" w:color="auto"/>
            </w:tcBorders>
            <w:vAlign w:val="center"/>
          </w:tcPr>
          <w:p w:rsidR="00CC5EEB" w:rsidRDefault="00CC5EEB" w:rsidP="00B73697">
            <w:pPr>
              <w:jc w:val="center"/>
              <w:rPr>
                <w:rFonts w:ascii="宋体" w:hAnsi="宋体"/>
                <w:color w:val="000000" w:themeColor="text1"/>
                <w:kern w:val="0"/>
                <w:szCs w:val="21"/>
              </w:rPr>
            </w:pPr>
          </w:p>
        </w:tc>
        <w:tc>
          <w:tcPr>
            <w:tcW w:w="3876" w:type="dxa"/>
            <w:tcBorders>
              <w:top w:val="nil"/>
              <w:left w:val="nil"/>
              <w:bottom w:val="single" w:sz="8" w:space="0" w:color="auto"/>
              <w:right w:val="single" w:sz="8"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会议区</w:t>
            </w:r>
          </w:p>
        </w:tc>
        <w:tc>
          <w:tcPr>
            <w:tcW w:w="2127" w:type="dxa"/>
            <w:tcBorders>
              <w:top w:val="nil"/>
              <w:left w:val="nil"/>
              <w:bottom w:val="single" w:sz="8" w:space="0" w:color="auto"/>
              <w:right w:val="single" w:sz="8" w:space="0" w:color="auto"/>
            </w:tcBorders>
            <w:vAlign w:val="center"/>
          </w:tcPr>
          <w:p w:rsidR="00CC5EEB" w:rsidRDefault="00CC5EEB" w:rsidP="00B73697">
            <w:pPr>
              <w:widowControl/>
              <w:jc w:val="center"/>
              <w:rPr>
                <w:rFonts w:ascii="宋体" w:hAnsi="宋体"/>
                <w:color w:val="000000" w:themeColor="text1"/>
                <w:kern w:val="0"/>
                <w:szCs w:val="21"/>
              </w:rPr>
            </w:pPr>
            <w:r>
              <w:rPr>
                <w:rFonts w:ascii="宋体" w:hAnsi="宋体" w:hint="eastAsia"/>
                <w:color w:val="000000" w:themeColor="text1"/>
                <w:kern w:val="0"/>
                <w:szCs w:val="21"/>
              </w:rPr>
              <w:t>229.64</w:t>
            </w:r>
          </w:p>
        </w:tc>
      </w:tr>
      <w:tr w:rsidR="00CC5EEB" w:rsidTr="00B73697">
        <w:trPr>
          <w:trHeight w:val="420"/>
          <w:jc w:val="center"/>
        </w:trPr>
        <w:tc>
          <w:tcPr>
            <w:tcW w:w="960" w:type="dxa"/>
            <w:tcBorders>
              <w:top w:val="nil"/>
              <w:left w:val="single" w:sz="8" w:space="0" w:color="auto"/>
              <w:bottom w:val="single" w:sz="8" w:space="0" w:color="auto"/>
              <w:right w:val="single" w:sz="8" w:space="0" w:color="auto"/>
            </w:tcBorders>
            <w:vAlign w:val="center"/>
          </w:tcPr>
          <w:p w:rsidR="00CC5EEB" w:rsidRDefault="00CC5EEB" w:rsidP="00B73697">
            <w:pPr>
              <w:widowControl/>
              <w:jc w:val="center"/>
              <w:rPr>
                <w:rFonts w:ascii="宋体" w:hAnsi="宋体"/>
                <w:color w:val="000000" w:themeColor="text1"/>
                <w:kern w:val="0"/>
                <w:szCs w:val="21"/>
              </w:rPr>
            </w:pPr>
            <w:r>
              <w:rPr>
                <w:rFonts w:ascii="宋体" w:hAnsi="宋体"/>
                <w:color w:val="000000" w:themeColor="text1"/>
                <w:kern w:val="0"/>
                <w:szCs w:val="21"/>
              </w:rPr>
              <w:t>10</w:t>
            </w:r>
          </w:p>
        </w:tc>
        <w:tc>
          <w:tcPr>
            <w:tcW w:w="1388" w:type="dxa"/>
            <w:vMerge/>
            <w:tcBorders>
              <w:left w:val="nil"/>
              <w:bottom w:val="single" w:sz="8" w:space="0" w:color="auto"/>
              <w:right w:val="single" w:sz="8" w:space="0" w:color="auto"/>
            </w:tcBorders>
            <w:vAlign w:val="center"/>
          </w:tcPr>
          <w:p w:rsidR="00CC5EEB" w:rsidRDefault="00CC5EEB" w:rsidP="00B73697">
            <w:pPr>
              <w:widowControl/>
              <w:jc w:val="center"/>
              <w:rPr>
                <w:rFonts w:ascii="宋体" w:hAnsi="宋体"/>
                <w:color w:val="000000" w:themeColor="text1"/>
                <w:kern w:val="0"/>
                <w:szCs w:val="21"/>
              </w:rPr>
            </w:pPr>
          </w:p>
        </w:tc>
        <w:tc>
          <w:tcPr>
            <w:tcW w:w="3876" w:type="dxa"/>
            <w:tcBorders>
              <w:top w:val="nil"/>
              <w:left w:val="nil"/>
              <w:bottom w:val="single" w:sz="8" w:space="0" w:color="auto"/>
              <w:right w:val="single" w:sz="8" w:space="0" w:color="auto"/>
            </w:tcBorders>
            <w:vAlign w:val="center"/>
          </w:tcPr>
          <w:p w:rsidR="00CC5EEB" w:rsidRDefault="00CC5EEB" w:rsidP="00B73697">
            <w:pPr>
              <w:widowControl/>
              <w:jc w:val="center"/>
              <w:rPr>
                <w:rFonts w:ascii="宋体" w:hAnsi="宋体"/>
                <w:color w:val="000000" w:themeColor="text1"/>
                <w:kern w:val="0"/>
                <w:szCs w:val="21"/>
              </w:rPr>
            </w:pPr>
            <w:r>
              <w:rPr>
                <w:rFonts w:ascii="宋体" w:hAnsi="宋体" w:cs="宋体" w:hint="eastAsia"/>
                <w:color w:val="000000" w:themeColor="text1"/>
                <w:kern w:val="0"/>
                <w:szCs w:val="21"/>
              </w:rPr>
              <w:t>公共走道及楼梯</w:t>
            </w:r>
          </w:p>
        </w:tc>
        <w:tc>
          <w:tcPr>
            <w:tcW w:w="2127" w:type="dxa"/>
            <w:tcBorders>
              <w:top w:val="nil"/>
              <w:left w:val="nil"/>
              <w:bottom w:val="single" w:sz="8" w:space="0" w:color="auto"/>
              <w:right w:val="single" w:sz="8" w:space="0" w:color="auto"/>
            </w:tcBorders>
            <w:vAlign w:val="center"/>
          </w:tcPr>
          <w:p w:rsidR="00CC5EEB" w:rsidRDefault="00CC5EEB" w:rsidP="00B73697">
            <w:pPr>
              <w:widowControl/>
              <w:jc w:val="center"/>
              <w:rPr>
                <w:rFonts w:ascii="宋体" w:hAnsi="宋体"/>
                <w:color w:val="000000" w:themeColor="text1"/>
                <w:kern w:val="0"/>
                <w:szCs w:val="21"/>
              </w:rPr>
            </w:pPr>
            <w:r>
              <w:rPr>
                <w:rFonts w:ascii="宋体" w:hAnsi="宋体" w:hint="eastAsia"/>
                <w:color w:val="000000" w:themeColor="text1"/>
                <w:kern w:val="0"/>
                <w:szCs w:val="21"/>
              </w:rPr>
              <w:t>241.56</w:t>
            </w:r>
          </w:p>
        </w:tc>
      </w:tr>
      <w:tr w:rsidR="00CC5EEB" w:rsidTr="00B73697">
        <w:trPr>
          <w:trHeight w:val="420"/>
          <w:jc w:val="center"/>
        </w:trPr>
        <w:tc>
          <w:tcPr>
            <w:tcW w:w="6224" w:type="dxa"/>
            <w:gridSpan w:val="3"/>
            <w:tcBorders>
              <w:top w:val="single" w:sz="8" w:space="0" w:color="auto"/>
              <w:left w:val="single" w:sz="8" w:space="0" w:color="auto"/>
              <w:bottom w:val="single" w:sz="8" w:space="0" w:color="auto"/>
              <w:right w:val="single" w:sz="8"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合计</w:t>
            </w:r>
          </w:p>
        </w:tc>
        <w:tc>
          <w:tcPr>
            <w:tcW w:w="2127" w:type="dxa"/>
            <w:tcBorders>
              <w:top w:val="single" w:sz="8" w:space="0" w:color="auto"/>
              <w:left w:val="single" w:sz="8" w:space="0" w:color="auto"/>
              <w:bottom w:val="single" w:sz="8" w:space="0" w:color="auto"/>
              <w:right w:val="single" w:sz="8" w:space="0" w:color="auto"/>
            </w:tcBorders>
            <w:vAlign w:val="center"/>
          </w:tcPr>
          <w:p w:rsidR="00CC5EEB" w:rsidRDefault="00CC5EEB" w:rsidP="00B73697">
            <w:pPr>
              <w:widowControl/>
              <w:jc w:val="center"/>
              <w:rPr>
                <w:rFonts w:ascii="宋体" w:hAnsi="宋体"/>
                <w:kern w:val="0"/>
                <w:szCs w:val="21"/>
              </w:rPr>
            </w:pPr>
            <w:r>
              <w:rPr>
                <w:rFonts w:ascii="宋体" w:hAnsi="宋体" w:hint="eastAsia"/>
                <w:kern w:val="0"/>
                <w:szCs w:val="21"/>
              </w:rPr>
              <w:t>5427.99</w:t>
            </w:r>
          </w:p>
        </w:tc>
      </w:tr>
      <w:tr w:rsidR="00CC5EEB" w:rsidTr="00B73697">
        <w:trPr>
          <w:trHeight w:val="420"/>
          <w:jc w:val="center"/>
        </w:trPr>
        <w:tc>
          <w:tcPr>
            <w:tcW w:w="960" w:type="dxa"/>
            <w:tcBorders>
              <w:top w:val="single" w:sz="8" w:space="0" w:color="auto"/>
              <w:left w:val="single" w:sz="8" w:space="0" w:color="auto"/>
              <w:bottom w:val="single" w:sz="8" w:space="0" w:color="auto"/>
              <w:right w:val="single" w:sz="8" w:space="0" w:color="auto"/>
            </w:tcBorders>
            <w:vAlign w:val="center"/>
          </w:tcPr>
          <w:p w:rsidR="00CC5EEB" w:rsidRDefault="00CC5EEB" w:rsidP="00B73697">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序号</w:t>
            </w:r>
          </w:p>
        </w:tc>
        <w:tc>
          <w:tcPr>
            <w:tcW w:w="5264" w:type="dxa"/>
            <w:gridSpan w:val="2"/>
            <w:tcBorders>
              <w:top w:val="single" w:sz="8" w:space="0" w:color="auto"/>
              <w:left w:val="single" w:sz="8" w:space="0" w:color="auto"/>
              <w:bottom w:val="single" w:sz="8" w:space="0" w:color="auto"/>
              <w:right w:val="single" w:sz="8" w:space="0" w:color="auto"/>
            </w:tcBorders>
            <w:vAlign w:val="center"/>
          </w:tcPr>
          <w:p w:rsidR="00CC5EEB" w:rsidRDefault="00CC5EEB" w:rsidP="00B73697">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楼层</w:t>
            </w:r>
          </w:p>
        </w:tc>
        <w:tc>
          <w:tcPr>
            <w:tcW w:w="2127" w:type="dxa"/>
            <w:tcBorders>
              <w:top w:val="single" w:sz="8" w:space="0" w:color="auto"/>
              <w:left w:val="single" w:sz="8" w:space="0" w:color="auto"/>
              <w:bottom w:val="single" w:sz="8" w:space="0" w:color="auto"/>
              <w:right w:val="single" w:sz="8" w:space="0" w:color="auto"/>
            </w:tcBorders>
            <w:vAlign w:val="center"/>
          </w:tcPr>
          <w:p w:rsidR="00CC5EEB" w:rsidRDefault="00CC5EEB" w:rsidP="00B73697">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设备间面积(m2)</w:t>
            </w:r>
          </w:p>
        </w:tc>
      </w:tr>
      <w:tr w:rsidR="00CC5EEB" w:rsidTr="00B73697">
        <w:trPr>
          <w:trHeight w:val="420"/>
          <w:jc w:val="center"/>
        </w:trPr>
        <w:tc>
          <w:tcPr>
            <w:tcW w:w="960" w:type="dxa"/>
            <w:tcBorders>
              <w:top w:val="single" w:sz="8" w:space="0" w:color="auto"/>
              <w:left w:val="single" w:sz="8" w:space="0" w:color="auto"/>
              <w:bottom w:val="single" w:sz="8" w:space="0" w:color="auto"/>
              <w:right w:val="single" w:sz="8"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w:t>
            </w:r>
          </w:p>
        </w:tc>
        <w:tc>
          <w:tcPr>
            <w:tcW w:w="5264" w:type="dxa"/>
            <w:gridSpan w:val="2"/>
            <w:tcBorders>
              <w:top w:val="single" w:sz="8" w:space="0" w:color="auto"/>
              <w:left w:val="single" w:sz="8" w:space="0" w:color="auto"/>
              <w:bottom w:val="single" w:sz="8" w:space="0" w:color="auto"/>
              <w:right w:val="single" w:sz="8"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弱电机房</w:t>
            </w:r>
          </w:p>
        </w:tc>
        <w:tc>
          <w:tcPr>
            <w:tcW w:w="2127" w:type="dxa"/>
            <w:tcBorders>
              <w:top w:val="single" w:sz="8" w:space="0" w:color="auto"/>
              <w:left w:val="single" w:sz="8" w:space="0" w:color="auto"/>
              <w:bottom w:val="single" w:sz="8" w:space="0" w:color="auto"/>
              <w:right w:val="single" w:sz="8"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63.18</w:t>
            </w:r>
          </w:p>
        </w:tc>
      </w:tr>
      <w:tr w:rsidR="00CC5EEB" w:rsidTr="00B73697">
        <w:trPr>
          <w:trHeight w:val="420"/>
          <w:jc w:val="center"/>
        </w:trPr>
        <w:tc>
          <w:tcPr>
            <w:tcW w:w="960" w:type="dxa"/>
            <w:tcBorders>
              <w:top w:val="single" w:sz="8" w:space="0" w:color="auto"/>
              <w:left w:val="single" w:sz="8" w:space="0" w:color="auto"/>
              <w:bottom w:val="single" w:sz="8" w:space="0" w:color="auto"/>
              <w:right w:val="single" w:sz="8"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w:t>
            </w:r>
          </w:p>
        </w:tc>
        <w:tc>
          <w:tcPr>
            <w:tcW w:w="5264" w:type="dxa"/>
            <w:gridSpan w:val="2"/>
            <w:tcBorders>
              <w:top w:val="single" w:sz="8" w:space="0" w:color="auto"/>
              <w:left w:val="single" w:sz="8" w:space="0" w:color="auto"/>
              <w:bottom w:val="single" w:sz="8" w:space="0" w:color="auto"/>
              <w:right w:val="single" w:sz="8"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中控室（</w:t>
            </w:r>
            <w:proofErr w:type="gramStart"/>
            <w:r>
              <w:rPr>
                <w:rFonts w:ascii="宋体" w:hAnsi="宋体" w:cs="宋体" w:hint="eastAsia"/>
                <w:color w:val="000000" w:themeColor="text1"/>
                <w:kern w:val="0"/>
                <w:szCs w:val="21"/>
              </w:rPr>
              <w:t>消控室</w:t>
            </w:r>
            <w:proofErr w:type="gramEnd"/>
            <w:r>
              <w:rPr>
                <w:rFonts w:ascii="宋体" w:hAnsi="宋体" w:cs="宋体" w:hint="eastAsia"/>
                <w:color w:val="000000" w:themeColor="text1"/>
                <w:kern w:val="0"/>
                <w:szCs w:val="21"/>
              </w:rPr>
              <w:t>）</w:t>
            </w:r>
          </w:p>
        </w:tc>
        <w:tc>
          <w:tcPr>
            <w:tcW w:w="2127" w:type="dxa"/>
            <w:tcBorders>
              <w:top w:val="single" w:sz="8" w:space="0" w:color="auto"/>
              <w:left w:val="single" w:sz="8" w:space="0" w:color="auto"/>
              <w:bottom w:val="single" w:sz="8" w:space="0" w:color="auto"/>
              <w:right w:val="single" w:sz="8"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45.44</w:t>
            </w:r>
          </w:p>
        </w:tc>
      </w:tr>
      <w:tr w:rsidR="00CC5EEB" w:rsidTr="00B73697">
        <w:trPr>
          <w:trHeight w:val="420"/>
          <w:jc w:val="center"/>
        </w:trPr>
        <w:tc>
          <w:tcPr>
            <w:tcW w:w="960" w:type="dxa"/>
            <w:tcBorders>
              <w:top w:val="single" w:sz="8" w:space="0" w:color="auto"/>
              <w:left w:val="single" w:sz="8" w:space="0" w:color="auto"/>
              <w:bottom w:val="single" w:sz="8" w:space="0" w:color="auto"/>
              <w:right w:val="single" w:sz="8"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5264" w:type="dxa"/>
            <w:gridSpan w:val="2"/>
            <w:tcBorders>
              <w:top w:val="single" w:sz="8" w:space="0" w:color="auto"/>
              <w:left w:val="single" w:sz="8" w:space="0" w:color="auto"/>
              <w:bottom w:val="single" w:sz="8" w:space="0" w:color="auto"/>
              <w:right w:val="single" w:sz="8"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地下消防泵房</w:t>
            </w:r>
          </w:p>
        </w:tc>
        <w:tc>
          <w:tcPr>
            <w:tcW w:w="2127" w:type="dxa"/>
            <w:tcBorders>
              <w:top w:val="single" w:sz="8" w:space="0" w:color="auto"/>
              <w:left w:val="single" w:sz="8" w:space="0" w:color="auto"/>
              <w:bottom w:val="single" w:sz="8" w:space="0" w:color="auto"/>
              <w:right w:val="single" w:sz="8"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283.5</w:t>
            </w:r>
          </w:p>
        </w:tc>
      </w:tr>
      <w:tr w:rsidR="00CC5EEB" w:rsidTr="00B73697">
        <w:trPr>
          <w:trHeight w:val="420"/>
          <w:jc w:val="center"/>
        </w:trPr>
        <w:tc>
          <w:tcPr>
            <w:tcW w:w="960" w:type="dxa"/>
            <w:tcBorders>
              <w:top w:val="single" w:sz="8" w:space="0" w:color="auto"/>
              <w:left w:val="single" w:sz="8" w:space="0" w:color="auto"/>
              <w:bottom w:val="single" w:sz="8" w:space="0" w:color="auto"/>
              <w:right w:val="single" w:sz="8"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4</w:t>
            </w:r>
          </w:p>
        </w:tc>
        <w:tc>
          <w:tcPr>
            <w:tcW w:w="5264" w:type="dxa"/>
            <w:gridSpan w:val="2"/>
            <w:tcBorders>
              <w:top w:val="single" w:sz="8" w:space="0" w:color="auto"/>
              <w:left w:val="single" w:sz="8" w:space="0" w:color="auto"/>
              <w:bottom w:val="single" w:sz="8" w:space="0" w:color="auto"/>
              <w:right w:val="single" w:sz="8"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空调机房、电梯</w:t>
            </w:r>
          </w:p>
        </w:tc>
        <w:tc>
          <w:tcPr>
            <w:tcW w:w="2127" w:type="dxa"/>
            <w:tcBorders>
              <w:top w:val="single" w:sz="8" w:space="0" w:color="auto"/>
              <w:left w:val="single" w:sz="8" w:space="0" w:color="auto"/>
              <w:bottom w:val="single" w:sz="8" w:space="0" w:color="auto"/>
              <w:right w:val="single" w:sz="8"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41.83</w:t>
            </w:r>
          </w:p>
        </w:tc>
      </w:tr>
      <w:tr w:rsidR="00CC5EEB" w:rsidTr="00B73697">
        <w:trPr>
          <w:trHeight w:val="420"/>
          <w:jc w:val="center"/>
        </w:trPr>
        <w:tc>
          <w:tcPr>
            <w:tcW w:w="960" w:type="dxa"/>
            <w:tcBorders>
              <w:top w:val="single" w:sz="8" w:space="0" w:color="auto"/>
              <w:left w:val="single" w:sz="8" w:space="0" w:color="auto"/>
              <w:bottom w:val="single" w:sz="8" w:space="0" w:color="auto"/>
              <w:right w:val="single" w:sz="8"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w:t>
            </w:r>
          </w:p>
        </w:tc>
        <w:tc>
          <w:tcPr>
            <w:tcW w:w="5264" w:type="dxa"/>
            <w:gridSpan w:val="2"/>
            <w:tcBorders>
              <w:top w:val="single" w:sz="8" w:space="0" w:color="auto"/>
              <w:left w:val="single" w:sz="8" w:space="0" w:color="auto"/>
              <w:bottom w:val="single" w:sz="8" w:space="0" w:color="auto"/>
              <w:right w:val="single" w:sz="8"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一层配电间</w:t>
            </w:r>
          </w:p>
        </w:tc>
        <w:tc>
          <w:tcPr>
            <w:tcW w:w="2127" w:type="dxa"/>
            <w:tcBorders>
              <w:top w:val="single" w:sz="8" w:space="0" w:color="auto"/>
              <w:left w:val="single" w:sz="8" w:space="0" w:color="auto"/>
              <w:bottom w:val="single" w:sz="8" w:space="0" w:color="auto"/>
              <w:right w:val="single" w:sz="8"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17.16</w:t>
            </w:r>
          </w:p>
        </w:tc>
      </w:tr>
      <w:tr w:rsidR="00CC5EEB" w:rsidTr="00B73697">
        <w:trPr>
          <w:trHeight w:val="420"/>
          <w:jc w:val="center"/>
        </w:trPr>
        <w:tc>
          <w:tcPr>
            <w:tcW w:w="960" w:type="dxa"/>
            <w:tcBorders>
              <w:top w:val="single" w:sz="8" w:space="0" w:color="auto"/>
              <w:left w:val="single" w:sz="8" w:space="0" w:color="auto"/>
              <w:bottom w:val="single" w:sz="8" w:space="0" w:color="auto"/>
              <w:right w:val="single" w:sz="8"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 xml:space="preserve">   6</w:t>
            </w:r>
          </w:p>
        </w:tc>
        <w:tc>
          <w:tcPr>
            <w:tcW w:w="5264" w:type="dxa"/>
            <w:gridSpan w:val="2"/>
            <w:tcBorders>
              <w:top w:val="single" w:sz="8" w:space="0" w:color="auto"/>
              <w:left w:val="single" w:sz="8" w:space="0" w:color="auto"/>
              <w:bottom w:val="single" w:sz="8" w:space="0" w:color="auto"/>
              <w:right w:val="single" w:sz="8"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二层配电间</w:t>
            </w:r>
          </w:p>
        </w:tc>
        <w:tc>
          <w:tcPr>
            <w:tcW w:w="2127" w:type="dxa"/>
            <w:tcBorders>
              <w:top w:val="single" w:sz="8" w:space="0" w:color="auto"/>
              <w:left w:val="single" w:sz="8" w:space="0" w:color="auto"/>
              <w:bottom w:val="single" w:sz="8" w:space="0" w:color="auto"/>
              <w:right w:val="single" w:sz="8"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17.16</w:t>
            </w:r>
          </w:p>
        </w:tc>
      </w:tr>
      <w:tr w:rsidR="00CC5EEB" w:rsidTr="00B73697">
        <w:trPr>
          <w:trHeight w:val="420"/>
          <w:jc w:val="center"/>
        </w:trPr>
        <w:tc>
          <w:tcPr>
            <w:tcW w:w="960" w:type="dxa"/>
            <w:tcBorders>
              <w:top w:val="single" w:sz="8" w:space="0" w:color="auto"/>
              <w:left w:val="single" w:sz="8" w:space="0" w:color="auto"/>
              <w:bottom w:val="single" w:sz="8" w:space="0" w:color="auto"/>
              <w:right w:val="single" w:sz="8"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7</w:t>
            </w:r>
          </w:p>
        </w:tc>
        <w:tc>
          <w:tcPr>
            <w:tcW w:w="5264" w:type="dxa"/>
            <w:gridSpan w:val="2"/>
            <w:tcBorders>
              <w:top w:val="single" w:sz="8" w:space="0" w:color="auto"/>
              <w:left w:val="single" w:sz="8" w:space="0" w:color="auto"/>
              <w:bottom w:val="single" w:sz="8" w:space="0" w:color="auto"/>
              <w:right w:val="single" w:sz="8"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三层配电间</w:t>
            </w:r>
          </w:p>
        </w:tc>
        <w:tc>
          <w:tcPr>
            <w:tcW w:w="2127" w:type="dxa"/>
            <w:tcBorders>
              <w:top w:val="single" w:sz="8" w:space="0" w:color="auto"/>
              <w:left w:val="single" w:sz="8" w:space="0" w:color="auto"/>
              <w:bottom w:val="single" w:sz="8" w:space="0" w:color="auto"/>
              <w:right w:val="single" w:sz="8"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17.16</w:t>
            </w:r>
          </w:p>
        </w:tc>
      </w:tr>
      <w:tr w:rsidR="00CC5EEB" w:rsidTr="00B73697">
        <w:trPr>
          <w:trHeight w:val="420"/>
          <w:jc w:val="center"/>
        </w:trPr>
        <w:tc>
          <w:tcPr>
            <w:tcW w:w="960" w:type="dxa"/>
            <w:tcBorders>
              <w:top w:val="single" w:sz="8" w:space="0" w:color="auto"/>
              <w:left w:val="single" w:sz="8" w:space="0" w:color="auto"/>
              <w:bottom w:val="single" w:sz="8" w:space="0" w:color="auto"/>
              <w:right w:val="single" w:sz="8"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8</w:t>
            </w:r>
          </w:p>
        </w:tc>
        <w:tc>
          <w:tcPr>
            <w:tcW w:w="5264" w:type="dxa"/>
            <w:gridSpan w:val="2"/>
            <w:tcBorders>
              <w:top w:val="single" w:sz="8" w:space="0" w:color="auto"/>
              <w:left w:val="single" w:sz="8" w:space="0" w:color="auto"/>
              <w:bottom w:val="single" w:sz="8" w:space="0" w:color="auto"/>
              <w:right w:val="single" w:sz="8"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屋顶电梯间</w:t>
            </w:r>
          </w:p>
        </w:tc>
        <w:tc>
          <w:tcPr>
            <w:tcW w:w="2127" w:type="dxa"/>
            <w:tcBorders>
              <w:top w:val="single" w:sz="8" w:space="0" w:color="auto"/>
              <w:left w:val="single" w:sz="8" w:space="0" w:color="auto"/>
              <w:bottom w:val="single" w:sz="8" w:space="0" w:color="auto"/>
              <w:right w:val="single" w:sz="8"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51.86</w:t>
            </w:r>
          </w:p>
        </w:tc>
      </w:tr>
      <w:tr w:rsidR="00CC5EEB" w:rsidTr="00B73697">
        <w:trPr>
          <w:trHeight w:val="420"/>
          <w:jc w:val="center"/>
        </w:trPr>
        <w:tc>
          <w:tcPr>
            <w:tcW w:w="960" w:type="dxa"/>
            <w:tcBorders>
              <w:top w:val="single" w:sz="8" w:space="0" w:color="auto"/>
              <w:left w:val="single" w:sz="8" w:space="0" w:color="auto"/>
              <w:bottom w:val="single" w:sz="8" w:space="0" w:color="auto"/>
              <w:right w:val="single" w:sz="8"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9</w:t>
            </w:r>
          </w:p>
        </w:tc>
        <w:tc>
          <w:tcPr>
            <w:tcW w:w="5264" w:type="dxa"/>
            <w:gridSpan w:val="2"/>
            <w:tcBorders>
              <w:top w:val="single" w:sz="8" w:space="0" w:color="auto"/>
              <w:left w:val="single" w:sz="8" w:space="0" w:color="auto"/>
              <w:bottom w:val="single" w:sz="8" w:space="0" w:color="auto"/>
              <w:right w:val="single" w:sz="8"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风机房</w:t>
            </w:r>
          </w:p>
        </w:tc>
        <w:tc>
          <w:tcPr>
            <w:tcW w:w="2127" w:type="dxa"/>
            <w:tcBorders>
              <w:top w:val="single" w:sz="8" w:space="0" w:color="auto"/>
              <w:left w:val="single" w:sz="8" w:space="0" w:color="auto"/>
              <w:bottom w:val="single" w:sz="8" w:space="0" w:color="auto"/>
              <w:right w:val="single" w:sz="8"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98.45</w:t>
            </w:r>
          </w:p>
        </w:tc>
      </w:tr>
      <w:tr w:rsidR="00CC5EEB" w:rsidTr="00B73697">
        <w:trPr>
          <w:trHeight w:val="420"/>
          <w:jc w:val="center"/>
        </w:trPr>
        <w:tc>
          <w:tcPr>
            <w:tcW w:w="960" w:type="dxa"/>
            <w:tcBorders>
              <w:top w:val="single" w:sz="8" w:space="0" w:color="auto"/>
              <w:left w:val="single" w:sz="8" w:space="0" w:color="auto"/>
              <w:bottom w:val="single" w:sz="8" w:space="0" w:color="auto"/>
              <w:right w:val="single" w:sz="8"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10</w:t>
            </w:r>
          </w:p>
        </w:tc>
        <w:tc>
          <w:tcPr>
            <w:tcW w:w="5264" w:type="dxa"/>
            <w:gridSpan w:val="2"/>
            <w:tcBorders>
              <w:top w:val="single" w:sz="8" w:space="0" w:color="auto"/>
              <w:left w:val="single" w:sz="8" w:space="0" w:color="auto"/>
              <w:bottom w:val="single" w:sz="8" w:space="0" w:color="auto"/>
              <w:right w:val="single" w:sz="8"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餐厅</w:t>
            </w:r>
          </w:p>
        </w:tc>
        <w:tc>
          <w:tcPr>
            <w:tcW w:w="2127" w:type="dxa"/>
            <w:tcBorders>
              <w:top w:val="single" w:sz="8" w:space="0" w:color="auto"/>
              <w:left w:val="single" w:sz="8" w:space="0" w:color="auto"/>
              <w:bottom w:val="single" w:sz="8" w:space="0" w:color="auto"/>
              <w:right w:val="single" w:sz="8"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379.08</w:t>
            </w:r>
          </w:p>
        </w:tc>
      </w:tr>
      <w:tr w:rsidR="00CC5EEB" w:rsidTr="00B73697">
        <w:trPr>
          <w:trHeight w:val="420"/>
          <w:jc w:val="center"/>
        </w:trPr>
        <w:tc>
          <w:tcPr>
            <w:tcW w:w="6224" w:type="dxa"/>
            <w:gridSpan w:val="3"/>
            <w:tcBorders>
              <w:top w:val="single" w:sz="8" w:space="0" w:color="auto"/>
              <w:left w:val="single" w:sz="8" w:space="0" w:color="auto"/>
              <w:bottom w:val="single" w:sz="8" w:space="0" w:color="auto"/>
              <w:right w:val="single" w:sz="8"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合计</w:t>
            </w:r>
          </w:p>
        </w:tc>
        <w:tc>
          <w:tcPr>
            <w:tcW w:w="2127" w:type="dxa"/>
            <w:tcBorders>
              <w:top w:val="single" w:sz="8" w:space="0" w:color="auto"/>
              <w:left w:val="single" w:sz="8" w:space="0" w:color="auto"/>
              <w:bottom w:val="single" w:sz="8" w:space="0" w:color="auto"/>
              <w:right w:val="single" w:sz="8" w:space="0" w:color="auto"/>
            </w:tcBorders>
            <w:vAlign w:val="center"/>
          </w:tcPr>
          <w:p w:rsidR="00CC5EEB" w:rsidRDefault="00CC5EEB" w:rsidP="00B73697">
            <w:pPr>
              <w:widowControl/>
              <w:jc w:val="center"/>
              <w:rPr>
                <w:rFonts w:ascii="宋体" w:hAnsi="宋体"/>
                <w:kern w:val="0"/>
                <w:sz w:val="24"/>
              </w:rPr>
            </w:pPr>
            <w:r>
              <w:rPr>
                <w:rFonts w:ascii="宋体" w:hAnsi="宋体" w:cs="宋体" w:hint="eastAsia"/>
                <w:color w:val="000000" w:themeColor="text1"/>
                <w:kern w:val="0"/>
                <w:szCs w:val="21"/>
              </w:rPr>
              <w:t>1014.82</w:t>
            </w:r>
          </w:p>
        </w:tc>
      </w:tr>
      <w:tr w:rsidR="00CC5EEB" w:rsidTr="00B73697">
        <w:trPr>
          <w:trHeight w:val="420"/>
          <w:jc w:val="center"/>
        </w:trPr>
        <w:tc>
          <w:tcPr>
            <w:tcW w:w="960" w:type="dxa"/>
            <w:tcBorders>
              <w:top w:val="single" w:sz="8" w:space="0" w:color="auto"/>
              <w:left w:val="single" w:sz="8" w:space="0" w:color="auto"/>
              <w:bottom w:val="single" w:sz="8" w:space="0" w:color="auto"/>
              <w:right w:val="single" w:sz="8" w:space="0" w:color="auto"/>
            </w:tcBorders>
            <w:vAlign w:val="center"/>
          </w:tcPr>
          <w:p w:rsidR="00CC5EEB" w:rsidRDefault="00CC5EEB" w:rsidP="00B73697">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序号</w:t>
            </w:r>
          </w:p>
        </w:tc>
        <w:tc>
          <w:tcPr>
            <w:tcW w:w="5264" w:type="dxa"/>
            <w:gridSpan w:val="2"/>
            <w:tcBorders>
              <w:top w:val="single" w:sz="8" w:space="0" w:color="auto"/>
              <w:left w:val="single" w:sz="8" w:space="0" w:color="auto"/>
              <w:bottom w:val="single" w:sz="8" w:space="0" w:color="auto"/>
              <w:right w:val="single" w:sz="8" w:space="0" w:color="auto"/>
            </w:tcBorders>
            <w:vAlign w:val="center"/>
          </w:tcPr>
          <w:p w:rsidR="00CC5EEB" w:rsidRDefault="00CC5EEB" w:rsidP="00B73697">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物业办公用房</w:t>
            </w:r>
          </w:p>
        </w:tc>
        <w:tc>
          <w:tcPr>
            <w:tcW w:w="2127" w:type="dxa"/>
            <w:tcBorders>
              <w:top w:val="single" w:sz="8" w:space="0" w:color="auto"/>
              <w:left w:val="single" w:sz="8" w:space="0" w:color="auto"/>
              <w:bottom w:val="single" w:sz="8" w:space="0" w:color="auto"/>
              <w:right w:val="single" w:sz="8" w:space="0" w:color="auto"/>
            </w:tcBorders>
            <w:vAlign w:val="center"/>
          </w:tcPr>
          <w:p w:rsidR="00CC5EEB" w:rsidRDefault="00CC5EEB" w:rsidP="00B73697">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面积(m2)</w:t>
            </w:r>
          </w:p>
        </w:tc>
      </w:tr>
      <w:tr w:rsidR="00CC5EEB" w:rsidTr="00B73697">
        <w:trPr>
          <w:trHeight w:val="420"/>
          <w:jc w:val="center"/>
        </w:trPr>
        <w:tc>
          <w:tcPr>
            <w:tcW w:w="960" w:type="dxa"/>
            <w:tcBorders>
              <w:top w:val="single" w:sz="8" w:space="0" w:color="auto"/>
              <w:left w:val="single" w:sz="8" w:space="0" w:color="auto"/>
              <w:bottom w:val="single" w:sz="8" w:space="0" w:color="auto"/>
              <w:right w:val="single" w:sz="8"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w:t>
            </w:r>
          </w:p>
        </w:tc>
        <w:tc>
          <w:tcPr>
            <w:tcW w:w="5264" w:type="dxa"/>
            <w:gridSpan w:val="2"/>
            <w:tcBorders>
              <w:top w:val="single" w:sz="8" w:space="0" w:color="auto"/>
              <w:left w:val="single" w:sz="8" w:space="0" w:color="auto"/>
              <w:bottom w:val="single" w:sz="8" w:space="0" w:color="auto"/>
              <w:right w:val="single" w:sz="8"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工程部+工程库房</w:t>
            </w:r>
          </w:p>
        </w:tc>
        <w:tc>
          <w:tcPr>
            <w:tcW w:w="2127" w:type="dxa"/>
            <w:tcBorders>
              <w:top w:val="single" w:sz="8" w:space="0" w:color="auto"/>
              <w:left w:val="single" w:sz="8" w:space="0" w:color="auto"/>
              <w:bottom w:val="single" w:sz="8" w:space="0" w:color="auto"/>
              <w:right w:val="single" w:sz="8"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54.67</w:t>
            </w:r>
          </w:p>
        </w:tc>
      </w:tr>
      <w:tr w:rsidR="00CC5EEB" w:rsidTr="00B73697">
        <w:trPr>
          <w:trHeight w:val="420"/>
          <w:jc w:val="center"/>
        </w:trPr>
        <w:tc>
          <w:tcPr>
            <w:tcW w:w="960" w:type="dxa"/>
            <w:tcBorders>
              <w:top w:val="single" w:sz="8" w:space="0" w:color="auto"/>
              <w:left w:val="single" w:sz="8" w:space="0" w:color="auto"/>
              <w:bottom w:val="single" w:sz="8" w:space="0" w:color="auto"/>
              <w:right w:val="single" w:sz="8"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w:t>
            </w:r>
          </w:p>
        </w:tc>
        <w:tc>
          <w:tcPr>
            <w:tcW w:w="5264" w:type="dxa"/>
            <w:gridSpan w:val="2"/>
            <w:tcBorders>
              <w:top w:val="single" w:sz="8" w:space="0" w:color="auto"/>
              <w:left w:val="single" w:sz="8" w:space="0" w:color="auto"/>
              <w:bottom w:val="single" w:sz="8" w:space="0" w:color="auto"/>
              <w:right w:val="single" w:sz="8"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保洁部</w:t>
            </w:r>
          </w:p>
        </w:tc>
        <w:tc>
          <w:tcPr>
            <w:tcW w:w="2127" w:type="dxa"/>
            <w:tcBorders>
              <w:top w:val="single" w:sz="8" w:space="0" w:color="auto"/>
              <w:left w:val="single" w:sz="8" w:space="0" w:color="auto"/>
              <w:bottom w:val="single" w:sz="8" w:space="0" w:color="auto"/>
              <w:right w:val="single" w:sz="8"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22.72</w:t>
            </w:r>
          </w:p>
        </w:tc>
      </w:tr>
      <w:tr w:rsidR="00CC5EEB" w:rsidTr="00B73697">
        <w:trPr>
          <w:trHeight w:val="420"/>
          <w:jc w:val="center"/>
        </w:trPr>
        <w:tc>
          <w:tcPr>
            <w:tcW w:w="960" w:type="dxa"/>
            <w:tcBorders>
              <w:top w:val="single" w:sz="8" w:space="0" w:color="auto"/>
              <w:left w:val="single" w:sz="8" w:space="0" w:color="auto"/>
              <w:bottom w:val="single" w:sz="8" w:space="0" w:color="auto"/>
              <w:right w:val="single" w:sz="8"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5264" w:type="dxa"/>
            <w:gridSpan w:val="2"/>
            <w:tcBorders>
              <w:top w:val="single" w:sz="8" w:space="0" w:color="auto"/>
              <w:left w:val="single" w:sz="8" w:space="0" w:color="auto"/>
              <w:bottom w:val="single" w:sz="8" w:space="0" w:color="auto"/>
              <w:right w:val="single" w:sz="8"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物业办公室</w:t>
            </w:r>
          </w:p>
        </w:tc>
        <w:tc>
          <w:tcPr>
            <w:tcW w:w="2127" w:type="dxa"/>
            <w:tcBorders>
              <w:top w:val="single" w:sz="8" w:space="0" w:color="auto"/>
              <w:left w:val="single" w:sz="8" w:space="0" w:color="auto"/>
              <w:bottom w:val="single" w:sz="8" w:space="0" w:color="auto"/>
              <w:right w:val="single" w:sz="8"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22.72</w:t>
            </w:r>
          </w:p>
        </w:tc>
      </w:tr>
      <w:tr w:rsidR="00CC5EEB" w:rsidTr="00B73697">
        <w:trPr>
          <w:trHeight w:val="420"/>
          <w:jc w:val="center"/>
        </w:trPr>
        <w:tc>
          <w:tcPr>
            <w:tcW w:w="6224" w:type="dxa"/>
            <w:gridSpan w:val="3"/>
            <w:tcBorders>
              <w:top w:val="single" w:sz="8" w:space="0" w:color="auto"/>
              <w:left w:val="single" w:sz="8" w:space="0" w:color="auto"/>
              <w:bottom w:val="single" w:sz="8" w:space="0" w:color="auto"/>
              <w:right w:val="single" w:sz="8"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合计</w:t>
            </w:r>
          </w:p>
        </w:tc>
        <w:tc>
          <w:tcPr>
            <w:tcW w:w="2127" w:type="dxa"/>
            <w:tcBorders>
              <w:top w:val="single" w:sz="8" w:space="0" w:color="auto"/>
              <w:left w:val="single" w:sz="8" w:space="0" w:color="auto"/>
              <w:bottom w:val="single" w:sz="8" w:space="0" w:color="auto"/>
              <w:right w:val="single" w:sz="8"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100.11</w:t>
            </w:r>
          </w:p>
        </w:tc>
      </w:tr>
    </w:tbl>
    <w:p w:rsidR="00CC5EEB" w:rsidRDefault="00CC5EEB" w:rsidP="00CC5EEB">
      <w:pPr>
        <w:rPr>
          <w:rFonts w:ascii="宋体" w:hAnsi="宋体"/>
          <w:sz w:val="24"/>
          <w:szCs w:val="24"/>
        </w:rPr>
      </w:pPr>
    </w:p>
    <w:p w:rsidR="00CC5EEB" w:rsidRDefault="00CC5EEB" w:rsidP="00CC5EEB">
      <w:pPr>
        <w:rPr>
          <w:rFonts w:ascii="宋体" w:hAnsi="宋体"/>
          <w:sz w:val="24"/>
          <w:szCs w:val="24"/>
        </w:rPr>
      </w:pPr>
      <w:r>
        <w:rPr>
          <w:rFonts w:ascii="宋体" w:hAnsi="宋体" w:hint="eastAsia"/>
          <w:sz w:val="24"/>
          <w:szCs w:val="24"/>
        </w:rPr>
        <w:t>附表二、部分设备清单</w:t>
      </w:r>
    </w:p>
    <w:p w:rsidR="00CC5EEB" w:rsidRDefault="00CC5EEB" w:rsidP="00CC5EEB">
      <w:pPr>
        <w:rPr>
          <w:rFonts w:ascii="宋体" w:hAnsi="宋体"/>
          <w:sz w:val="24"/>
          <w:szCs w:val="24"/>
        </w:rPr>
      </w:pPr>
      <w:r>
        <w:rPr>
          <w:rFonts w:ascii="宋体" w:hAnsi="宋体" w:hint="eastAsia"/>
          <w:sz w:val="24"/>
          <w:szCs w:val="24"/>
        </w:rPr>
        <w:lastRenderedPageBreak/>
        <w:t>1.电力系统</w:t>
      </w:r>
    </w:p>
    <w:tbl>
      <w:tblPr>
        <w:tblW w:w="0" w:type="auto"/>
        <w:jc w:val="center"/>
        <w:tblLayout w:type="fixed"/>
        <w:tblLook w:val="04A0"/>
      </w:tblPr>
      <w:tblGrid>
        <w:gridCol w:w="948"/>
        <w:gridCol w:w="2024"/>
        <w:gridCol w:w="1559"/>
        <w:gridCol w:w="851"/>
        <w:gridCol w:w="1276"/>
        <w:gridCol w:w="1701"/>
      </w:tblGrid>
      <w:tr w:rsidR="00CC5EEB" w:rsidTr="00B73697">
        <w:trPr>
          <w:trHeight w:val="420"/>
          <w:jc w:val="center"/>
        </w:trPr>
        <w:tc>
          <w:tcPr>
            <w:tcW w:w="948" w:type="dxa"/>
            <w:tcBorders>
              <w:top w:val="single" w:sz="4" w:space="0" w:color="auto"/>
              <w:left w:val="single" w:sz="4" w:space="0" w:color="auto"/>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序号</w:t>
            </w:r>
          </w:p>
        </w:tc>
        <w:tc>
          <w:tcPr>
            <w:tcW w:w="2024" w:type="dxa"/>
            <w:tcBorders>
              <w:top w:val="single" w:sz="4" w:space="0" w:color="auto"/>
              <w:left w:val="nil"/>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设备名称</w:t>
            </w:r>
          </w:p>
        </w:tc>
        <w:tc>
          <w:tcPr>
            <w:tcW w:w="1559" w:type="dxa"/>
            <w:tcBorders>
              <w:top w:val="single" w:sz="4" w:space="0" w:color="auto"/>
              <w:left w:val="nil"/>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规格</w:t>
            </w:r>
          </w:p>
        </w:tc>
        <w:tc>
          <w:tcPr>
            <w:tcW w:w="851" w:type="dxa"/>
            <w:tcBorders>
              <w:top w:val="single" w:sz="4" w:space="0" w:color="auto"/>
              <w:left w:val="nil"/>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数量</w:t>
            </w:r>
          </w:p>
        </w:tc>
        <w:tc>
          <w:tcPr>
            <w:tcW w:w="1276" w:type="dxa"/>
            <w:tcBorders>
              <w:top w:val="single" w:sz="4" w:space="0" w:color="auto"/>
              <w:left w:val="nil"/>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更换及大修记录</w:t>
            </w:r>
          </w:p>
        </w:tc>
        <w:tc>
          <w:tcPr>
            <w:tcW w:w="1701" w:type="dxa"/>
            <w:tcBorders>
              <w:top w:val="single" w:sz="4" w:space="0" w:color="auto"/>
              <w:left w:val="nil"/>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设备位置</w:t>
            </w:r>
          </w:p>
        </w:tc>
      </w:tr>
      <w:tr w:rsidR="00CC5EEB" w:rsidTr="00B73697">
        <w:trPr>
          <w:trHeight w:val="420"/>
          <w:jc w:val="center"/>
        </w:trPr>
        <w:tc>
          <w:tcPr>
            <w:tcW w:w="948" w:type="dxa"/>
            <w:tcBorders>
              <w:top w:val="nil"/>
              <w:left w:val="single" w:sz="4" w:space="0" w:color="auto"/>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1</w:t>
            </w:r>
          </w:p>
        </w:tc>
        <w:tc>
          <w:tcPr>
            <w:tcW w:w="2024" w:type="dxa"/>
            <w:tcBorders>
              <w:top w:val="nil"/>
              <w:left w:val="nil"/>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变压器</w:t>
            </w:r>
          </w:p>
        </w:tc>
        <w:tc>
          <w:tcPr>
            <w:tcW w:w="1559" w:type="dxa"/>
            <w:tcBorders>
              <w:top w:val="nil"/>
              <w:left w:val="nil"/>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500KVA</w:t>
            </w:r>
          </w:p>
        </w:tc>
        <w:tc>
          <w:tcPr>
            <w:tcW w:w="851" w:type="dxa"/>
            <w:tcBorders>
              <w:top w:val="nil"/>
              <w:left w:val="nil"/>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2</w:t>
            </w:r>
          </w:p>
        </w:tc>
        <w:tc>
          <w:tcPr>
            <w:tcW w:w="1276" w:type="dxa"/>
            <w:tcBorders>
              <w:top w:val="nil"/>
              <w:left w:val="nil"/>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无</w:t>
            </w:r>
          </w:p>
        </w:tc>
        <w:tc>
          <w:tcPr>
            <w:tcW w:w="1701" w:type="dxa"/>
            <w:tcBorders>
              <w:top w:val="nil"/>
              <w:left w:val="nil"/>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地下一层</w:t>
            </w:r>
          </w:p>
        </w:tc>
      </w:tr>
      <w:tr w:rsidR="00CC5EEB" w:rsidTr="00B73697">
        <w:trPr>
          <w:trHeight w:val="420"/>
          <w:jc w:val="center"/>
        </w:trPr>
        <w:tc>
          <w:tcPr>
            <w:tcW w:w="948" w:type="dxa"/>
            <w:tcBorders>
              <w:top w:val="nil"/>
              <w:left w:val="single" w:sz="4" w:space="0" w:color="auto"/>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2</w:t>
            </w:r>
          </w:p>
        </w:tc>
        <w:tc>
          <w:tcPr>
            <w:tcW w:w="2024" w:type="dxa"/>
            <w:tcBorders>
              <w:top w:val="nil"/>
              <w:left w:val="nil"/>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高压柜</w:t>
            </w:r>
          </w:p>
        </w:tc>
        <w:tc>
          <w:tcPr>
            <w:tcW w:w="1559" w:type="dxa"/>
            <w:tcBorders>
              <w:top w:val="nil"/>
              <w:left w:val="nil"/>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80*145*230</w:t>
            </w:r>
          </w:p>
        </w:tc>
        <w:tc>
          <w:tcPr>
            <w:tcW w:w="851" w:type="dxa"/>
            <w:tcBorders>
              <w:top w:val="nil"/>
              <w:left w:val="nil"/>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8</w:t>
            </w:r>
          </w:p>
        </w:tc>
        <w:tc>
          <w:tcPr>
            <w:tcW w:w="1276" w:type="dxa"/>
            <w:tcBorders>
              <w:top w:val="nil"/>
              <w:left w:val="nil"/>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无</w:t>
            </w:r>
          </w:p>
        </w:tc>
        <w:tc>
          <w:tcPr>
            <w:tcW w:w="1701" w:type="dxa"/>
            <w:tcBorders>
              <w:top w:val="nil"/>
              <w:left w:val="nil"/>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地下一层</w:t>
            </w:r>
          </w:p>
        </w:tc>
      </w:tr>
      <w:tr w:rsidR="00CC5EEB" w:rsidTr="00B73697">
        <w:trPr>
          <w:trHeight w:val="420"/>
          <w:jc w:val="center"/>
        </w:trPr>
        <w:tc>
          <w:tcPr>
            <w:tcW w:w="948" w:type="dxa"/>
            <w:tcBorders>
              <w:top w:val="nil"/>
              <w:left w:val="single" w:sz="4" w:space="0" w:color="auto"/>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3</w:t>
            </w:r>
          </w:p>
        </w:tc>
        <w:tc>
          <w:tcPr>
            <w:tcW w:w="2024" w:type="dxa"/>
            <w:tcBorders>
              <w:top w:val="nil"/>
              <w:left w:val="nil"/>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低压进线柜</w:t>
            </w:r>
          </w:p>
        </w:tc>
        <w:tc>
          <w:tcPr>
            <w:tcW w:w="1559" w:type="dxa"/>
            <w:tcBorders>
              <w:top w:val="nil"/>
              <w:left w:val="nil"/>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100*145*220</w:t>
            </w:r>
          </w:p>
        </w:tc>
        <w:tc>
          <w:tcPr>
            <w:tcW w:w="851" w:type="dxa"/>
            <w:tcBorders>
              <w:top w:val="nil"/>
              <w:left w:val="nil"/>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2</w:t>
            </w:r>
          </w:p>
        </w:tc>
        <w:tc>
          <w:tcPr>
            <w:tcW w:w="1276" w:type="dxa"/>
            <w:tcBorders>
              <w:top w:val="nil"/>
              <w:left w:val="nil"/>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无</w:t>
            </w:r>
          </w:p>
        </w:tc>
        <w:tc>
          <w:tcPr>
            <w:tcW w:w="1701" w:type="dxa"/>
            <w:tcBorders>
              <w:top w:val="nil"/>
              <w:left w:val="nil"/>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地下一层</w:t>
            </w:r>
          </w:p>
        </w:tc>
      </w:tr>
      <w:tr w:rsidR="00CC5EEB" w:rsidTr="00B73697">
        <w:trPr>
          <w:trHeight w:val="420"/>
          <w:jc w:val="center"/>
        </w:trPr>
        <w:tc>
          <w:tcPr>
            <w:tcW w:w="948" w:type="dxa"/>
            <w:tcBorders>
              <w:top w:val="nil"/>
              <w:left w:val="single" w:sz="4" w:space="0" w:color="auto"/>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4</w:t>
            </w:r>
          </w:p>
        </w:tc>
        <w:tc>
          <w:tcPr>
            <w:tcW w:w="2024" w:type="dxa"/>
            <w:tcBorders>
              <w:top w:val="nil"/>
              <w:left w:val="nil"/>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低压计量柜</w:t>
            </w:r>
          </w:p>
        </w:tc>
        <w:tc>
          <w:tcPr>
            <w:tcW w:w="1559" w:type="dxa"/>
            <w:tcBorders>
              <w:top w:val="nil"/>
              <w:left w:val="nil"/>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80*60*220</w:t>
            </w:r>
          </w:p>
        </w:tc>
        <w:tc>
          <w:tcPr>
            <w:tcW w:w="851" w:type="dxa"/>
            <w:tcBorders>
              <w:top w:val="nil"/>
              <w:left w:val="nil"/>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1</w:t>
            </w:r>
          </w:p>
        </w:tc>
        <w:tc>
          <w:tcPr>
            <w:tcW w:w="1276" w:type="dxa"/>
            <w:tcBorders>
              <w:top w:val="nil"/>
              <w:left w:val="nil"/>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无</w:t>
            </w:r>
          </w:p>
        </w:tc>
        <w:tc>
          <w:tcPr>
            <w:tcW w:w="1701" w:type="dxa"/>
            <w:tcBorders>
              <w:top w:val="nil"/>
              <w:left w:val="nil"/>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地下一层</w:t>
            </w:r>
          </w:p>
        </w:tc>
      </w:tr>
      <w:tr w:rsidR="00CC5EEB" w:rsidTr="00B73697">
        <w:trPr>
          <w:trHeight w:val="420"/>
          <w:jc w:val="center"/>
        </w:trPr>
        <w:tc>
          <w:tcPr>
            <w:tcW w:w="948" w:type="dxa"/>
            <w:tcBorders>
              <w:top w:val="nil"/>
              <w:left w:val="single" w:sz="4" w:space="0" w:color="auto"/>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5</w:t>
            </w:r>
          </w:p>
        </w:tc>
        <w:tc>
          <w:tcPr>
            <w:tcW w:w="2024" w:type="dxa"/>
            <w:tcBorders>
              <w:top w:val="nil"/>
              <w:left w:val="nil"/>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低压变压柜</w:t>
            </w:r>
          </w:p>
        </w:tc>
        <w:tc>
          <w:tcPr>
            <w:tcW w:w="1559" w:type="dxa"/>
            <w:tcBorders>
              <w:top w:val="nil"/>
              <w:left w:val="nil"/>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170*135*225</w:t>
            </w:r>
          </w:p>
        </w:tc>
        <w:tc>
          <w:tcPr>
            <w:tcW w:w="851" w:type="dxa"/>
            <w:tcBorders>
              <w:top w:val="nil"/>
              <w:left w:val="nil"/>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2</w:t>
            </w:r>
          </w:p>
        </w:tc>
        <w:tc>
          <w:tcPr>
            <w:tcW w:w="1276" w:type="dxa"/>
            <w:tcBorders>
              <w:top w:val="nil"/>
              <w:left w:val="nil"/>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无</w:t>
            </w:r>
          </w:p>
        </w:tc>
        <w:tc>
          <w:tcPr>
            <w:tcW w:w="1701" w:type="dxa"/>
            <w:tcBorders>
              <w:top w:val="nil"/>
              <w:left w:val="nil"/>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地下一层</w:t>
            </w:r>
          </w:p>
        </w:tc>
      </w:tr>
      <w:tr w:rsidR="00CC5EEB" w:rsidTr="00B73697">
        <w:trPr>
          <w:trHeight w:val="420"/>
          <w:jc w:val="center"/>
        </w:trPr>
        <w:tc>
          <w:tcPr>
            <w:tcW w:w="948" w:type="dxa"/>
            <w:tcBorders>
              <w:top w:val="nil"/>
              <w:left w:val="single" w:sz="4" w:space="0" w:color="auto"/>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6</w:t>
            </w:r>
          </w:p>
        </w:tc>
        <w:tc>
          <w:tcPr>
            <w:tcW w:w="2024" w:type="dxa"/>
            <w:tcBorders>
              <w:top w:val="nil"/>
              <w:left w:val="nil"/>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充电机屏柜</w:t>
            </w:r>
          </w:p>
        </w:tc>
        <w:tc>
          <w:tcPr>
            <w:tcW w:w="1559" w:type="dxa"/>
            <w:tcBorders>
              <w:top w:val="nil"/>
              <w:left w:val="nil"/>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75*60*220</w:t>
            </w:r>
          </w:p>
        </w:tc>
        <w:tc>
          <w:tcPr>
            <w:tcW w:w="851" w:type="dxa"/>
            <w:tcBorders>
              <w:top w:val="nil"/>
              <w:left w:val="nil"/>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1</w:t>
            </w:r>
          </w:p>
        </w:tc>
        <w:tc>
          <w:tcPr>
            <w:tcW w:w="1276" w:type="dxa"/>
            <w:tcBorders>
              <w:top w:val="nil"/>
              <w:left w:val="nil"/>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无</w:t>
            </w:r>
          </w:p>
        </w:tc>
        <w:tc>
          <w:tcPr>
            <w:tcW w:w="1701" w:type="dxa"/>
            <w:tcBorders>
              <w:top w:val="nil"/>
              <w:left w:val="nil"/>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地下一层</w:t>
            </w:r>
          </w:p>
        </w:tc>
      </w:tr>
      <w:tr w:rsidR="00CC5EEB" w:rsidTr="00B73697">
        <w:trPr>
          <w:trHeight w:val="420"/>
          <w:jc w:val="center"/>
        </w:trPr>
        <w:tc>
          <w:tcPr>
            <w:tcW w:w="948" w:type="dxa"/>
            <w:tcBorders>
              <w:top w:val="nil"/>
              <w:left w:val="single" w:sz="4" w:space="0" w:color="auto"/>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7</w:t>
            </w:r>
          </w:p>
        </w:tc>
        <w:tc>
          <w:tcPr>
            <w:tcW w:w="2024" w:type="dxa"/>
            <w:tcBorders>
              <w:top w:val="nil"/>
              <w:left w:val="nil"/>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proofErr w:type="gramStart"/>
            <w:r>
              <w:rPr>
                <w:rFonts w:ascii="宋体" w:hAnsi="宋体" w:cs="宋体" w:hint="eastAsia"/>
                <w:kern w:val="0"/>
                <w:szCs w:val="21"/>
              </w:rPr>
              <w:t>低压出线</w:t>
            </w:r>
            <w:proofErr w:type="gramEnd"/>
            <w:r>
              <w:rPr>
                <w:rFonts w:ascii="宋体" w:hAnsi="宋体" w:cs="宋体" w:hint="eastAsia"/>
                <w:kern w:val="0"/>
                <w:szCs w:val="21"/>
              </w:rPr>
              <w:t>柜</w:t>
            </w:r>
          </w:p>
        </w:tc>
        <w:tc>
          <w:tcPr>
            <w:tcW w:w="1559" w:type="dxa"/>
            <w:tcBorders>
              <w:top w:val="nil"/>
              <w:left w:val="nil"/>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60*100*220</w:t>
            </w:r>
          </w:p>
        </w:tc>
        <w:tc>
          <w:tcPr>
            <w:tcW w:w="851" w:type="dxa"/>
            <w:tcBorders>
              <w:top w:val="nil"/>
              <w:left w:val="nil"/>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10</w:t>
            </w:r>
          </w:p>
        </w:tc>
        <w:tc>
          <w:tcPr>
            <w:tcW w:w="1276" w:type="dxa"/>
            <w:tcBorders>
              <w:top w:val="nil"/>
              <w:left w:val="nil"/>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无</w:t>
            </w:r>
          </w:p>
        </w:tc>
        <w:tc>
          <w:tcPr>
            <w:tcW w:w="1701" w:type="dxa"/>
            <w:tcBorders>
              <w:top w:val="nil"/>
              <w:left w:val="nil"/>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地下一层</w:t>
            </w:r>
          </w:p>
        </w:tc>
      </w:tr>
      <w:tr w:rsidR="00CC5EEB" w:rsidTr="00B73697">
        <w:trPr>
          <w:trHeight w:val="420"/>
          <w:jc w:val="center"/>
        </w:trPr>
        <w:tc>
          <w:tcPr>
            <w:tcW w:w="948" w:type="dxa"/>
            <w:tcBorders>
              <w:top w:val="nil"/>
              <w:left w:val="single" w:sz="4" w:space="0" w:color="auto"/>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8</w:t>
            </w:r>
          </w:p>
        </w:tc>
        <w:tc>
          <w:tcPr>
            <w:tcW w:w="2024" w:type="dxa"/>
            <w:tcBorders>
              <w:top w:val="nil"/>
              <w:left w:val="nil"/>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低压电容器柜</w:t>
            </w:r>
          </w:p>
        </w:tc>
        <w:tc>
          <w:tcPr>
            <w:tcW w:w="1559" w:type="dxa"/>
            <w:tcBorders>
              <w:top w:val="nil"/>
              <w:left w:val="nil"/>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78*145*220</w:t>
            </w:r>
          </w:p>
        </w:tc>
        <w:tc>
          <w:tcPr>
            <w:tcW w:w="851" w:type="dxa"/>
            <w:tcBorders>
              <w:top w:val="nil"/>
              <w:left w:val="nil"/>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2</w:t>
            </w:r>
          </w:p>
        </w:tc>
        <w:tc>
          <w:tcPr>
            <w:tcW w:w="1276" w:type="dxa"/>
            <w:tcBorders>
              <w:top w:val="nil"/>
              <w:left w:val="nil"/>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无</w:t>
            </w:r>
          </w:p>
        </w:tc>
        <w:tc>
          <w:tcPr>
            <w:tcW w:w="1701" w:type="dxa"/>
            <w:tcBorders>
              <w:top w:val="nil"/>
              <w:left w:val="nil"/>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地下一层</w:t>
            </w:r>
          </w:p>
        </w:tc>
      </w:tr>
      <w:tr w:rsidR="00CC5EEB" w:rsidTr="00B73697">
        <w:trPr>
          <w:trHeight w:val="420"/>
          <w:jc w:val="center"/>
        </w:trPr>
        <w:tc>
          <w:tcPr>
            <w:tcW w:w="948" w:type="dxa"/>
            <w:tcBorders>
              <w:top w:val="nil"/>
              <w:left w:val="single" w:sz="4" w:space="0" w:color="auto"/>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9</w:t>
            </w:r>
          </w:p>
        </w:tc>
        <w:tc>
          <w:tcPr>
            <w:tcW w:w="2024" w:type="dxa"/>
            <w:tcBorders>
              <w:top w:val="nil"/>
              <w:left w:val="nil"/>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低压</w:t>
            </w:r>
            <w:proofErr w:type="gramStart"/>
            <w:r>
              <w:rPr>
                <w:rFonts w:ascii="宋体" w:hAnsi="宋体" w:cs="宋体" w:hint="eastAsia"/>
                <w:kern w:val="0"/>
                <w:szCs w:val="21"/>
              </w:rPr>
              <w:t>母联柜</w:t>
            </w:r>
            <w:proofErr w:type="gramEnd"/>
          </w:p>
        </w:tc>
        <w:tc>
          <w:tcPr>
            <w:tcW w:w="1559" w:type="dxa"/>
            <w:tcBorders>
              <w:top w:val="nil"/>
              <w:left w:val="nil"/>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100*100*220</w:t>
            </w:r>
          </w:p>
        </w:tc>
        <w:tc>
          <w:tcPr>
            <w:tcW w:w="851" w:type="dxa"/>
            <w:tcBorders>
              <w:top w:val="nil"/>
              <w:left w:val="nil"/>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1</w:t>
            </w:r>
          </w:p>
        </w:tc>
        <w:tc>
          <w:tcPr>
            <w:tcW w:w="1276" w:type="dxa"/>
            <w:tcBorders>
              <w:top w:val="nil"/>
              <w:left w:val="nil"/>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无</w:t>
            </w:r>
          </w:p>
        </w:tc>
        <w:tc>
          <w:tcPr>
            <w:tcW w:w="1701" w:type="dxa"/>
            <w:tcBorders>
              <w:top w:val="nil"/>
              <w:left w:val="nil"/>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地下一层</w:t>
            </w:r>
          </w:p>
        </w:tc>
      </w:tr>
    </w:tbl>
    <w:p w:rsidR="00CC5EEB" w:rsidRDefault="00CC5EEB" w:rsidP="00CC5EEB">
      <w:pPr>
        <w:jc w:val="center"/>
        <w:rPr>
          <w:rFonts w:ascii="宋体" w:hAnsi="宋体"/>
          <w:sz w:val="24"/>
          <w:szCs w:val="24"/>
        </w:rPr>
      </w:pPr>
    </w:p>
    <w:p w:rsidR="00CC5EEB" w:rsidRDefault="00CC5EEB" w:rsidP="00CC5EEB">
      <w:pPr>
        <w:jc w:val="left"/>
        <w:rPr>
          <w:rFonts w:ascii="宋体" w:hAnsi="宋体"/>
          <w:sz w:val="24"/>
          <w:szCs w:val="24"/>
        </w:rPr>
      </w:pPr>
      <w:r>
        <w:rPr>
          <w:rFonts w:ascii="宋体" w:hAnsi="宋体" w:hint="eastAsia"/>
          <w:sz w:val="24"/>
          <w:szCs w:val="24"/>
        </w:rPr>
        <w:t>2.消防系统</w:t>
      </w:r>
    </w:p>
    <w:tbl>
      <w:tblPr>
        <w:tblW w:w="8469" w:type="dxa"/>
        <w:jc w:val="center"/>
        <w:tblLayout w:type="fixed"/>
        <w:tblLook w:val="04A0"/>
      </w:tblPr>
      <w:tblGrid>
        <w:gridCol w:w="593"/>
        <w:gridCol w:w="1934"/>
        <w:gridCol w:w="815"/>
        <w:gridCol w:w="2027"/>
        <w:gridCol w:w="1517"/>
        <w:gridCol w:w="1583"/>
      </w:tblGrid>
      <w:tr w:rsidR="00CC5EEB" w:rsidTr="00B73697">
        <w:trPr>
          <w:trHeight w:val="414"/>
          <w:jc w:val="center"/>
        </w:trPr>
        <w:tc>
          <w:tcPr>
            <w:tcW w:w="593" w:type="dxa"/>
            <w:tcBorders>
              <w:top w:val="single" w:sz="4" w:space="0" w:color="auto"/>
              <w:left w:val="single" w:sz="4" w:space="0" w:color="auto"/>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序号</w:t>
            </w:r>
          </w:p>
        </w:tc>
        <w:tc>
          <w:tcPr>
            <w:tcW w:w="1934" w:type="dxa"/>
            <w:tcBorders>
              <w:top w:val="single" w:sz="4" w:space="0" w:color="auto"/>
              <w:left w:val="single" w:sz="4" w:space="0" w:color="auto"/>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设备名称</w:t>
            </w:r>
          </w:p>
        </w:tc>
        <w:tc>
          <w:tcPr>
            <w:tcW w:w="815" w:type="dxa"/>
            <w:tcBorders>
              <w:top w:val="single" w:sz="4" w:space="0" w:color="auto"/>
              <w:left w:val="single" w:sz="4" w:space="0" w:color="auto"/>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数量</w:t>
            </w:r>
          </w:p>
        </w:tc>
        <w:tc>
          <w:tcPr>
            <w:tcW w:w="2027" w:type="dxa"/>
            <w:tcBorders>
              <w:top w:val="single" w:sz="4" w:space="0" w:color="auto"/>
              <w:left w:val="single" w:sz="4" w:space="0" w:color="auto"/>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型号</w:t>
            </w:r>
          </w:p>
        </w:tc>
        <w:tc>
          <w:tcPr>
            <w:tcW w:w="1517" w:type="dxa"/>
            <w:tcBorders>
              <w:top w:val="single" w:sz="4" w:space="0" w:color="auto"/>
              <w:left w:val="single" w:sz="4" w:space="0" w:color="auto"/>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功率</w:t>
            </w:r>
          </w:p>
        </w:tc>
        <w:tc>
          <w:tcPr>
            <w:tcW w:w="1583" w:type="dxa"/>
            <w:tcBorders>
              <w:top w:val="single" w:sz="4" w:space="0" w:color="auto"/>
              <w:left w:val="nil"/>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大修记录</w:t>
            </w:r>
          </w:p>
        </w:tc>
      </w:tr>
      <w:tr w:rsidR="00CC5EEB" w:rsidTr="00B73697">
        <w:trPr>
          <w:trHeight w:val="414"/>
          <w:jc w:val="center"/>
        </w:trPr>
        <w:tc>
          <w:tcPr>
            <w:tcW w:w="593" w:type="dxa"/>
            <w:tcBorders>
              <w:top w:val="single" w:sz="4" w:space="0" w:color="auto"/>
              <w:left w:val="single" w:sz="4" w:space="0" w:color="auto"/>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1</w:t>
            </w:r>
          </w:p>
        </w:tc>
        <w:tc>
          <w:tcPr>
            <w:tcW w:w="1934" w:type="dxa"/>
            <w:tcBorders>
              <w:top w:val="single" w:sz="4" w:space="0" w:color="auto"/>
              <w:left w:val="single" w:sz="4" w:space="0" w:color="auto"/>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消防水泵</w:t>
            </w:r>
          </w:p>
        </w:tc>
        <w:tc>
          <w:tcPr>
            <w:tcW w:w="815" w:type="dxa"/>
            <w:tcBorders>
              <w:top w:val="single" w:sz="4" w:space="0" w:color="auto"/>
              <w:left w:val="single" w:sz="4" w:space="0" w:color="auto"/>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2</w:t>
            </w:r>
          </w:p>
        </w:tc>
        <w:tc>
          <w:tcPr>
            <w:tcW w:w="2027" w:type="dxa"/>
            <w:tcBorders>
              <w:top w:val="single" w:sz="4" w:space="0" w:color="auto"/>
              <w:left w:val="single" w:sz="4" w:space="0" w:color="auto"/>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Y2-200L1-2</w:t>
            </w:r>
          </w:p>
        </w:tc>
        <w:tc>
          <w:tcPr>
            <w:tcW w:w="1517" w:type="dxa"/>
            <w:tcBorders>
              <w:top w:val="nil"/>
              <w:left w:val="single" w:sz="4" w:space="0" w:color="auto"/>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30KW</w:t>
            </w:r>
          </w:p>
        </w:tc>
        <w:tc>
          <w:tcPr>
            <w:tcW w:w="1583" w:type="dxa"/>
            <w:tcBorders>
              <w:top w:val="nil"/>
              <w:left w:val="nil"/>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无</w:t>
            </w:r>
          </w:p>
        </w:tc>
      </w:tr>
      <w:tr w:rsidR="00CC5EEB" w:rsidTr="00B73697">
        <w:trPr>
          <w:trHeight w:val="414"/>
          <w:jc w:val="center"/>
        </w:trPr>
        <w:tc>
          <w:tcPr>
            <w:tcW w:w="593" w:type="dxa"/>
            <w:tcBorders>
              <w:top w:val="single" w:sz="4" w:space="0" w:color="auto"/>
              <w:left w:val="single" w:sz="4" w:space="0" w:color="auto"/>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2</w:t>
            </w:r>
          </w:p>
        </w:tc>
        <w:tc>
          <w:tcPr>
            <w:tcW w:w="1934" w:type="dxa"/>
            <w:tcBorders>
              <w:top w:val="single" w:sz="4" w:space="0" w:color="auto"/>
              <w:left w:val="single" w:sz="4" w:space="0" w:color="auto"/>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喷淋水泵</w:t>
            </w:r>
          </w:p>
        </w:tc>
        <w:tc>
          <w:tcPr>
            <w:tcW w:w="815" w:type="dxa"/>
            <w:tcBorders>
              <w:top w:val="single" w:sz="4" w:space="0" w:color="auto"/>
              <w:left w:val="single" w:sz="4" w:space="0" w:color="auto"/>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2</w:t>
            </w:r>
          </w:p>
        </w:tc>
        <w:tc>
          <w:tcPr>
            <w:tcW w:w="2027" w:type="dxa"/>
            <w:tcBorders>
              <w:top w:val="single" w:sz="4" w:space="0" w:color="auto"/>
              <w:left w:val="single" w:sz="4" w:space="0" w:color="auto"/>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Y2-250M-2</w:t>
            </w:r>
          </w:p>
        </w:tc>
        <w:tc>
          <w:tcPr>
            <w:tcW w:w="1517" w:type="dxa"/>
            <w:tcBorders>
              <w:top w:val="nil"/>
              <w:left w:val="single" w:sz="4" w:space="0" w:color="auto"/>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55KW</w:t>
            </w:r>
          </w:p>
        </w:tc>
        <w:tc>
          <w:tcPr>
            <w:tcW w:w="1583" w:type="dxa"/>
            <w:tcBorders>
              <w:top w:val="nil"/>
              <w:left w:val="nil"/>
              <w:bottom w:val="single" w:sz="4" w:space="0" w:color="auto"/>
              <w:right w:val="single" w:sz="4" w:space="0" w:color="auto"/>
            </w:tcBorders>
          </w:tcPr>
          <w:p w:rsidR="00CC5EEB" w:rsidRDefault="00CC5EEB" w:rsidP="00B73697">
            <w:pPr>
              <w:jc w:val="center"/>
              <w:rPr>
                <w:rFonts w:ascii="宋体" w:hAnsi="宋体" w:cs="宋体"/>
                <w:szCs w:val="21"/>
              </w:rPr>
            </w:pPr>
            <w:r>
              <w:rPr>
                <w:rFonts w:ascii="宋体" w:hAnsi="宋体" w:cs="宋体" w:hint="eastAsia"/>
                <w:kern w:val="0"/>
                <w:szCs w:val="21"/>
              </w:rPr>
              <w:t>无</w:t>
            </w:r>
          </w:p>
        </w:tc>
      </w:tr>
      <w:tr w:rsidR="00CC5EEB" w:rsidTr="00B73697">
        <w:trPr>
          <w:trHeight w:val="414"/>
          <w:jc w:val="center"/>
        </w:trPr>
        <w:tc>
          <w:tcPr>
            <w:tcW w:w="593" w:type="dxa"/>
            <w:tcBorders>
              <w:top w:val="single" w:sz="4" w:space="0" w:color="auto"/>
              <w:left w:val="single" w:sz="4" w:space="0" w:color="auto"/>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3</w:t>
            </w:r>
          </w:p>
        </w:tc>
        <w:tc>
          <w:tcPr>
            <w:tcW w:w="1934" w:type="dxa"/>
            <w:tcBorders>
              <w:top w:val="single" w:sz="4" w:space="0" w:color="auto"/>
              <w:left w:val="single" w:sz="4" w:space="0" w:color="auto"/>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消防稳压泵</w:t>
            </w:r>
          </w:p>
        </w:tc>
        <w:tc>
          <w:tcPr>
            <w:tcW w:w="815" w:type="dxa"/>
            <w:tcBorders>
              <w:top w:val="single" w:sz="4" w:space="0" w:color="auto"/>
              <w:left w:val="single" w:sz="4" w:space="0" w:color="auto"/>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2</w:t>
            </w:r>
          </w:p>
        </w:tc>
        <w:tc>
          <w:tcPr>
            <w:tcW w:w="2027" w:type="dxa"/>
            <w:tcBorders>
              <w:top w:val="single" w:sz="4" w:space="0" w:color="auto"/>
              <w:left w:val="single" w:sz="4" w:space="0" w:color="auto"/>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Y2-132SZ-2</w:t>
            </w:r>
          </w:p>
        </w:tc>
        <w:tc>
          <w:tcPr>
            <w:tcW w:w="1517" w:type="dxa"/>
            <w:tcBorders>
              <w:top w:val="nil"/>
              <w:left w:val="single" w:sz="4" w:space="0" w:color="auto"/>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7.5KW</w:t>
            </w:r>
          </w:p>
        </w:tc>
        <w:tc>
          <w:tcPr>
            <w:tcW w:w="1583" w:type="dxa"/>
            <w:tcBorders>
              <w:top w:val="nil"/>
              <w:left w:val="nil"/>
              <w:bottom w:val="single" w:sz="4" w:space="0" w:color="auto"/>
              <w:right w:val="single" w:sz="4" w:space="0" w:color="auto"/>
            </w:tcBorders>
          </w:tcPr>
          <w:p w:rsidR="00CC5EEB" w:rsidRDefault="00CC5EEB" w:rsidP="00B73697">
            <w:pPr>
              <w:jc w:val="center"/>
              <w:rPr>
                <w:rFonts w:ascii="宋体" w:hAnsi="宋体" w:cs="宋体"/>
                <w:szCs w:val="21"/>
              </w:rPr>
            </w:pPr>
            <w:r>
              <w:rPr>
                <w:rFonts w:ascii="宋体" w:hAnsi="宋体" w:cs="宋体" w:hint="eastAsia"/>
                <w:kern w:val="0"/>
                <w:szCs w:val="21"/>
              </w:rPr>
              <w:t>无</w:t>
            </w:r>
          </w:p>
        </w:tc>
      </w:tr>
      <w:tr w:rsidR="00CC5EEB" w:rsidTr="00B73697">
        <w:trPr>
          <w:trHeight w:val="414"/>
          <w:jc w:val="center"/>
        </w:trPr>
        <w:tc>
          <w:tcPr>
            <w:tcW w:w="593" w:type="dxa"/>
            <w:tcBorders>
              <w:top w:val="single" w:sz="4" w:space="0" w:color="auto"/>
              <w:left w:val="single" w:sz="4" w:space="0" w:color="auto"/>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4</w:t>
            </w:r>
          </w:p>
        </w:tc>
        <w:tc>
          <w:tcPr>
            <w:tcW w:w="1934" w:type="dxa"/>
            <w:tcBorders>
              <w:top w:val="single" w:sz="4" w:space="0" w:color="auto"/>
              <w:left w:val="single" w:sz="4" w:space="0" w:color="auto"/>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消防控制柜</w:t>
            </w:r>
          </w:p>
        </w:tc>
        <w:tc>
          <w:tcPr>
            <w:tcW w:w="815" w:type="dxa"/>
            <w:tcBorders>
              <w:top w:val="single" w:sz="4" w:space="0" w:color="auto"/>
              <w:left w:val="single" w:sz="4" w:space="0" w:color="auto"/>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1</w:t>
            </w:r>
          </w:p>
        </w:tc>
        <w:tc>
          <w:tcPr>
            <w:tcW w:w="2027" w:type="dxa"/>
            <w:tcBorders>
              <w:top w:val="single" w:sz="4" w:space="0" w:color="auto"/>
              <w:left w:val="single" w:sz="4" w:space="0" w:color="auto"/>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HDLK-XS-30/2-Z</w:t>
            </w:r>
          </w:p>
        </w:tc>
        <w:tc>
          <w:tcPr>
            <w:tcW w:w="1517" w:type="dxa"/>
            <w:tcBorders>
              <w:top w:val="nil"/>
              <w:left w:val="single" w:sz="4" w:space="0" w:color="auto"/>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30KW</w:t>
            </w:r>
          </w:p>
        </w:tc>
        <w:tc>
          <w:tcPr>
            <w:tcW w:w="1583" w:type="dxa"/>
            <w:tcBorders>
              <w:top w:val="nil"/>
              <w:left w:val="nil"/>
              <w:bottom w:val="single" w:sz="4" w:space="0" w:color="auto"/>
              <w:right w:val="single" w:sz="4" w:space="0" w:color="auto"/>
            </w:tcBorders>
          </w:tcPr>
          <w:p w:rsidR="00CC5EEB" w:rsidRDefault="00CC5EEB" w:rsidP="00B73697">
            <w:pPr>
              <w:jc w:val="center"/>
              <w:rPr>
                <w:rFonts w:ascii="宋体" w:hAnsi="宋体" w:cs="宋体"/>
                <w:szCs w:val="21"/>
              </w:rPr>
            </w:pPr>
            <w:r>
              <w:rPr>
                <w:rFonts w:ascii="宋体" w:hAnsi="宋体" w:cs="宋体" w:hint="eastAsia"/>
                <w:kern w:val="0"/>
                <w:szCs w:val="21"/>
              </w:rPr>
              <w:t>无</w:t>
            </w:r>
          </w:p>
        </w:tc>
      </w:tr>
      <w:tr w:rsidR="00CC5EEB" w:rsidTr="00B73697">
        <w:trPr>
          <w:trHeight w:val="414"/>
          <w:jc w:val="center"/>
        </w:trPr>
        <w:tc>
          <w:tcPr>
            <w:tcW w:w="593" w:type="dxa"/>
            <w:tcBorders>
              <w:top w:val="single" w:sz="4" w:space="0" w:color="auto"/>
              <w:left w:val="single" w:sz="4" w:space="0" w:color="auto"/>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5</w:t>
            </w:r>
          </w:p>
        </w:tc>
        <w:tc>
          <w:tcPr>
            <w:tcW w:w="1934" w:type="dxa"/>
            <w:tcBorders>
              <w:top w:val="single" w:sz="4" w:space="0" w:color="auto"/>
              <w:left w:val="single" w:sz="4" w:space="0" w:color="auto"/>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喷淋控制柜</w:t>
            </w:r>
          </w:p>
        </w:tc>
        <w:tc>
          <w:tcPr>
            <w:tcW w:w="815" w:type="dxa"/>
            <w:tcBorders>
              <w:top w:val="single" w:sz="4" w:space="0" w:color="auto"/>
              <w:left w:val="single" w:sz="4" w:space="0" w:color="auto"/>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1</w:t>
            </w:r>
          </w:p>
        </w:tc>
        <w:tc>
          <w:tcPr>
            <w:tcW w:w="2027" w:type="dxa"/>
            <w:tcBorders>
              <w:top w:val="single" w:sz="4" w:space="0" w:color="auto"/>
              <w:left w:val="single" w:sz="4" w:space="0" w:color="auto"/>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HDLK-XP-55</w:t>
            </w:r>
          </w:p>
        </w:tc>
        <w:tc>
          <w:tcPr>
            <w:tcW w:w="1517" w:type="dxa"/>
            <w:tcBorders>
              <w:top w:val="nil"/>
              <w:left w:val="single" w:sz="4" w:space="0" w:color="auto"/>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55KW</w:t>
            </w:r>
          </w:p>
        </w:tc>
        <w:tc>
          <w:tcPr>
            <w:tcW w:w="1583" w:type="dxa"/>
            <w:tcBorders>
              <w:top w:val="nil"/>
              <w:left w:val="nil"/>
              <w:bottom w:val="single" w:sz="4" w:space="0" w:color="auto"/>
              <w:right w:val="single" w:sz="4" w:space="0" w:color="auto"/>
            </w:tcBorders>
          </w:tcPr>
          <w:p w:rsidR="00CC5EEB" w:rsidRDefault="00CC5EEB" w:rsidP="00B73697">
            <w:pPr>
              <w:jc w:val="center"/>
              <w:rPr>
                <w:rFonts w:ascii="宋体" w:hAnsi="宋体" w:cs="宋体"/>
                <w:szCs w:val="21"/>
              </w:rPr>
            </w:pPr>
            <w:r>
              <w:rPr>
                <w:rFonts w:ascii="宋体" w:hAnsi="宋体" w:cs="宋体" w:hint="eastAsia"/>
                <w:kern w:val="0"/>
                <w:szCs w:val="21"/>
              </w:rPr>
              <w:t>无</w:t>
            </w:r>
          </w:p>
        </w:tc>
      </w:tr>
      <w:tr w:rsidR="00CC5EEB" w:rsidTr="00B73697">
        <w:trPr>
          <w:trHeight w:val="414"/>
          <w:jc w:val="center"/>
        </w:trPr>
        <w:tc>
          <w:tcPr>
            <w:tcW w:w="593" w:type="dxa"/>
            <w:tcBorders>
              <w:top w:val="single" w:sz="4" w:space="0" w:color="auto"/>
              <w:left w:val="single" w:sz="4" w:space="0" w:color="auto"/>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6</w:t>
            </w:r>
          </w:p>
        </w:tc>
        <w:tc>
          <w:tcPr>
            <w:tcW w:w="1934" w:type="dxa"/>
            <w:tcBorders>
              <w:top w:val="single" w:sz="4" w:space="0" w:color="auto"/>
              <w:left w:val="single" w:sz="4" w:space="0" w:color="auto"/>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电控柜</w:t>
            </w:r>
          </w:p>
        </w:tc>
        <w:tc>
          <w:tcPr>
            <w:tcW w:w="815" w:type="dxa"/>
            <w:tcBorders>
              <w:top w:val="single" w:sz="4" w:space="0" w:color="auto"/>
              <w:left w:val="single" w:sz="4" w:space="0" w:color="auto"/>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1</w:t>
            </w:r>
          </w:p>
        </w:tc>
        <w:tc>
          <w:tcPr>
            <w:tcW w:w="2027" w:type="dxa"/>
            <w:tcBorders>
              <w:top w:val="single" w:sz="4" w:space="0" w:color="auto"/>
              <w:left w:val="single" w:sz="4" w:space="0" w:color="auto"/>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JYYD7.5*2+2.2</w:t>
            </w:r>
          </w:p>
        </w:tc>
        <w:tc>
          <w:tcPr>
            <w:tcW w:w="1517" w:type="dxa"/>
            <w:tcBorders>
              <w:top w:val="nil"/>
              <w:left w:val="single" w:sz="4" w:space="0" w:color="auto"/>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p>
        </w:tc>
        <w:tc>
          <w:tcPr>
            <w:tcW w:w="1583" w:type="dxa"/>
            <w:tcBorders>
              <w:top w:val="nil"/>
              <w:left w:val="nil"/>
              <w:bottom w:val="single" w:sz="4" w:space="0" w:color="auto"/>
              <w:right w:val="single" w:sz="4" w:space="0" w:color="auto"/>
            </w:tcBorders>
          </w:tcPr>
          <w:p w:rsidR="00CC5EEB" w:rsidRDefault="00CC5EEB" w:rsidP="00B73697">
            <w:pPr>
              <w:jc w:val="center"/>
              <w:rPr>
                <w:rFonts w:ascii="宋体" w:hAnsi="宋体" w:cs="宋体"/>
                <w:szCs w:val="21"/>
              </w:rPr>
            </w:pPr>
            <w:r>
              <w:rPr>
                <w:rFonts w:ascii="宋体" w:hAnsi="宋体" w:cs="宋体" w:hint="eastAsia"/>
                <w:kern w:val="0"/>
                <w:szCs w:val="21"/>
              </w:rPr>
              <w:t>无</w:t>
            </w:r>
          </w:p>
        </w:tc>
      </w:tr>
      <w:tr w:rsidR="00CC5EEB" w:rsidTr="00B73697">
        <w:trPr>
          <w:trHeight w:val="414"/>
          <w:jc w:val="center"/>
        </w:trPr>
        <w:tc>
          <w:tcPr>
            <w:tcW w:w="593" w:type="dxa"/>
            <w:tcBorders>
              <w:top w:val="single" w:sz="4" w:space="0" w:color="auto"/>
              <w:left w:val="single" w:sz="4" w:space="0" w:color="auto"/>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7</w:t>
            </w:r>
          </w:p>
        </w:tc>
        <w:tc>
          <w:tcPr>
            <w:tcW w:w="1934" w:type="dxa"/>
            <w:tcBorders>
              <w:top w:val="single" w:sz="4" w:space="0" w:color="auto"/>
              <w:left w:val="single" w:sz="4" w:space="0" w:color="auto"/>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气顶压给水罐</w:t>
            </w:r>
          </w:p>
        </w:tc>
        <w:tc>
          <w:tcPr>
            <w:tcW w:w="815" w:type="dxa"/>
            <w:tcBorders>
              <w:top w:val="single" w:sz="4" w:space="0" w:color="auto"/>
              <w:left w:val="single" w:sz="4" w:space="0" w:color="auto"/>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1</w:t>
            </w:r>
          </w:p>
        </w:tc>
        <w:tc>
          <w:tcPr>
            <w:tcW w:w="2027" w:type="dxa"/>
            <w:tcBorders>
              <w:top w:val="single" w:sz="4" w:space="0" w:color="auto"/>
              <w:left w:val="single" w:sz="4" w:space="0" w:color="auto"/>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DTJ0.7/5-3</w:t>
            </w:r>
          </w:p>
        </w:tc>
        <w:tc>
          <w:tcPr>
            <w:tcW w:w="1517" w:type="dxa"/>
            <w:tcBorders>
              <w:top w:val="nil"/>
              <w:left w:val="single" w:sz="4" w:space="0" w:color="auto"/>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7.5KW</w:t>
            </w:r>
          </w:p>
        </w:tc>
        <w:tc>
          <w:tcPr>
            <w:tcW w:w="1583" w:type="dxa"/>
            <w:tcBorders>
              <w:top w:val="nil"/>
              <w:left w:val="nil"/>
              <w:bottom w:val="single" w:sz="4" w:space="0" w:color="auto"/>
              <w:right w:val="single" w:sz="4" w:space="0" w:color="auto"/>
            </w:tcBorders>
          </w:tcPr>
          <w:p w:rsidR="00CC5EEB" w:rsidRDefault="00CC5EEB" w:rsidP="00B73697">
            <w:pPr>
              <w:jc w:val="center"/>
              <w:rPr>
                <w:rFonts w:ascii="宋体" w:hAnsi="宋体" w:cs="宋体"/>
                <w:szCs w:val="21"/>
              </w:rPr>
            </w:pPr>
            <w:r>
              <w:rPr>
                <w:rFonts w:ascii="宋体" w:hAnsi="宋体" w:cs="宋体" w:hint="eastAsia"/>
                <w:kern w:val="0"/>
                <w:szCs w:val="21"/>
              </w:rPr>
              <w:t>无</w:t>
            </w:r>
          </w:p>
        </w:tc>
      </w:tr>
      <w:tr w:rsidR="00CC5EEB" w:rsidTr="00B73697">
        <w:trPr>
          <w:trHeight w:val="414"/>
          <w:jc w:val="center"/>
        </w:trPr>
        <w:tc>
          <w:tcPr>
            <w:tcW w:w="593" w:type="dxa"/>
            <w:tcBorders>
              <w:top w:val="single" w:sz="4" w:space="0" w:color="auto"/>
              <w:left w:val="single" w:sz="4" w:space="0" w:color="auto"/>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8</w:t>
            </w:r>
          </w:p>
        </w:tc>
        <w:tc>
          <w:tcPr>
            <w:tcW w:w="1934" w:type="dxa"/>
            <w:tcBorders>
              <w:top w:val="single" w:sz="4" w:space="0" w:color="auto"/>
              <w:left w:val="single" w:sz="4" w:space="0" w:color="auto"/>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消防巡检控制柜</w:t>
            </w:r>
          </w:p>
        </w:tc>
        <w:tc>
          <w:tcPr>
            <w:tcW w:w="815" w:type="dxa"/>
            <w:tcBorders>
              <w:top w:val="single" w:sz="4" w:space="0" w:color="auto"/>
              <w:left w:val="single" w:sz="4" w:space="0" w:color="auto"/>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1</w:t>
            </w:r>
          </w:p>
        </w:tc>
        <w:tc>
          <w:tcPr>
            <w:tcW w:w="2027" w:type="dxa"/>
            <w:tcBorders>
              <w:top w:val="single" w:sz="4" w:space="0" w:color="auto"/>
              <w:left w:val="single" w:sz="4" w:space="0" w:color="auto"/>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TH-F-55/4</w:t>
            </w:r>
          </w:p>
        </w:tc>
        <w:tc>
          <w:tcPr>
            <w:tcW w:w="1517" w:type="dxa"/>
            <w:tcBorders>
              <w:top w:val="nil"/>
              <w:left w:val="single" w:sz="4" w:space="0" w:color="auto"/>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55KW</w:t>
            </w:r>
          </w:p>
        </w:tc>
        <w:tc>
          <w:tcPr>
            <w:tcW w:w="1583" w:type="dxa"/>
            <w:tcBorders>
              <w:top w:val="nil"/>
              <w:left w:val="nil"/>
              <w:bottom w:val="single" w:sz="4" w:space="0" w:color="auto"/>
              <w:right w:val="single" w:sz="4" w:space="0" w:color="auto"/>
            </w:tcBorders>
          </w:tcPr>
          <w:p w:rsidR="00CC5EEB" w:rsidRDefault="00CC5EEB" w:rsidP="00B73697">
            <w:pPr>
              <w:jc w:val="center"/>
              <w:rPr>
                <w:rFonts w:ascii="宋体" w:hAnsi="宋体" w:cs="宋体"/>
                <w:szCs w:val="21"/>
              </w:rPr>
            </w:pPr>
            <w:r>
              <w:rPr>
                <w:rFonts w:ascii="宋体" w:hAnsi="宋体" w:cs="宋体" w:hint="eastAsia"/>
                <w:kern w:val="0"/>
                <w:szCs w:val="21"/>
              </w:rPr>
              <w:t>无</w:t>
            </w:r>
          </w:p>
        </w:tc>
      </w:tr>
      <w:tr w:rsidR="00CC5EEB" w:rsidTr="00B73697">
        <w:trPr>
          <w:trHeight w:val="414"/>
          <w:jc w:val="center"/>
        </w:trPr>
        <w:tc>
          <w:tcPr>
            <w:tcW w:w="593" w:type="dxa"/>
            <w:tcBorders>
              <w:top w:val="single" w:sz="4" w:space="0" w:color="auto"/>
              <w:left w:val="single" w:sz="4" w:space="0" w:color="auto"/>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9</w:t>
            </w:r>
          </w:p>
        </w:tc>
        <w:tc>
          <w:tcPr>
            <w:tcW w:w="1934" w:type="dxa"/>
            <w:tcBorders>
              <w:top w:val="single" w:sz="4" w:space="0" w:color="auto"/>
              <w:left w:val="single" w:sz="4" w:space="0" w:color="auto"/>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水箱</w:t>
            </w:r>
          </w:p>
        </w:tc>
        <w:tc>
          <w:tcPr>
            <w:tcW w:w="815" w:type="dxa"/>
            <w:tcBorders>
              <w:top w:val="single" w:sz="4" w:space="0" w:color="auto"/>
              <w:left w:val="single" w:sz="4" w:space="0" w:color="auto"/>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1</w:t>
            </w:r>
          </w:p>
        </w:tc>
        <w:tc>
          <w:tcPr>
            <w:tcW w:w="2027" w:type="dxa"/>
            <w:tcBorders>
              <w:top w:val="single" w:sz="4" w:space="0" w:color="auto"/>
              <w:left w:val="single" w:sz="4" w:space="0" w:color="auto"/>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r>
              <w:rPr>
                <w:rFonts w:ascii="宋体" w:hAnsi="宋体" w:cs="宋体" w:hint="eastAsia"/>
                <w:kern w:val="0"/>
                <w:szCs w:val="21"/>
              </w:rPr>
              <w:t>400立方</w:t>
            </w:r>
          </w:p>
        </w:tc>
        <w:tc>
          <w:tcPr>
            <w:tcW w:w="1517" w:type="dxa"/>
            <w:tcBorders>
              <w:top w:val="nil"/>
              <w:left w:val="single" w:sz="4" w:space="0" w:color="auto"/>
              <w:bottom w:val="single" w:sz="4" w:space="0" w:color="auto"/>
              <w:right w:val="single" w:sz="4" w:space="0" w:color="auto"/>
            </w:tcBorders>
            <w:vAlign w:val="center"/>
          </w:tcPr>
          <w:p w:rsidR="00CC5EEB" w:rsidRDefault="00CC5EEB" w:rsidP="00B73697">
            <w:pPr>
              <w:widowControl/>
              <w:jc w:val="center"/>
              <w:rPr>
                <w:rFonts w:ascii="宋体" w:hAnsi="宋体" w:cs="宋体"/>
                <w:kern w:val="0"/>
                <w:szCs w:val="21"/>
              </w:rPr>
            </w:pPr>
          </w:p>
        </w:tc>
        <w:tc>
          <w:tcPr>
            <w:tcW w:w="1583" w:type="dxa"/>
            <w:tcBorders>
              <w:top w:val="nil"/>
              <w:left w:val="nil"/>
              <w:bottom w:val="single" w:sz="4" w:space="0" w:color="auto"/>
              <w:right w:val="single" w:sz="4" w:space="0" w:color="auto"/>
            </w:tcBorders>
          </w:tcPr>
          <w:p w:rsidR="00CC5EEB" w:rsidRDefault="00CC5EEB" w:rsidP="00B73697">
            <w:pPr>
              <w:jc w:val="center"/>
              <w:rPr>
                <w:rFonts w:ascii="宋体" w:hAnsi="宋体" w:cs="宋体"/>
                <w:szCs w:val="21"/>
              </w:rPr>
            </w:pPr>
            <w:r>
              <w:rPr>
                <w:rFonts w:ascii="宋体" w:hAnsi="宋体" w:cs="宋体" w:hint="eastAsia"/>
                <w:kern w:val="0"/>
                <w:szCs w:val="21"/>
              </w:rPr>
              <w:t>无</w:t>
            </w:r>
          </w:p>
        </w:tc>
      </w:tr>
    </w:tbl>
    <w:p w:rsidR="00CC5EEB" w:rsidRDefault="00CC5EEB" w:rsidP="00CC5EEB">
      <w:pPr>
        <w:jc w:val="left"/>
        <w:rPr>
          <w:rFonts w:ascii="宋体" w:hAnsi="宋体"/>
          <w:sz w:val="24"/>
          <w:szCs w:val="24"/>
        </w:rPr>
      </w:pPr>
      <w:r>
        <w:rPr>
          <w:rFonts w:ascii="宋体" w:hAnsi="宋体" w:hint="eastAsia"/>
          <w:sz w:val="24"/>
          <w:szCs w:val="24"/>
        </w:rPr>
        <w:t>3.给排水系统</w:t>
      </w:r>
    </w:p>
    <w:tbl>
      <w:tblPr>
        <w:tblW w:w="8500" w:type="dxa"/>
        <w:jc w:val="center"/>
        <w:tblLayout w:type="fixed"/>
        <w:tblLook w:val="04A0"/>
      </w:tblPr>
      <w:tblGrid>
        <w:gridCol w:w="638"/>
        <w:gridCol w:w="1966"/>
        <w:gridCol w:w="1346"/>
        <w:gridCol w:w="1418"/>
        <w:gridCol w:w="1554"/>
        <w:gridCol w:w="1578"/>
      </w:tblGrid>
      <w:tr w:rsidR="00CC5EEB" w:rsidTr="00B73697">
        <w:trPr>
          <w:trHeight w:val="420"/>
          <w:jc w:val="center"/>
        </w:trPr>
        <w:tc>
          <w:tcPr>
            <w:tcW w:w="638" w:type="dxa"/>
            <w:tcBorders>
              <w:top w:val="single" w:sz="4" w:space="0" w:color="auto"/>
              <w:left w:val="single" w:sz="4" w:space="0" w:color="auto"/>
              <w:bottom w:val="single" w:sz="4" w:space="0" w:color="auto"/>
              <w:right w:val="single" w:sz="4"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序号</w:t>
            </w:r>
          </w:p>
        </w:tc>
        <w:tc>
          <w:tcPr>
            <w:tcW w:w="1966" w:type="dxa"/>
            <w:tcBorders>
              <w:top w:val="single" w:sz="4" w:space="0" w:color="auto"/>
              <w:left w:val="nil"/>
              <w:bottom w:val="single" w:sz="4" w:space="0" w:color="auto"/>
              <w:right w:val="single" w:sz="4"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设备名称</w:t>
            </w:r>
          </w:p>
        </w:tc>
        <w:tc>
          <w:tcPr>
            <w:tcW w:w="1346" w:type="dxa"/>
            <w:tcBorders>
              <w:top w:val="single" w:sz="4" w:space="0" w:color="auto"/>
              <w:left w:val="nil"/>
              <w:bottom w:val="single" w:sz="4" w:space="0" w:color="auto"/>
              <w:right w:val="single" w:sz="4"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功率</w:t>
            </w:r>
          </w:p>
        </w:tc>
        <w:tc>
          <w:tcPr>
            <w:tcW w:w="1418" w:type="dxa"/>
            <w:tcBorders>
              <w:top w:val="single" w:sz="4" w:space="0" w:color="auto"/>
              <w:left w:val="nil"/>
              <w:bottom w:val="single" w:sz="4" w:space="0" w:color="auto"/>
              <w:right w:val="single" w:sz="4"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数量</w:t>
            </w:r>
          </w:p>
        </w:tc>
        <w:tc>
          <w:tcPr>
            <w:tcW w:w="1554" w:type="dxa"/>
            <w:tcBorders>
              <w:top w:val="single" w:sz="4" w:space="0" w:color="auto"/>
              <w:left w:val="nil"/>
              <w:bottom w:val="single" w:sz="4" w:space="0" w:color="auto"/>
              <w:right w:val="single" w:sz="4"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大修记录</w:t>
            </w:r>
          </w:p>
        </w:tc>
        <w:tc>
          <w:tcPr>
            <w:tcW w:w="1578" w:type="dxa"/>
            <w:tcBorders>
              <w:top w:val="single" w:sz="4" w:space="0" w:color="auto"/>
              <w:left w:val="nil"/>
              <w:bottom w:val="single" w:sz="4" w:space="0" w:color="auto"/>
              <w:right w:val="single" w:sz="4"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备注</w:t>
            </w:r>
          </w:p>
        </w:tc>
      </w:tr>
      <w:tr w:rsidR="00CC5EEB" w:rsidTr="00B73697">
        <w:trPr>
          <w:trHeight w:val="420"/>
          <w:jc w:val="center"/>
        </w:trPr>
        <w:tc>
          <w:tcPr>
            <w:tcW w:w="638" w:type="dxa"/>
            <w:tcBorders>
              <w:top w:val="single" w:sz="4" w:space="0" w:color="auto"/>
              <w:left w:val="single" w:sz="4" w:space="0" w:color="auto"/>
              <w:bottom w:val="single" w:sz="4" w:space="0" w:color="auto"/>
              <w:right w:val="single" w:sz="4"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w:t>
            </w:r>
          </w:p>
        </w:tc>
        <w:tc>
          <w:tcPr>
            <w:tcW w:w="1966" w:type="dxa"/>
            <w:tcBorders>
              <w:top w:val="single" w:sz="4" w:space="0" w:color="auto"/>
              <w:left w:val="nil"/>
              <w:bottom w:val="single" w:sz="4" w:space="0" w:color="auto"/>
              <w:right w:val="single" w:sz="4"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污水泵</w:t>
            </w:r>
          </w:p>
        </w:tc>
        <w:tc>
          <w:tcPr>
            <w:tcW w:w="1346" w:type="dxa"/>
            <w:tcBorders>
              <w:top w:val="single" w:sz="4" w:space="0" w:color="auto"/>
              <w:left w:val="nil"/>
              <w:bottom w:val="single" w:sz="4" w:space="0" w:color="auto"/>
              <w:right w:val="single" w:sz="4"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2.2KW</w:t>
            </w:r>
          </w:p>
        </w:tc>
        <w:tc>
          <w:tcPr>
            <w:tcW w:w="1418" w:type="dxa"/>
            <w:tcBorders>
              <w:top w:val="single" w:sz="4" w:space="0" w:color="auto"/>
              <w:left w:val="nil"/>
              <w:bottom w:val="single" w:sz="4" w:space="0" w:color="auto"/>
              <w:right w:val="single" w:sz="4"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w:t>
            </w:r>
          </w:p>
        </w:tc>
        <w:tc>
          <w:tcPr>
            <w:tcW w:w="1554" w:type="dxa"/>
            <w:tcBorders>
              <w:top w:val="single" w:sz="4" w:space="0" w:color="auto"/>
              <w:left w:val="nil"/>
              <w:bottom w:val="single" w:sz="4" w:space="0" w:color="auto"/>
              <w:right w:val="single" w:sz="4"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无</w:t>
            </w:r>
          </w:p>
        </w:tc>
        <w:tc>
          <w:tcPr>
            <w:tcW w:w="1578" w:type="dxa"/>
            <w:tcBorders>
              <w:top w:val="single" w:sz="4" w:space="0" w:color="auto"/>
              <w:left w:val="nil"/>
              <w:bottom w:val="single" w:sz="4" w:space="0" w:color="auto"/>
              <w:right w:val="single" w:sz="4" w:space="0" w:color="auto"/>
            </w:tcBorders>
            <w:vAlign w:val="center"/>
          </w:tcPr>
          <w:p w:rsidR="00CC5EEB" w:rsidRDefault="00CC5EEB" w:rsidP="00B73697">
            <w:pPr>
              <w:widowControl/>
              <w:jc w:val="center"/>
              <w:rPr>
                <w:rFonts w:ascii="宋体" w:hAnsi="宋体" w:cs="宋体"/>
                <w:color w:val="000000" w:themeColor="text1"/>
                <w:kern w:val="0"/>
                <w:szCs w:val="21"/>
              </w:rPr>
            </w:pPr>
          </w:p>
        </w:tc>
      </w:tr>
      <w:tr w:rsidR="00CC5EEB" w:rsidTr="00B73697">
        <w:trPr>
          <w:trHeight w:val="420"/>
          <w:jc w:val="center"/>
        </w:trPr>
        <w:tc>
          <w:tcPr>
            <w:tcW w:w="638" w:type="dxa"/>
            <w:tcBorders>
              <w:top w:val="single" w:sz="4" w:space="0" w:color="auto"/>
              <w:left w:val="single" w:sz="4" w:space="0" w:color="auto"/>
              <w:bottom w:val="single" w:sz="4" w:space="0" w:color="auto"/>
              <w:right w:val="single" w:sz="4"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w:t>
            </w:r>
          </w:p>
        </w:tc>
        <w:tc>
          <w:tcPr>
            <w:tcW w:w="1966" w:type="dxa"/>
            <w:tcBorders>
              <w:top w:val="single" w:sz="4" w:space="0" w:color="auto"/>
              <w:left w:val="nil"/>
              <w:bottom w:val="single" w:sz="4" w:space="0" w:color="auto"/>
              <w:right w:val="single" w:sz="4"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污水泵</w:t>
            </w:r>
          </w:p>
        </w:tc>
        <w:tc>
          <w:tcPr>
            <w:tcW w:w="1346" w:type="dxa"/>
            <w:tcBorders>
              <w:top w:val="single" w:sz="4" w:space="0" w:color="auto"/>
              <w:left w:val="nil"/>
              <w:bottom w:val="single" w:sz="4" w:space="0" w:color="auto"/>
              <w:right w:val="single" w:sz="4"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1.5KW</w:t>
            </w:r>
          </w:p>
        </w:tc>
        <w:tc>
          <w:tcPr>
            <w:tcW w:w="1418" w:type="dxa"/>
            <w:tcBorders>
              <w:top w:val="single" w:sz="4" w:space="0" w:color="auto"/>
              <w:left w:val="nil"/>
              <w:bottom w:val="single" w:sz="4" w:space="0" w:color="auto"/>
              <w:right w:val="single" w:sz="4"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w:t>
            </w:r>
          </w:p>
        </w:tc>
        <w:tc>
          <w:tcPr>
            <w:tcW w:w="1554" w:type="dxa"/>
            <w:tcBorders>
              <w:top w:val="single" w:sz="4" w:space="0" w:color="auto"/>
              <w:left w:val="nil"/>
              <w:bottom w:val="single" w:sz="4" w:space="0" w:color="auto"/>
              <w:right w:val="single" w:sz="4"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无</w:t>
            </w:r>
          </w:p>
        </w:tc>
        <w:tc>
          <w:tcPr>
            <w:tcW w:w="1578" w:type="dxa"/>
            <w:tcBorders>
              <w:top w:val="single" w:sz="4" w:space="0" w:color="auto"/>
              <w:left w:val="nil"/>
              <w:bottom w:val="single" w:sz="4" w:space="0" w:color="auto"/>
              <w:right w:val="single" w:sz="4" w:space="0" w:color="auto"/>
            </w:tcBorders>
            <w:vAlign w:val="center"/>
          </w:tcPr>
          <w:p w:rsidR="00CC5EEB" w:rsidRDefault="00CC5EEB" w:rsidP="00B73697">
            <w:pPr>
              <w:widowControl/>
              <w:jc w:val="center"/>
              <w:rPr>
                <w:rFonts w:ascii="宋体" w:hAnsi="宋体" w:cs="宋体"/>
                <w:color w:val="000000" w:themeColor="text1"/>
                <w:kern w:val="0"/>
                <w:szCs w:val="21"/>
              </w:rPr>
            </w:pPr>
          </w:p>
        </w:tc>
      </w:tr>
    </w:tbl>
    <w:p w:rsidR="00CC5EEB" w:rsidRDefault="00CC5EEB" w:rsidP="00CC5EEB">
      <w:pPr>
        <w:jc w:val="center"/>
        <w:rPr>
          <w:rFonts w:ascii="宋体" w:hAnsi="宋体"/>
          <w:sz w:val="24"/>
          <w:szCs w:val="24"/>
        </w:rPr>
      </w:pPr>
    </w:p>
    <w:p w:rsidR="00CC5EEB" w:rsidRDefault="00CC5EEB" w:rsidP="00CC5EEB">
      <w:pPr>
        <w:jc w:val="left"/>
        <w:rPr>
          <w:rFonts w:ascii="宋体" w:hAnsi="宋体"/>
          <w:sz w:val="24"/>
          <w:szCs w:val="24"/>
        </w:rPr>
      </w:pPr>
      <w:r>
        <w:rPr>
          <w:rFonts w:ascii="宋体" w:hAnsi="宋体" w:hint="eastAsia"/>
          <w:sz w:val="24"/>
          <w:szCs w:val="24"/>
        </w:rPr>
        <w:t>4.电梯系统</w:t>
      </w:r>
    </w:p>
    <w:tbl>
      <w:tblPr>
        <w:tblW w:w="0" w:type="auto"/>
        <w:jc w:val="center"/>
        <w:tblLayout w:type="fixed"/>
        <w:tblLook w:val="04A0"/>
      </w:tblPr>
      <w:tblGrid>
        <w:gridCol w:w="845"/>
        <w:gridCol w:w="2031"/>
        <w:gridCol w:w="1418"/>
        <w:gridCol w:w="1134"/>
        <w:gridCol w:w="1701"/>
        <w:gridCol w:w="1276"/>
      </w:tblGrid>
      <w:tr w:rsidR="00CC5EEB" w:rsidTr="00B73697">
        <w:trPr>
          <w:trHeight w:val="420"/>
          <w:jc w:val="center"/>
        </w:trPr>
        <w:tc>
          <w:tcPr>
            <w:tcW w:w="845" w:type="dxa"/>
            <w:tcBorders>
              <w:top w:val="single" w:sz="4" w:space="0" w:color="auto"/>
              <w:left w:val="single" w:sz="4" w:space="0" w:color="auto"/>
              <w:bottom w:val="single" w:sz="4" w:space="0" w:color="auto"/>
              <w:right w:val="single" w:sz="4" w:space="0" w:color="auto"/>
            </w:tcBorders>
            <w:vAlign w:val="center"/>
          </w:tcPr>
          <w:bookmarkEnd w:id="8"/>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序号</w:t>
            </w:r>
          </w:p>
        </w:tc>
        <w:tc>
          <w:tcPr>
            <w:tcW w:w="2031" w:type="dxa"/>
            <w:tcBorders>
              <w:top w:val="single" w:sz="4" w:space="0" w:color="auto"/>
              <w:left w:val="nil"/>
              <w:bottom w:val="single" w:sz="4" w:space="0" w:color="auto"/>
              <w:right w:val="single" w:sz="4"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设备名称</w:t>
            </w:r>
          </w:p>
        </w:tc>
        <w:tc>
          <w:tcPr>
            <w:tcW w:w="1418" w:type="dxa"/>
            <w:tcBorders>
              <w:top w:val="single" w:sz="4" w:space="0" w:color="auto"/>
              <w:left w:val="nil"/>
              <w:bottom w:val="single" w:sz="4" w:space="0" w:color="auto"/>
              <w:right w:val="single" w:sz="4"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数量</w:t>
            </w:r>
          </w:p>
        </w:tc>
        <w:tc>
          <w:tcPr>
            <w:tcW w:w="1134" w:type="dxa"/>
            <w:tcBorders>
              <w:top w:val="single" w:sz="4" w:space="0" w:color="auto"/>
              <w:left w:val="nil"/>
              <w:bottom w:val="single" w:sz="4" w:space="0" w:color="auto"/>
              <w:right w:val="single" w:sz="4"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功率</w:t>
            </w:r>
          </w:p>
        </w:tc>
        <w:tc>
          <w:tcPr>
            <w:tcW w:w="1701" w:type="dxa"/>
            <w:tcBorders>
              <w:top w:val="single" w:sz="4" w:space="0" w:color="auto"/>
              <w:left w:val="nil"/>
              <w:bottom w:val="single" w:sz="4" w:space="0" w:color="auto"/>
              <w:right w:val="single" w:sz="4"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大修记录</w:t>
            </w:r>
          </w:p>
        </w:tc>
        <w:tc>
          <w:tcPr>
            <w:tcW w:w="1276" w:type="dxa"/>
            <w:tcBorders>
              <w:top w:val="single" w:sz="4" w:space="0" w:color="auto"/>
              <w:left w:val="nil"/>
              <w:bottom w:val="single" w:sz="4" w:space="0" w:color="auto"/>
              <w:right w:val="single" w:sz="4"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备注</w:t>
            </w:r>
          </w:p>
        </w:tc>
      </w:tr>
      <w:tr w:rsidR="00CC5EEB" w:rsidTr="00B73697">
        <w:trPr>
          <w:trHeight w:val="420"/>
          <w:jc w:val="center"/>
        </w:trPr>
        <w:tc>
          <w:tcPr>
            <w:tcW w:w="845" w:type="dxa"/>
            <w:tcBorders>
              <w:top w:val="single" w:sz="4" w:space="0" w:color="auto"/>
              <w:left w:val="single" w:sz="4" w:space="0" w:color="auto"/>
              <w:bottom w:val="single" w:sz="4" w:space="0" w:color="auto"/>
              <w:right w:val="single" w:sz="4"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w:t>
            </w:r>
          </w:p>
        </w:tc>
        <w:tc>
          <w:tcPr>
            <w:tcW w:w="2031" w:type="dxa"/>
            <w:tcBorders>
              <w:top w:val="single" w:sz="4" w:space="0" w:color="auto"/>
              <w:left w:val="nil"/>
              <w:bottom w:val="single" w:sz="4" w:space="0" w:color="auto"/>
              <w:right w:val="single" w:sz="4"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szCs w:val="21"/>
              </w:rPr>
              <w:t>乘客电梯</w:t>
            </w:r>
            <w:r>
              <w:rPr>
                <w:rFonts w:ascii="宋体" w:hAnsi="宋体" w:cs="宋体" w:hint="eastAsia"/>
                <w:color w:val="000000" w:themeColor="text1"/>
                <w:kern w:val="0"/>
                <w:szCs w:val="21"/>
              </w:rPr>
              <w:t>OTIS-SKY</w:t>
            </w:r>
          </w:p>
        </w:tc>
        <w:tc>
          <w:tcPr>
            <w:tcW w:w="1418" w:type="dxa"/>
            <w:tcBorders>
              <w:top w:val="single" w:sz="4" w:space="0" w:color="auto"/>
              <w:left w:val="nil"/>
              <w:bottom w:val="single" w:sz="4" w:space="0" w:color="auto"/>
              <w:right w:val="single" w:sz="4"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1134" w:type="dxa"/>
            <w:tcBorders>
              <w:top w:val="single" w:sz="4" w:space="0" w:color="auto"/>
              <w:left w:val="nil"/>
              <w:bottom w:val="single" w:sz="4" w:space="0" w:color="auto"/>
              <w:right w:val="single" w:sz="4"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15KW</w:t>
            </w:r>
          </w:p>
        </w:tc>
        <w:tc>
          <w:tcPr>
            <w:tcW w:w="1701" w:type="dxa"/>
            <w:tcBorders>
              <w:top w:val="single" w:sz="4" w:space="0" w:color="auto"/>
              <w:left w:val="nil"/>
              <w:bottom w:val="single" w:sz="4" w:space="0" w:color="auto"/>
              <w:right w:val="single" w:sz="4" w:space="0" w:color="auto"/>
            </w:tcBorders>
            <w:vAlign w:val="center"/>
          </w:tcPr>
          <w:p w:rsidR="00CC5EEB" w:rsidRDefault="00CC5EEB" w:rsidP="00B7369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无</w:t>
            </w:r>
          </w:p>
        </w:tc>
        <w:tc>
          <w:tcPr>
            <w:tcW w:w="1276" w:type="dxa"/>
            <w:tcBorders>
              <w:top w:val="single" w:sz="4" w:space="0" w:color="auto"/>
              <w:left w:val="nil"/>
              <w:bottom w:val="single" w:sz="4" w:space="0" w:color="auto"/>
              <w:right w:val="single" w:sz="4" w:space="0" w:color="auto"/>
            </w:tcBorders>
            <w:vAlign w:val="center"/>
          </w:tcPr>
          <w:p w:rsidR="00CC5EEB" w:rsidRDefault="00CC5EEB" w:rsidP="00B73697">
            <w:pPr>
              <w:widowControl/>
              <w:jc w:val="center"/>
              <w:rPr>
                <w:rFonts w:ascii="宋体" w:hAnsi="宋体" w:cs="宋体"/>
                <w:color w:val="000000" w:themeColor="text1"/>
                <w:kern w:val="0"/>
                <w:szCs w:val="21"/>
              </w:rPr>
            </w:pPr>
          </w:p>
        </w:tc>
      </w:tr>
    </w:tbl>
    <w:p w:rsidR="00DF3063" w:rsidRPr="004E217A" w:rsidRDefault="00DF3063" w:rsidP="004E217A">
      <w:pPr>
        <w:spacing w:line="360" w:lineRule="auto"/>
        <w:jc w:val="left"/>
        <w:rPr>
          <w:sz w:val="24"/>
        </w:rPr>
      </w:pPr>
    </w:p>
    <w:p w:rsidR="005F427F" w:rsidRPr="00487087" w:rsidRDefault="005F427F" w:rsidP="004B787B">
      <w:pPr>
        <w:pStyle w:val="a9"/>
        <w:rPr>
          <w:rFonts w:ascii="Times New Roman" w:hAnsi="Times New Roman"/>
        </w:rPr>
        <w:sectPr w:rsidR="005F427F" w:rsidRPr="00487087">
          <w:headerReference w:type="default" r:id="rId13"/>
          <w:pgSz w:w="11906" w:h="16838"/>
          <w:pgMar w:top="1440" w:right="1800" w:bottom="1440" w:left="1800" w:header="851" w:footer="992" w:gutter="0"/>
          <w:cols w:space="720"/>
          <w:docGrid w:type="lines" w:linePitch="312"/>
        </w:sectPr>
      </w:pPr>
    </w:p>
    <w:p w:rsidR="00212D65" w:rsidRPr="009A0835" w:rsidRDefault="00212D65" w:rsidP="004B787B">
      <w:pPr>
        <w:pStyle w:val="a9"/>
        <w:rPr>
          <w:rFonts w:ascii="Times New Roman" w:hAnsi="Times New Roman"/>
        </w:rPr>
      </w:pPr>
      <w:r w:rsidRPr="009A0835">
        <w:rPr>
          <w:rFonts w:ascii="Times New Roman" w:hAnsi="Times New Roman"/>
        </w:rPr>
        <w:lastRenderedPageBreak/>
        <w:t>第三部分供应商须知</w:t>
      </w:r>
      <w:bookmarkEnd w:id="1"/>
    </w:p>
    <w:p w:rsidR="007D45C1" w:rsidRDefault="007D45C1" w:rsidP="00133BC4">
      <w:pPr>
        <w:pStyle w:val="Default"/>
        <w:spacing w:line="360" w:lineRule="auto"/>
        <w:jc w:val="center"/>
        <w:rPr>
          <w:rFonts w:ascii="Times New Roman" w:eastAsia="宋体" w:hAnsi="Times New Roman" w:cs="Times New Roman"/>
          <w:color w:val="auto"/>
        </w:rPr>
      </w:pPr>
      <w:bookmarkStart w:id="9" w:name="_Toc411426751"/>
    </w:p>
    <w:p w:rsidR="00487087" w:rsidRPr="00C627B1" w:rsidRDefault="00487087" w:rsidP="00487087">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A  </w:t>
      </w:r>
      <w:r w:rsidRPr="00C627B1">
        <w:rPr>
          <w:rFonts w:ascii="Times New Roman" w:eastAsia="宋体" w:hAnsi="Times New Roman" w:cs="Times New Roman" w:hint="eastAsia"/>
          <w:color w:val="auto"/>
        </w:rPr>
        <w:t>说明</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概述</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1.1 </w:t>
      </w:r>
      <w:r w:rsidRPr="00C627B1">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w:t>
      </w:r>
      <w:r>
        <w:rPr>
          <w:rFonts w:ascii="Times New Roman" w:eastAsia="宋体" w:hAnsi="Times New Roman" w:cs="Times New Roman" w:hint="eastAsia"/>
          <w:color w:val="auto"/>
        </w:rPr>
        <w:t>竞争性磋商</w:t>
      </w:r>
      <w:r w:rsidRPr="00C627B1">
        <w:rPr>
          <w:rFonts w:ascii="Times New Roman" w:eastAsia="宋体" w:hAnsi="Times New Roman" w:cs="Times New Roman" w:hint="eastAsia"/>
          <w:color w:val="auto"/>
        </w:rPr>
        <w:t>条件。</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 </w:t>
      </w:r>
      <w:r w:rsidRPr="00C627B1">
        <w:rPr>
          <w:rFonts w:ascii="Times New Roman" w:eastAsia="宋体" w:hAnsi="Times New Roman" w:cs="Times New Roman" w:hint="eastAsia"/>
          <w:color w:val="auto"/>
        </w:rPr>
        <w:t>本</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仅适用于</w:t>
      </w:r>
      <w:r w:rsidRPr="00375324">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中所叙述项目货物和服务的采购。</w:t>
      </w:r>
    </w:p>
    <w:p w:rsidR="00487087" w:rsidRPr="00C627B1"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 </w:t>
      </w:r>
      <w:r w:rsidRPr="00C627B1">
        <w:rPr>
          <w:rFonts w:ascii="Times New Roman" w:eastAsia="宋体" w:hAnsi="Times New Roman" w:cs="Times New Roman" w:hint="eastAsia"/>
          <w:color w:val="auto"/>
        </w:rPr>
        <w:t>参与</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活动的所有各方，对在参与</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过程中获悉的国家、商业和技术秘密以及其它依法应当保密的内容，均负有保密义务，违者应对由此造成的后果承担全部法律责任。</w:t>
      </w:r>
    </w:p>
    <w:p w:rsidR="00487087" w:rsidRPr="00C627B1"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定义</w:t>
      </w:r>
    </w:p>
    <w:p w:rsidR="00487087" w:rsidRPr="00C627B1"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2.1 </w:t>
      </w:r>
      <w:r w:rsidRPr="00C627B1">
        <w:rPr>
          <w:rFonts w:ascii="Times New Roman" w:eastAsia="宋体" w:hAnsi="Times New Roman" w:cs="Times New Roman" w:hint="eastAsia"/>
          <w:color w:val="auto"/>
        </w:rPr>
        <w:t>“采购人”系指本次</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活动的采购单位。“采购代理机构”系指组织本次</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活动的机构，即“天津市</w:t>
      </w:r>
      <w:r w:rsidR="00EF6257">
        <w:rPr>
          <w:rFonts w:ascii="Times New Roman" w:eastAsia="宋体" w:hAnsi="Times New Roman" w:cs="Times New Roman" w:hint="eastAsia"/>
          <w:color w:val="auto"/>
        </w:rPr>
        <w:t>滨海新区</w:t>
      </w:r>
      <w:r w:rsidRPr="00C627B1">
        <w:rPr>
          <w:rFonts w:ascii="Times New Roman" w:eastAsia="宋体" w:hAnsi="Times New Roman" w:cs="Times New Roman" w:hint="eastAsia"/>
          <w:color w:val="auto"/>
        </w:rPr>
        <w:t>政府采购中心”。</w:t>
      </w:r>
    </w:p>
    <w:p w:rsidR="00487087" w:rsidRPr="00C627B1"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“投标人”系指向采购代理机构提交</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的供应商。</w:t>
      </w:r>
    </w:p>
    <w:p w:rsidR="00487087" w:rsidRPr="003F3895"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w:t>
      </w:r>
      <w:r w:rsidRPr="003F3895">
        <w:rPr>
          <w:rFonts w:ascii="Times New Roman" w:eastAsia="宋体" w:hAnsi="Times New Roman" w:cs="Times New Roman"/>
          <w:color w:val="auto"/>
        </w:rPr>
        <w:t>3. “</w:t>
      </w:r>
      <w:r w:rsidRPr="003F3895">
        <w:rPr>
          <w:rFonts w:ascii="Times New Roman" w:eastAsia="宋体" w:hAnsi="Times New Roman" w:cs="Times New Roman"/>
          <w:color w:val="auto"/>
        </w:rPr>
        <w:t>服务</w:t>
      </w:r>
      <w:r w:rsidRPr="003F3895">
        <w:rPr>
          <w:rFonts w:ascii="Times New Roman" w:eastAsia="宋体" w:hAnsi="Times New Roman" w:cs="Times New Roman"/>
          <w:color w:val="auto"/>
        </w:rPr>
        <w:t>”</w:t>
      </w:r>
      <w:r w:rsidRPr="003F3895">
        <w:rPr>
          <w:rFonts w:ascii="Times New Roman" w:eastAsia="宋体" w:hAnsi="Times New Roman" w:cs="Times New Roman"/>
          <w:color w:val="auto"/>
        </w:rPr>
        <w:t>系指按本竞争性磋商文件规定供应商须承担的相关服务和竞争性磋商文件中规定供应商应承担的相关义务。</w:t>
      </w:r>
    </w:p>
    <w:p w:rsidR="00487087" w:rsidRPr="00C627B1"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 </w:t>
      </w:r>
      <w:r w:rsidRPr="00C627B1">
        <w:rPr>
          <w:rFonts w:ascii="Times New Roman" w:eastAsia="宋体" w:hAnsi="Times New Roman" w:cs="Times New Roman" w:hint="eastAsia"/>
          <w:color w:val="auto"/>
        </w:rPr>
        <w:t>解释权</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3.1 </w:t>
      </w:r>
      <w:r w:rsidRPr="00C627B1">
        <w:rPr>
          <w:rFonts w:ascii="Times New Roman" w:eastAsia="宋体" w:hAnsi="Times New Roman" w:cs="Times New Roman" w:hint="eastAsia"/>
          <w:color w:val="auto"/>
        </w:rPr>
        <w:t>本次</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的最终解释权归为</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3.2 </w:t>
      </w:r>
      <w:r w:rsidRPr="00C627B1">
        <w:rPr>
          <w:rFonts w:ascii="Times New Roman" w:eastAsia="宋体" w:hAnsi="Times New Roman" w:cs="Times New Roman" w:hint="eastAsia"/>
          <w:color w:val="auto"/>
        </w:rPr>
        <w:t>本文件未作须知明示，而又有相关法律、法规规定的，</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将对此解释为依据有关法律、法规的规定。</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 </w:t>
      </w:r>
      <w:r w:rsidRPr="00C627B1">
        <w:rPr>
          <w:rFonts w:ascii="Times New Roman" w:eastAsia="宋体" w:hAnsi="Times New Roman" w:cs="Times New Roman" w:hint="eastAsia"/>
          <w:color w:val="auto"/>
        </w:rPr>
        <w:t>合格的投标人</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4.1 </w:t>
      </w:r>
      <w:r w:rsidRPr="00C627B1">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w:t>
      </w:r>
      <w:proofErr w:type="gramStart"/>
      <w:r w:rsidRPr="00C627B1">
        <w:rPr>
          <w:rFonts w:ascii="Times New Roman" w:eastAsia="宋体" w:hAnsi="Times New Roman" w:cs="Times New Roman" w:hint="eastAsia"/>
          <w:color w:val="auto"/>
        </w:rPr>
        <w:t>提供</w:t>
      </w:r>
      <w:r>
        <w:rPr>
          <w:rFonts w:ascii="Times New Roman" w:eastAsia="宋体" w:hAnsi="Times New Roman" w:cs="Times New Roman" w:hint="eastAsia"/>
          <w:color w:val="auto"/>
        </w:rPr>
        <w:t>磋商</w:t>
      </w:r>
      <w:proofErr w:type="gramEnd"/>
      <w:r w:rsidRPr="00C627B1">
        <w:rPr>
          <w:rFonts w:ascii="Times New Roman" w:eastAsia="宋体" w:hAnsi="Times New Roman" w:cs="Times New Roman" w:hint="eastAsia"/>
          <w:color w:val="auto"/>
        </w:rPr>
        <w:t>采购货物及服务的供应商。</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4.2 </w:t>
      </w:r>
      <w:r w:rsidRPr="00C627B1">
        <w:rPr>
          <w:rFonts w:ascii="Times New Roman" w:eastAsia="宋体" w:hAnsi="Times New Roman" w:cs="Times New Roman" w:hint="eastAsia"/>
          <w:color w:val="auto"/>
        </w:rPr>
        <w:t>符合《</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》中关于供应商资格要求（实质性要求）的规定。</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4.3 </w:t>
      </w:r>
      <w:r w:rsidRPr="00C627B1">
        <w:rPr>
          <w:rFonts w:ascii="Times New Roman" w:eastAsia="宋体" w:hAnsi="Times New Roman" w:cs="Times New Roman" w:hint="eastAsia"/>
          <w:color w:val="auto"/>
        </w:rPr>
        <w:t>关于联合体</w:t>
      </w:r>
      <w:r>
        <w:rPr>
          <w:rFonts w:ascii="Times New Roman" w:eastAsia="宋体" w:hAnsi="Times New Roman" w:cs="Times New Roman" w:hint="eastAsia"/>
          <w:color w:val="auto"/>
        </w:rPr>
        <w:t>参与磋商</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》接受联合体</w:t>
      </w:r>
      <w:r>
        <w:rPr>
          <w:rFonts w:ascii="Times New Roman" w:eastAsia="宋体" w:hAnsi="Times New Roman" w:cs="Times New Roman" w:hint="eastAsia"/>
          <w:color w:val="auto"/>
        </w:rPr>
        <w:t>参与磋商</w:t>
      </w:r>
      <w:r w:rsidRPr="00C627B1">
        <w:rPr>
          <w:rFonts w:ascii="Times New Roman" w:eastAsia="宋体" w:hAnsi="Times New Roman" w:cs="Times New Roman" w:hint="eastAsia"/>
          <w:color w:val="auto"/>
        </w:rPr>
        <w:t>的：</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）两个以上的自然人、法人或者其他组织可以组成一个联合体，以一个</w:t>
      </w:r>
      <w:r w:rsidRPr="00C627B1">
        <w:rPr>
          <w:rFonts w:ascii="Times New Roman" w:eastAsia="宋体" w:hAnsi="Times New Roman" w:cs="Times New Roman" w:hint="eastAsia"/>
          <w:color w:val="auto"/>
        </w:rPr>
        <w:lastRenderedPageBreak/>
        <w:t>供应商的身份共同参加政府采购。</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》规定的供应商资格条件（实质性</w:t>
      </w:r>
      <w:r>
        <w:rPr>
          <w:rFonts w:ascii="Times New Roman" w:eastAsia="宋体" w:hAnsi="Times New Roman" w:cs="Times New Roman" w:hint="eastAsia"/>
          <w:color w:val="auto"/>
        </w:rPr>
        <w:t>要求</w:t>
      </w:r>
      <w:r w:rsidRPr="00C627B1">
        <w:rPr>
          <w:rFonts w:ascii="Times New Roman" w:eastAsia="宋体" w:hAnsi="Times New Roman" w:cs="Times New Roman" w:hint="eastAsia"/>
          <w:color w:val="auto"/>
        </w:rPr>
        <w:t>）。</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）联合体各方之间应当签订共同投标协议并在</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内提交，明确约定联合体主体及联合体各方承担的工作和相应的责任。联合体各方签订共同投标协议后，不得再以自己名义单独在同一项目中投标，也不得组成新的联合体参加同一项目投标。</w:t>
      </w:r>
    </w:p>
    <w:p w:rsidR="005B66EC" w:rsidRDefault="005B66EC" w:rsidP="005B66E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w:t>
      </w:r>
      <w:r>
        <w:rPr>
          <w:rFonts w:ascii="宋体" w:eastAsia="宋体" w:hAnsi="宋体" w:cs="Times New Roman" w:hint="eastAsia"/>
        </w:rPr>
        <w:t>下载竞争性磋商文件时，应以联合体协议中确定的主体方名义下载。</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）联合体</w:t>
      </w:r>
      <w:r>
        <w:rPr>
          <w:rFonts w:ascii="Times New Roman" w:eastAsia="宋体" w:hAnsi="Times New Roman" w:cs="Times New Roman" w:hint="eastAsia"/>
          <w:color w:val="auto"/>
        </w:rPr>
        <w:t>参与磋商</w:t>
      </w:r>
      <w:r w:rsidRPr="00C627B1">
        <w:rPr>
          <w:rFonts w:ascii="Times New Roman" w:eastAsia="宋体" w:hAnsi="Times New Roman" w:cs="Times New Roman" w:hint="eastAsia"/>
          <w:color w:val="auto"/>
        </w:rPr>
        <w:t>的，应以主体方名义提交投标保证金（如有），对联合体各方均具有约束力。</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C627B1">
        <w:rPr>
          <w:rFonts w:ascii="Times New Roman" w:eastAsia="宋体" w:hAnsi="Times New Roman" w:cs="Times New Roman" w:hint="eastAsia"/>
          <w:color w:val="auto"/>
        </w:rPr>
        <w:t>对应哪</w:t>
      </w:r>
      <w:proofErr w:type="gramEnd"/>
      <w:r w:rsidRPr="00C627B1">
        <w:rPr>
          <w:rFonts w:ascii="Times New Roman" w:eastAsia="宋体" w:hAnsi="Times New Roman" w:cs="Times New Roman" w:hint="eastAsia"/>
          <w:color w:val="auto"/>
        </w:rPr>
        <w:t>一方的打分内容按主体方打分。</w:t>
      </w:r>
    </w:p>
    <w:p w:rsidR="00FD2073" w:rsidRDefault="00FD2073" w:rsidP="00FD2073">
      <w:pPr>
        <w:pStyle w:val="Default"/>
        <w:spacing w:line="360" w:lineRule="auto"/>
        <w:ind w:firstLineChars="200" w:firstLine="480"/>
        <w:rPr>
          <w:rFonts w:ascii="Times New Roman" w:eastAsia="宋体" w:hAnsi="Times New Roman" w:cs="Times New Roman"/>
          <w:color w:val="auto"/>
        </w:rPr>
      </w:pPr>
      <w:r w:rsidRPr="00FD2073">
        <w:rPr>
          <w:rFonts w:ascii="Times New Roman" w:eastAsia="宋体" w:hAnsi="Times New Roman" w:cs="Times New Roman" w:hint="eastAsia"/>
          <w:color w:val="auto"/>
        </w:rPr>
        <w:t>（</w:t>
      </w:r>
      <w:r w:rsidRPr="00FD2073">
        <w:rPr>
          <w:rFonts w:ascii="Times New Roman" w:eastAsia="宋体" w:hAnsi="Times New Roman" w:cs="Times New Roman" w:hint="eastAsia"/>
          <w:color w:val="auto"/>
        </w:rPr>
        <w:t>7</w:t>
      </w:r>
      <w:r w:rsidRPr="00FD2073">
        <w:rPr>
          <w:rFonts w:ascii="Times New Roman" w:eastAsia="宋体" w:hAnsi="Times New Roman" w:cs="Times New Roman" w:hint="eastAsia"/>
          <w:color w:val="auto"/>
        </w:rPr>
        <w:t>）联合体中任意一方为中小企业的，该方应提供《中小企业声明函》。</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8</w:t>
      </w:r>
      <w:r w:rsidRPr="00C627B1">
        <w:rPr>
          <w:rFonts w:ascii="Times New Roman" w:eastAsia="宋体" w:hAnsi="Times New Roman" w:cs="Times New Roman" w:hint="eastAsia"/>
          <w:color w:val="auto"/>
        </w:rPr>
        <w:t>）联合体各方应当共同与采购人签订采购合同，就采购合同约定的事项对采购人承担连带责任。</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4.4 </w:t>
      </w:r>
      <w:r w:rsidRPr="00C627B1">
        <w:rPr>
          <w:rFonts w:ascii="Times New Roman" w:eastAsia="宋体" w:hAnsi="Times New Roman" w:cs="Times New Roman" w:hint="eastAsia"/>
          <w:color w:val="auto"/>
        </w:rPr>
        <w:t>关于关联企业</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除联合体外，法定代表人或单位负责人为同一个人或者存在直接控股、管理关系的不同供应商，不得同时参加同一项目或同一子项目的投标。如同时参加，则评审时将同时被拒绝。</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4.5 </w:t>
      </w:r>
      <w:r w:rsidRPr="00C627B1">
        <w:rPr>
          <w:rFonts w:ascii="Times New Roman" w:eastAsia="宋体" w:hAnsi="Times New Roman" w:cs="Times New Roman" w:hint="eastAsia"/>
          <w:color w:val="auto"/>
        </w:rPr>
        <w:t>关于分公司</w:t>
      </w:r>
      <w:r>
        <w:rPr>
          <w:rFonts w:ascii="Times New Roman" w:eastAsia="宋体" w:hAnsi="Times New Roman" w:cs="Times New Roman" w:hint="eastAsia"/>
          <w:color w:val="auto"/>
        </w:rPr>
        <w:t>参与磋商</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根据国务院《</w:t>
      </w:r>
      <w:bookmarkStart w:id="10" w:name="OLE_LINK5"/>
      <w:bookmarkStart w:id="11" w:name="OLE_LINK6"/>
      <w:r>
        <w:rPr>
          <w:rFonts w:ascii="Times New Roman" w:eastAsia="宋体" w:hAnsi="Times New Roman" w:cs="Times New Roman" w:hint="eastAsia"/>
          <w:color w:val="auto"/>
        </w:rPr>
        <w:t>物业管理条例</w:t>
      </w:r>
      <w:bookmarkEnd w:id="10"/>
      <w:bookmarkEnd w:id="11"/>
      <w:r>
        <w:rPr>
          <w:rFonts w:ascii="Times New Roman" w:eastAsia="宋体" w:hAnsi="Times New Roman" w:cs="Times New Roman" w:hint="eastAsia"/>
          <w:color w:val="auto"/>
        </w:rPr>
        <w:t>》第三十二条的规定“从事物业管理活动的企业应当具有独立的法人资格”，因此本项目不接受分公司投标。</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4.6 </w:t>
      </w:r>
      <w:r w:rsidRPr="00C627B1">
        <w:rPr>
          <w:rFonts w:ascii="Times New Roman" w:eastAsia="宋体" w:hAnsi="Times New Roman" w:cs="Times New Roman" w:hint="eastAsia"/>
          <w:color w:val="auto"/>
        </w:rPr>
        <w:t>关于提供前期服务的供应商</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4.7 </w:t>
      </w:r>
      <w:r w:rsidRPr="00C627B1">
        <w:rPr>
          <w:rFonts w:ascii="Times New Roman" w:eastAsia="宋体" w:hAnsi="Times New Roman" w:cs="Times New Roman" w:hint="eastAsia"/>
          <w:color w:val="auto"/>
        </w:rPr>
        <w:t>关于中小</w:t>
      </w:r>
      <w:proofErr w:type="gramStart"/>
      <w:r w:rsidRPr="00C627B1">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参与磋商</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中小</w:t>
      </w:r>
      <w:proofErr w:type="gramStart"/>
      <w:r w:rsidRPr="00C627B1">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参与磋商</w:t>
      </w:r>
      <w:r w:rsidRPr="00C627B1">
        <w:rPr>
          <w:rFonts w:ascii="Times New Roman" w:eastAsia="宋体" w:hAnsi="Times New Roman" w:cs="Times New Roman" w:hint="eastAsia"/>
          <w:color w:val="auto"/>
        </w:rPr>
        <w:t>是指符合《中小企业划型标准规定》的投标人，通过</w:t>
      </w:r>
      <w:r>
        <w:rPr>
          <w:rFonts w:ascii="Times New Roman" w:eastAsia="宋体" w:hAnsi="Times New Roman" w:cs="Times New Roman" w:hint="eastAsia"/>
          <w:color w:val="auto"/>
        </w:rPr>
        <w:t>参与磋商</w:t>
      </w:r>
      <w:r w:rsidRPr="00C627B1">
        <w:rPr>
          <w:rFonts w:ascii="Times New Roman" w:eastAsia="宋体" w:hAnsi="Times New Roman" w:cs="Times New Roman" w:hint="eastAsia"/>
          <w:color w:val="auto"/>
        </w:rPr>
        <w:t>提供本企业制造的货物、承担的工程或者服务，或者提供其他中小</w:t>
      </w:r>
      <w:proofErr w:type="gramStart"/>
      <w:r w:rsidRPr="00C627B1">
        <w:rPr>
          <w:rFonts w:ascii="Times New Roman" w:eastAsia="宋体" w:hAnsi="Times New Roman" w:cs="Times New Roman" w:hint="eastAsia"/>
          <w:color w:val="auto"/>
        </w:rPr>
        <w:t>微企业</w:t>
      </w:r>
      <w:proofErr w:type="gramEnd"/>
      <w:r w:rsidRPr="00C627B1">
        <w:rPr>
          <w:rFonts w:ascii="Times New Roman" w:eastAsia="宋体" w:hAnsi="Times New Roman" w:cs="Times New Roman" w:hint="eastAsia"/>
          <w:color w:val="auto"/>
        </w:rPr>
        <w:t>制造的货物。本项所指货物不包括使用大型企业注册商标的货物。中小</w:t>
      </w:r>
      <w:proofErr w:type="gramStart"/>
      <w:r w:rsidRPr="00C627B1">
        <w:rPr>
          <w:rFonts w:ascii="Times New Roman" w:eastAsia="宋体" w:hAnsi="Times New Roman" w:cs="Times New Roman" w:hint="eastAsia"/>
          <w:color w:val="auto"/>
        </w:rPr>
        <w:t>微企业</w:t>
      </w:r>
      <w:proofErr w:type="gramEnd"/>
      <w:r w:rsidRPr="00C627B1">
        <w:rPr>
          <w:rFonts w:ascii="Times New Roman" w:eastAsia="宋体" w:hAnsi="Times New Roman" w:cs="Times New Roman" w:hint="eastAsia"/>
          <w:color w:val="auto"/>
        </w:rPr>
        <w:t>投标应提供《</w:t>
      </w:r>
      <w:r w:rsidR="00836E64">
        <w:rPr>
          <w:rFonts w:ascii="Times New Roman" w:eastAsia="宋体" w:hAnsi="Times New Roman" w:cs="Times New Roman" w:hint="eastAsia"/>
          <w:color w:val="auto"/>
        </w:rPr>
        <w:t>中小企业声明函</w:t>
      </w:r>
      <w:r w:rsidRPr="00C627B1">
        <w:rPr>
          <w:rFonts w:ascii="Times New Roman" w:eastAsia="宋体" w:hAnsi="Times New Roman" w:cs="Times New Roman" w:hint="eastAsia"/>
          <w:color w:val="auto"/>
        </w:rPr>
        <w:t>》；提供其他中小</w:t>
      </w:r>
      <w:proofErr w:type="gramStart"/>
      <w:r w:rsidRPr="00C627B1">
        <w:rPr>
          <w:rFonts w:ascii="Times New Roman" w:eastAsia="宋体" w:hAnsi="Times New Roman" w:cs="Times New Roman" w:hint="eastAsia"/>
          <w:color w:val="auto"/>
        </w:rPr>
        <w:t>微企业</w:t>
      </w:r>
      <w:proofErr w:type="gramEnd"/>
      <w:r w:rsidRPr="00C627B1">
        <w:rPr>
          <w:rFonts w:ascii="Times New Roman" w:eastAsia="宋体" w:hAnsi="Times New Roman" w:cs="Times New Roman" w:hint="eastAsia"/>
          <w:color w:val="auto"/>
        </w:rPr>
        <w:t>制造的货物的，应同时提供制造商的《</w:t>
      </w:r>
      <w:r w:rsidR="00836E64">
        <w:rPr>
          <w:rFonts w:ascii="Times New Roman" w:eastAsia="宋体" w:hAnsi="Times New Roman" w:cs="Times New Roman" w:hint="eastAsia"/>
          <w:color w:val="auto"/>
        </w:rPr>
        <w:t>中小企业声明函</w:t>
      </w:r>
      <w:r w:rsidRPr="00C627B1">
        <w:rPr>
          <w:rFonts w:ascii="Times New Roman" w:eastAsia="宋体" w:hAnsi="Times New Roman" w:cs="Times New Roman" w:hint="eastAsia"/>
          <w:color w:val="auto"/>
        </w:rPr>
        <w:t>（制造商）》。</w:t>
      </w:r>
    </w:p>
    <w:p w:rsidR="00487087"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根据财库〔</w:t>
      </w:r>
      <w:r w:rsidRPr="00C627B1">
        <w:rPr>
          <w:rFonts w:ascii="Times New Roman" w:eastAsia="宋体" w:hAnsi="Times New Roman" w:cs="Times New Roman" w:hint="eastAsia"/>
          <w:color w:val="auto"/>
        </w:rPr>
        <w:t>2014</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68</w:t>
      </w:r>
      <w:r w:rsidRPr="00C627B1">
        <w:rPr>
          <w:rFonts w:ascii="Times New Roman" w:eastAsia="宋体" w:hAnsi="Times New Roman" w:cs="Times New Roman" w:hint="eastAsia"/>
          <w:color w:val="auto"/>
        </w:rPr>
        <w:t>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设区的市</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836E64">
        <w:rPr>
          <w:rFonts w:ascii="Times New Roman" w:eastAsia="宋体" w:hAnsi="Times New Roman" w:cs="Times New Roman" w:hint="eastAsia"/>
          <w:color w:val="auto"/>
        </w:rPr>
        <w:t>中小企业声明函</w:t>
      </w:r>
      <w:r w:rsidRPr="00C627B1">
        <w:rPr>
          <w:rFonts w:ascii="Times New Roman" w:eastAsia="宋体" w:hAnsi="Times New Roman" w:cs="Times New Roman" w:hint="eastAsia"/>
          <w:color w:val="auto"/>
        </w:rPr>
        <w:t>》。</w:t>
      </w:r>
    </w:p>
    <w:p w:rsidR="00FD2073" w:rsidRPr="00B40B89" w:rsidRDefault="00FD2073" w:rsidP="00FD2073">
      <w:pPr>
        <w:pStyle w:val="Default"/>
        <w:spacing w:line="360" w:lineRule="auto"/>
        <w:ind w:firstLineChars="200" w:firstLine="480"/>
        <w:jc w:val="both"/>
        <w:rPr>
          <w:rFonts w:ascii="Times New Roman" w:eastAsia="宋体" w:hAnsi="Times New Roman" w:cs="Times New Roman"/>
          <w:color w:val="auto"/>
        </w:rPr>
      </w:pPr>
      <w:r w:rsidRPr="00B40B89">
        <w:rPr>
          <w:rFonts w:ascii="Times New Roman" w:eastAsia="宋体" w:hAnsi="Times New Roman" w:cs="Times New Roman"/>
          <w:color w:val="auto"/>
          <w:szCs w:val="21"/>
        </w:rPr>
        <w:t>根据《财政部民政部中国残疾人联合会关于促进残疾人就业政府采购政策的通知》（财库〔</w:t>
      </w:r>
      <w:r w:rsidRPr="00B40B89">
        <w:rPr>
          <w:rFonts w:ascii="Times New Roman" w:eastAsia="宋体" w:hAnsi="Times New Roman" w:cs="Times New Roman"/>
          <w:color w:val="auto"/>
          <w:szCs w:val="21"/>
        </w:rPr>
        <w:t>2017</w:t>
      </w:r>
      <w:r w:rsidRPr="00B40B89">
        <w:rPr>
          <w:rFonts w:ascii="Times New Roman" w:eastAsia="宋体" w:hAnsi="Times New Roman" w:cs="Times New Roman"/>
          <w:color w:val="auto"/>
          <w:szCs w:val="21"/>
        </w:rPr>
        <w:t>〕</w:t>
      </w:r>
      <w:r w:rsidRPr="00B40B89">
        <w:rPr>
          <w:rFonts w:ascii="Times New Roman" w:eastAsia="宋体" w:hAnsi="Times New Roman" w:cs="Times New Roman"/>
          <w:color w:val="auto"/>
          <w:szCs w:val="21"/>
        </w:rPr>
        <w:t>141</w:t>
      </w:r>
      <w:r w:rsidRPr="00B40B89">
        <w:rPr>
          <w:rFonts w:ascii="Times New Roman" w:eastAsia="宋体" w:hAnsi="Times New Roman" w:cs="Times New Roman"/>
          <w:color w:val="auto"/>
          <w:szCs w:val="21"/>
        </w:rPr>
        <w:t>号）的规定，残疾人福利性单位视同为小型、微型企业。</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 </w:t>
      </w:r>
      <w:r w:rsidRPr="00C627B1">
        <w:rPr>
          <w:rFonts w:ascii="Times New Roman" w:eastAsia="宋体" w:hAnsi="Times New Roman" w:cs="Times New Roman" w:hint="eastAsia"/>
          <w:color w:val="auto"/>
        </w:rPr>
        <w:t>合格的货物和相关服务</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5.1 </w:t>
      </w:r>
      <w:r w:rsidRPr="00C627B1">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5.2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》有特殊规定外，投标人提供的货物应当是全新的、未使用过的，货物和相关服务应当符合</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的要求，并且其质量完全符合国家标准、行业标准或地方标准。</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5.3 </w:t>
      </w:r>
      <w:r w:rsidRPr="00C627B1">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5.4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 xml:space="preserve">6. </w:t>
      </w:r>
      <w:r w:rsidRPr="00C627B1">
        <w:rPr>
          <w:rFonts w:ascii="Times New Roman" w:eastAsia="宋体" w:hAnsi="Times New Roman" w:cs="Times New Roman" w:hint="eastAsia"/>
          <w:color w:val="auto"/>
        </w:rPr>
        <w:t>投标费用</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6.1 </w:t>
      </w:r>
      <w:r w:rsidRPr="00C627B1">
        <w:rPr>
          <w:rFonts w:ascii="Times New Roman" w:eastAsia="宋体" w:hAnsi="Times New Roman" w:cs="Times New Roman" w:hint="eastAsia"/>
          <w:color w:val="auto"/>
        </w:rPr>
        <w:t>本项目不收取招标代理服务费。</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6.2 </w:t>
      </w:r>
      <w:r w:rsidRPr="00C627B1">
        <w:rPr>
          <w:rFonts w:ascii="Times New Roman" w:eastAsia="宋体" w:hAnsi="Times New Roman" w:cs="Times New Roman" w:hint="eastAsia"/>
          <w:color w:val="auto"/>
        </w:rPr>
        <w:t>无论投标过程中的做法和结果如何，投标人自行承担所有与参加</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有关的费用。</w:t>
      </w:r>
    </w:p>
    <w:p w:rsidR="0041037E" w:rsidRDefault="0041037E" w:rsidP="0041037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7. </w:t>
      </w:r>
      <w:r>
        <w:rPr>
          <w:rFonts w:ascii="Times New Roman" w:eastAsia="宋体" w:hAnsi="Times New Roman" w:cs="Times New Roman" w:hint="eastAsia"/>
          <w:color w:val="auto"/>
        </w:rPr>
        <w:t>信息发布</w:t>
      </w:r>
    </w:p>
    <w:p w:rsidR="0041037E" w:rsidRDefault="0041037E" w:rsidP="0041037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本项目需要公开的有关信息，包括采购信息公告、更正公告、成交结果公告、终止公告等与磋商活动有关的通知，采购人、采购代理机构均将通过“</w:t>
      </w:r>
      <w:r>
        <w:rPr>
          <w:rFonts w:ascii="Times New Roman" w:eastAsia="宋体" w:hAnsi="Times New Roman" w:cs="Times New Roman"/>
          <w:color w:val="auto"/>
        </w:rPr>
        <w:t>天津政府采购网（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hint="eastAsia"/>
          <w:color w:val="auto"/>
        </w:rPr>
        <w:t>”和“</w:t>
      </w:r>
      <w:r>
        <w:rPr>
          <w:rFonts w:ascii="Times New Roman" w:eastAsia="宋体" w:hAnsi="Times New Roman" w:cs="Times New Roman"/>
          <w:color w:val="auto"/>
        </w:rPr>
        <w:t>天津政府采购</w:t>
      </w:r>
      <w:r>
        <w:rPr>
          <w:rFonts w:ascii="Times New Roman" w:eastAsia="宋体" w:hAnsi="Times New Roman" w:cs="Times New Roman" w:hint="eastAsia"/>
          <w:color w:val="auto"/>
        </w:rPr>
        <w:t>中心</w:t>
      </w:r>
      <w:r>
        <w:rPr>
          <w:rFonts w:ascii="Times New Roman" w:eastAsia="宋体" w:hAnsi="Times New Roman" w:cs="Times New Roman"/>
          <w:color w:val="auto"/>
        </w:rPr>
        <w:t>网（</w:t>
      </w:r>
      <w:r>
        <w:rPr>
          <w:rFonts w:ascii="Times New Roman" w:eastAsia="宋体" w:hAnsi="Times New Roman" w:cs="Times New Roman"/>
          <w:color w:val="auto"/>
        </w:rPr>
        <w:t>http://tjgpc.cz.tj.gov.cn</w:t>
      </w:r>
      <w:r>
        <w:rPr>
          <w:rFonts w:ascii="Times New Roman" w:eastAsia="宋体" w:hAnsi="Times New Roman" w:cs="Times New Roman"/>
          <w:color w:val="auto"/>
        </w:rPr>
        <w:t>）</w:t>
      </w:r>
      <w:r>
        <w:rPr>
          <w:rFonts w:ascii="Times New Roman" w:eastAsia="宋体" w:hAnsi="Times New Roman" w:cs="Times New Roman" w:hint="eastAsia"/>
          <w:color w:val="auto"/>
        </w:rPr>
        <w:t>”公开发布。投标人在参与本采购项目磋商活动期间，请及时关注上述媒体和天津市政府采购中心招投标系统“查看项目文件”的相关信息。因没有及时关注而未能如期获取相关信息，投标人自行</w:t>
      </w:r>
      <w:r>
        <w:rPr>
          <w:rFonts w:ascii="Times New Roman" w:eastAsia="宋体" w:hAnsi="Times New Roman" w:cs="Times New Roman"/>
          <w:color w:val="auto"/>
        </w:rPr>
        <w:t>承担由此可能产生的风险。</w:t>
      </w:r>
    </w:p>
    <w:p w:rsidR="0041037E" w:rsidRDefault="0041037E" w:rsidP="0041037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FD2073" w:rsidRPr="00B40B89" w:rsidRDefault="00FD2073" w:rsidP="00FD2073">
      <w:pPr>
        <w:pStyle w:val="Default"/>
        <w:spacing w:line="360" w:lineRule="auto"/>
        <w:ind w:firstLineChars="200" w:firstLine="480"/>
        <w:rPr>
          <w:rFonts w:ascii="Times New Roman" w:eastAsia="宋体" w:hAnsi="Times New Roman" w:cs="Times New Roman"/>
          <w:color w:val="auto"/>
        </w:rPr>
      </w:pPr>
      <w:r w:rsidRPr="00B40B89">
        <w:rPr>
          <w:rFonts w:ascii="Times New Roman" w:eastAsia="宋体" w:hAnsi="Times New Roman" w:cs="Times New Roman" w:hint="eastAsia"/>
          <w:color w:val="auto"/>
        </w:rPr>
        <w:t xml:space="preserve">8.1 </w:t>
      </w:r>
      <w:r w:rsidRPr="00B40B89">
        <w:rPr>
          <w:rFonts w:ascii="Times New Roman" w:eastAsia="宋体" w:hAnsi="Times New Roman" w:cs="Times New Roman" w:hint="eastAsia"/>
          <w:color w:val="auto"/>
        </w:rPr>
        <w:t>根据《政府采购质疑和投诉办法》（财政部令第</w:t>
      </w:r>
      <w:r w:rsidRPr="00B40B89">
        <w:rPr>
          <w:rFonts w:ascii="Times New Roman" w:eastAsia="宋体" w:hAnsi="Times New Roman" w:cs="Times New Roman" w:hint="eastAsia"/>
          <w:color w:val="auto"/>
        </w:rPr>
        <w:t>94</w:t>
      </w:r>
      <w:r w:rsidRPr="00B40B89">
        <w:rPr>
          <w:rFonts w:ascii="Times New Roman" w:eastAsia="宋体" w:hAnsi="Times New Roman" w:cs="Times New Roman" w:hint="eastAsia"/>
          <w:color w:val="auto"/>
        </w:rPr>
        <w:t>号）、《天津市财政局关于转发</w:t>
      </w:r>
      <w:r w:rsidRPr="00B40B89">
        <w:rPr>
          <w:rFonts w:ascii="Times New Roman" w:eastAsia="宋体" w:hAnsi="Times New Roman" w:cs="Times New Roman" w:hint="eastAsia"/>
          <w:color w:val="auto"/>
        </w:rPr>
        <w:t>&lt;</w:t>
      </w:r>
      <w:r w:rsidRPr="00B40B89">
        <w:rPr>
          <w:rFonts w:ascii="Times New Roman" w:eastAsia="宋体" w:hAnsi="Times New Roman" w:cs="Times New Roman" w:hint="eastAsia"/>
          <w:color w:val="auto"/>
        </w:rPr>
        <w:t>财政部关于进一步加强政府采购需求和履约验收管理的指导意见</w:t>
      </w:r>
      <w:r w:rsidRPr="00B40B89">
        <w:rPr>
          <w:rFonts w:ascii="Times New Roman" w:eastAsia="宋体" w:hAnsi="Times New Roman" w:cs="Times New Roman" w:hint="eastAsia"/>
          <w:color w:val="auto"/>
        </w:rPr>
        <w:t>&gt;</w:t>
      </w:r>
      <w:r w:rsidRPr="00B40B89">
        <w:rPr>
          <w:rFonts w:ascii="Times New Roman" w:eastAsia="宋体" w:hAnsi="Times New Roman" w:cs="Times New Roman" w:hint="eastAsia"/>
          <w:color w:val="auto"/>
        </w:rPr>
        <w:t>的通知》（</w:t>
      </w:r>
      <w:proofErr w:type="gramStart"/>
      <w:r w:rsidRPr="00B40B89">
        <w:rPr>
          <w:rFonts w:ascii="Times New Roman" w:eastAsia="宋体" w:hAnsi="Times New Roman" w:cs="Times New Roman" w:hint="eastAsia"/>
          <w:color w:val="auto"/>
        </w:rPr>
        <w:t>津财采</w:t>
      </w:r>
      <w:proofErr w:type="gramEnd"/>
      <w:r w:rsidRPr="00B40B89">
        <w:rPr>
          <w:rFonts w:ascii="Times New Roman" w:eastAsia="宋体" w:hAnsi="Times New Roman" w:cs="Times New Roman" w:hint="eastAsia"/>
          <w:color w:val="auto"/>
        </w:rPr>
        <w:t>[2017]4</w:t>
      </w:r>
      <w:r w:rsidRPr="00B40B89">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w:t>
      </w:r>
      <w:r>
        <w:rPr>
          <w:rFonts w:ascii="Times New Roman" w:eastAsia="宋体" w:hAnsi="Times New Roman" w:cs="Times New Roman" w:hint="eastAsia"/>
          <w:color w:val="auto"/>
        </w:rPr>
        <w:t>滨海新区</w:t>
      </w:r>
      <w:r w:rsidRPr="00B40B89">
        <w:rPr>
          <w:rFonts w:ascii="Times New Roman" w:eastAsia="宋体" w:hAnsi="Times New Roman" w:cs="Times New Roman" w:hint="eastAsia"/>
          <w:color w:val="auto"/>
        </w:rPr>
        <w:t>政府采购中心提出。</w:t>
      </w:r>
    </w:p>
    <w:p w:rsidR="0041037E" w:rsidRDefault="0041037E" w:rsidP="0041037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41037E" w:rsidRDefault="0041037E" w:rsidP="0041037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41037E" w:rsidRDefault="0041037E" w:rsidP="0041037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答复，但答复的内容不得涉及商业秘密或者依法应当保密的内容。</w:t>
      </w:r>
    </w:p>
    <w:p w:rsidR="0041037E" w:rsidRDefault="0041037E" w:rsidP="0041037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41037E" w:rsidRDefault="0041037E" w:rsidP="0041037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41037E" w:rsidRDefault="0041037E" w:rsidP="0041037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41037E" w:rsidRDefault="0041037E" w:rsidP="0041037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w:t>
      </w:r>
      <w:proofErr w:type="gramStart"/>
      <w:r>
        <w:rPr>
          <w:rFonts w:ascii="Times New Roman" w:eastAsia="宋体" w:hAnsi="Times New Roman" w:cs="Times New Roman" w:hint="eastAsia"/>
          <w:color w:val="auto"/>
        </w:rPr>
        <w:t>函应当</w:t>
      </w:r>
      <w:proofErr w:type="gramEnd"/>
      <w:r>
        <w:rPr>
          <w:rFonts w:ascii="Times New Roman" w:eastAsia="宋体" w:hAnsi="Times New Roman" w:cs="Times New Roman" w:hint="eastAsia"/>
          <w:color w:val="auto"/>
        </w:rPr>
        <w:t>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号）第十二条的规定，并按照《天津市财政局关于进一步加强政府采购供应商质疑投诉管理工作的通知》（津财</w:t>
      </w:r>
      <w:proofErr w:type="gramStart"/>
      <w:r>
        <w:rPr>
          <w:rFonts w:ascii="Times New Roman" w:eastAsia="宋体" w:hAnsi="Times New Roman" w:cs="Times New Roman" w:hint="eastAsia"/>
          <w:color w:val="auto"/>
        </w:rPr>
        <w:t>规</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2017</w:t>
      </w:r>
      <w:r>
        <w:rPr>
          <w:rFonts w:ascii="Times New Roman" w:eastAsia="宋体" w:hAnsi="Times New Roman" w:cs="Times New Roman" w:hint="eastAsia"/>
          <w:color w:val="auto"/>
        </w:rPr>
        <w:t>〕</w:t>
      </w:r>
      <w:r>
        <w:rPr>
          <w:rFonts w:ascii="Times New Roman" w:eastAsia="宋体" w:hAnsi="Times New Roman" w:cs="Times New Roman" w:hint="eastAsia"/>
          <w:color w:val="auto"/>
        </w:rPr>
        <w:t>22</w:t>
      </w:r>
      <w:r>
        <w:rPr>
          <w:rFonts w:ascii="Times New Roman" w:eastAsia="宋体" w:hAnsi="Times New Roman" w:cs="Times New Roman" w:hint="eastAsia"/>
          <w:color w:val="auto"/>
        </w:rPr>
        <w:t>号）的要求提出（具体格式可参照天津市</w:t>
      </w:r>
      <w:r>
        <w:rPr>
          <w:rFonts w:ascii="Times New Roman" w:eastAsia="宋体" w:hAnsi="Times New Roman" w:cs="Times New Roman" w:hint="eastAsia"/>
          <w:color w:val="auto"/>
        </w:rPr>
        <w:lastRenderedPageBreak/>
        <w:t>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w:t>
      </w:r>
      <w:proofErr w:type="gramStart"/>
      <w:r>
        <w:rPr>
          <w:rFonts w:ascii="Times New Roman" w:eastAsia="宋体" w:hAnsi="Times New Roman" w:cs="Times New Roman" w:hint="eastAsia"/>
          <w:color w:val="auto"/>
        </w:rPr>
        <w:t>函应当</w:t>
      </w:r>
      <w:proofErr w:type="gramEnd"/>
      <w:r>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41037E" w:rsidRDefault="0041037E" w:rsidP="0041037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滨海新区政府采购中心有权将质疑函转发质疑事项各关联方，请其</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解释说明。对捏造事实、滥用维权扰乱采购秩序的恶意质疑者，将上报天津市滨海新区财政局</w:t>
      </w:r>
      <w:r w:rsidR="00945260">
        <w:rPr>
          <w:rFonts w:ascii="Times New Roman" w:eastAsia="宋体" w:hAnsi="Times New Roman" w:cs="Times New Roman" w:hint="eastAsia"/>
          <w:color w:val="auto"/>
        </w:rPr>
        <w:t>政府采购办公室</w:t>
      </w:r>
      <w:r>
        <w:rPr>
          <w:rFonts w:ascii="Times New Roman" w:eastAsia="宋体" w:hAnsi="Times New Roman" w:cs="Times New Roman" w:hint="eastAsia"/>
          <w:color w:val="auto"/>
        </w:rPr>
        <w:t>依法处理。</w:t>
      </w:r>
    </w:p>
    <w:p w:rsidR="0041037E" w:rsidRDefault="0041037E" w:rsidP="0041037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9. </w:t>
      </w:r>
      <w:r w:rsidRPr="00C627B1">
        <w:rPr>
          <w:rFonts w:ascii="Times New Roman" w:eastAsia="宋体" w:hAnsi="Times New Roman" w:cs="Times New Roman" w:hint="eastAsia"/>
          <w:color w:val="auto"/>
        </w:rPr>
        <w:t>其他</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本《</w:t>
      </w:r>
      <w:r>
        <w:rPr>
          <w:rFonts w:ascii="Times New Roman" w:eastAsia="宋体" w:hAnsi="Times New Roman" w:cs="Times New Roman" w:hint="eastAsia"/>
          <w:color w:val="auto"/>
        </w:rPr>
        <w:t>供应商须知</w:t>
      </w:r>
      <w:r w:rsidRPr="00C627B1">
        <w:rPr>
          <w:rFonts w:ascii="Times New Roman" w:eastAsia="宋体" w:hAnsi="Times New Roman" w:cs="Times New Roman" w:hint="eastAsia"/>
          <w:color w:val="auto"/>
        </w:rPr>
        <w:t>》的条款如与《</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》就同一内容的表述不一致的，以《</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》中规定的内容为准。</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p>
    <w:p w:rsidR="00487087" w:rsidRPr="00C627B1" w:rsidRDefault="00487087" w:rsidP="00487087">
      <w:pPr>
        <w:pStyle w:val="Default"/>
        <w:spacing w:line="360" w:lineRule="auto"/>
        <w:ind w:firstLineChars="200" w:firstLine="480"/>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竞争性磋商文件</w:t>
      </w:r>
    </w:p>
    <w:p w:rsidR="0041037E" w:rsidRDefault="0041037E" w:rsidP="0041037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 </w:t>
      </w:r>
      <w:r>
        <w:rPr>
          <w:rFonts w:ascii="Times New Roman" w:eastAsia="宋体" w:hAnsi="Times New Roman" w:cs="Times New Roman" w:hint="eastAsia"/>
          <w:color w:val="auto"/>
        </w:rPr>
        <w:t>竞争性磋商文件的构成</w:t>
      </w:r>
    </w:p>
    <w:p w:rsidR="0041037E" w:rsidRDefault="0041037E" w:rsidP="0041037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10.1 </w:t>
      </w:r>
      <w:r>
        <w:rPr>
          <w:rFonts w:ascii="Times New Roman" w:eastAsia="宋体" w:hAnsi="Times New Roman" w:cs="Times New Roman" w:hint="eastAsia"/>
          <w:color w:val="auto"/>
        </w:rPr>
        <w:t>竞争性磋商文件由下述部分组成：</w:t>
      </w:r>
    </w:p>
    <w:p w:rsidR="0041037E" w:rsidRDefault="0041037E" w:rsidP="0041037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）磋商邀请函；</w:t>
      </w:r>
    </w:p>
    <w:p w:rsidR="0041037E" w:rsidRDefault="0041037E" w:rsidP="0041037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）磋商项目要求；</w:t>
      </w:r>
    </w:p>
    <w:p w:rsidR="0041037E" w:rsidRDefault="0041037E" w:rsidP="0041037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）供应商须知；</w:t>
      </w:r>
    </w:p>
    <w:p w:rsidR="0041037E" w:rsidRDefault="0041037E" w:rsidP="0041037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）合同草案；</w:t>
      </w:r>
    </w:p>
    <w:p w:rsidR="0041037E" w:rsidRDefault="0041037E" w:rsidP="0041037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）响应文件格式；</w:t>
      </w:r>
    </w:p>
    <w:p w:rsidR="0041037E" w:rsidRDefault="0041037E" w:rsidP="0041037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）竞争性磋商文件的更正公告内容（如有）。</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10.2 </w:t>
      </w:r>
      <w:r w:rsidRPr="00C627B1">
        <w:rPr>
          <w:rFonts w:ascii="Times New Roman" w:eastAsia="宋体" w:hAnsi="Times New Roman" w:cs="Times New Roman" w:hint="eastAsia"/>
          <w:color w:val="auto"/>
        </w:rPr>
        <w:t>除非有特殊要求，</w:t>
      </w:r>
      <w:r>
        <w:rPr>
          <w:rFonts w:ascii="Times New Roman" w:eastAsia="宋体" w:hAnsi="Times New Roman" w:cs="Times New Roman" w:hint="eastAsia"/>
          <w:color w:val="auto"/>
        </w:rPr>
        <w:t>竞争性磋商文件不单独</w:t>
      </w:r>
      <w:proofErr w:type="gramStart"/>
      <w:r>
        <w:rPr>
          <w:rFonts w:ascii="Times New Roman" w:eastAsia="宋体" w:hAnsi="Times New Roman" w:cs="Times New Roman" w:hint="eastAsia"/>
          <w:color w:val="auto"/>
        </w:rPr>
        <w:t>提供磋商</w:t>
      </w:r>
      <w:proofErr w:type="gramEnd"/>
      <w:r w:rsidRPr="00C627B1">
        <w:rPr>
          <w:rFonts w:ascii="Times New Roman" w:eastAsia="宋体" w:hAnsi="Times New Roman" w:cs="Times New Roman" w:hint="eastAsia"/>
          <w:color w:val="auto"/>
        </w:rPr>
        <w:t>项目使用地的自然环境、气候条件、公用设施等情况，投标人被视为熟悉上述与履行合同有关的一切情况。</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10.3 </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》加注“</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”号条款为实质性技术条款，不得出现负</w:t>
      </w:r>
      <w:r w:rsidRPr="00C627B1">
        <w:rPr>
          <w:rFonts w:ascii="Times New Roman" w:eastAsia="宋体" w:hAnsi="Times New Roman" w:cs="Times New Roman" w:hint="eastAsia"/>
          <w:color w:val="auto"/>
        </w:rPr>
        <w:lastRenderedPageBreak/>
        <w:t>偏离，发生负偏离即做无效标处理。</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10.4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中涉及的参照品牌、型号仅</w:t>
      </w:r>
      <w:proofErr w:type="gramStart"/>
      <w:r w:rsidRPr="00C627B1">
        <w:rPr>
          <w:rFonts w:ascii="Times New Roman" w:eastAsia="宋体" w:hAnsi="Times New Roman" w:cs="Times New Roman" w:hint="eastAsia"/>
          <w:color w:val="auto"/>
        </w:rPr>
        <w:t>起说明</w:t>
      </w:r>
      <w:proofErr w:type="gramEnd"/>
      <w:r w:rsidRPr="00C627B1">
        <w:rPr>
          <w:rFonts w:ascii="Times New Roman" w:eastAsia="宋体" w:hAnsi="Times New Roman" w:cs="Times New Roman" w:hint="eastAsia"/>
          <w:color w:val="auto"/>
        </w:rPr>
        <w:t>作用，并没有任何限制性，投标人在投标</w:t>
      </w:r>
      <w:r>
        <w:rPr>
          <w:rFonts w:ascii="Times New Roman" w:eastAsia="宋体" w:hAnsi="Times New Roman" w:cs="Times New Roman" w:hint="eastAsia"/>
          <w:color w:val="auto"/>
        </w:rPr>
        <w:t>中可以选用其他替代品牌或型号，但这些替代要实质上优于或相当于磋商</w:t>
      </w:r>
      <w:r w:rsidRPr="00C627B1">
        <w:rPr>
          <w:rFonts w:ascii="Times New Roman" w:eastAsia="宋体" w:hAnsi="Times New Roman" w:cs="Times New Roman" w:hint="eastAsia"/>
          <w:color w:val="auto"/>
        </w:rPr>
        <w:t>要求。</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10.5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另有规定外，</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中要求的每一项产品只允许一种产品投标，每一项产品的采购数量不允许变更。</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11.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的澄清和修改</w:t>
      </w:r>
    </w:p>
    <w:p w:rsidR="00487087" w:rsidRPr="00375324" w:rsidRDefault="00487087"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11.1</w:t>
      </w:r>
      <w:r w:rsidR="0041037E">
        <w:rPr>
          <w:rFonts w:ascii="Times New Roman" w:eastAsia="宋体" w:hAnsi="Times New Roman" w:cs="Times New Roman" w:hint="eastAsia"/>
          <w:color w:val="auto"/>
        </w:rPr>
        <w:t xml:space="preserve"> </w:t>
      </w:r>
      <w:r w:rsidRPr="00375324">
        <w:rPr>
          <w:rFonts w:ascii="Times New Roman" w:eastAsia="宋体" w:hAnsi="Times New Roman" w:cs="Times New Roman" w:hint="eastAsia"/>
          <w:color w:val="auto"/>
        </w:rPr>
        <w:t>提交首次响应文件截止之日前，采购人、采购代理机构需要对磋商文件进行补充或修改的，采购人、采购代理机构将会通过“天津市政府采购网”、“天津市政府采购中心网”以更正公告形式发布。</w:t>
      </w:r>
    </w:p>
    <w:p w:rsidR="00487087" w:rsidRPr="00375324" w:rsidRDefault="00487087" w:rsidP="0048708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11.2</w:t>
      </w:r>
      <w:r w:rsidR="0041037E">
        <w:rPr>
          <w:rFonts w:ascii="Times New Roman" w:eastAsia="宋体" w:hAnsi="Times New Roman" w:cs="Times New Roman" w:hint="eastAsia"/>
          <w:color w:val="auto"/>
        </w:rPr>
        <w:t xml:space="preserve"> </w:t>
      </w:r>
      <w:r w:rsidRPr="00375324">
        <w:rPr>
          <w:rFonts w:ascii="Times New Roman" w:eastAsia="宋体" w:hAnsi="Times New Roman" w:cs="Times New Roman" w:hint="eastAsia"/>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375324">
        <w:rPr>
          <w:rFonts w:ascii="Times New Roman" w:eastAsia="宋体" w:hAnsi="Times New Roman" w:cs="Times New Roman" w:hint="eastAsia"/>
          <w:color w:val="auto"/>
        </w:rPr>
        <w:t>5</w:t>
      </w:r>
      <w:r w:rsidRPr="00375324">
        <w:rPr>
          <w:rFonts w:ascii="Times New Roman" w:eastAsia="宋体" w:hAnsi="Times New Roman" w:cs="Times New Roman" w:hint="eastAsia"/>
          <w:color w:val="auto"/>
        </w:rPr>
        <w:t>日前，以书面形式通知所有</w:t>
      </w:r>
      <w:proofErr w:type="gramStart"/>
      <w:r w:rsidRPr="00375324">
        <w:rPr>
          <w:rFonts w:ascii="Times New Roman" w:eastAsia="宋体" w:hAnsi="Times New Roman" w:cs="Times New Roman" w:hint="eastAsia"/>
          <w:color w:val="auto"/>
        </w:rPr>
        <w:t>获取磋商</w:t>
      </w:r>
      <w:proofErr w:type="gramEnd"/>
      <w:r w:rsidRPr="00375324">
        <w:rPr>
          <w:rFonts w:ascii="Times New Roman" w:eastAsia="宋体" w:hAnsi="Times New Roman" w:cs="Times New Roman" w:hint="eastAsia"/>
          <w:color w:val="auto"/>
        </w:rPr>
        <w:t>文件的供应商；不足</w:t>
      </w:r>
      <w:r w:rsidRPr="00375324">
        <w:rPr>
          <w:rFonts w:ascii="Times New Roman" w:eastAsia="宋体" w:hAnsi="Times New Roman" w:cs="Times New Roman" w:hint="eastAsia"/>
          <w:color w:val="auto"/>
        </w:rPr>
        <w:t>5</w:t>
      </w:r>
      <w:r w:rsidRPr="00375324">
        <w:rPr>
          <w:rFonts w:ascii="Times New Roman" w:eastAsia="宋体" w:hAnsi="Times New Roman" w:cs="Times New Roman" w:hint="eastAsia"/>
          <w:color w:val="auto"/>
        </w:rPr>
        <w:t>日的，采购人、采购代理机构应当顺延提交首次响应文件截止时间。</w:t>
      </w:r>
    </w:p>
    <w:p w:rsidR="0041037E" w:rsidRDefault="00487087" w:rsidP="0041037E">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11.</w:t>
      </w:r>
      <w:r>
        <w:rPr>
          <w:rFonts w:ascii="Times New Roman" w:eastAsia="宋体" w:hAnsi="Times New Roman" w:cs="Times New Roman" w:hint="eastAsia"/>
          <w:color w:val="auto"/>
        </w:rPr>
        <w:t>3</w:t>
      </w:r>
      <w:r w:rsidR="0041037E">
        <w:rPr>
          <w:rFonts w:ascii="Times New Roman" w:eastAsia="宋体" w:hAnsi="Times New Roman" w:cs="Times New Roman" w:hint="eastAsia"/>
          <w:color w:val="auto"/>
        </w:rPr>
        <w:t xml:space="preserve"> </w:t>
      </w:r>
      <w:r w:rsidR="0041037E">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获取竞争性磋商文件供应商的“查看项目文件”，视同已书面通知所有竞争性磋商文件的收受人。请参与项目的供应商及时关注更正公告，由此导致的风险由投标人自行承担，采购人、采购代理机构不承担任何责任。</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11.</w:t>
      </w:r>
      <w:r>
        <w:rPr>
          <w:rFonts w:ascii="Times New Roman" w:eastAsia="宋体" w:hAnsi="Times New Roman" w:cs="Times New Roman" w:hint="eastAsia"/>
          <w:color w:val="auto"/>
        </w:rPr>
        <w:t>4</w:t>
      </w:r>
      <w:r w:rsidR="0041037E">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更正公告的内容为</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的组成部分。当</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与更正公告就同一内容的表述不一致时，以最后发出的更正公告内容为准。</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11.</w:t>
      </w:r>
      <w:r>
        <w:rPr>
          <w:rFonts w:ascii="Times New Roman" w:eastAsia="宋体" w:hAnsi="Times New Roman" w:cs="Times New Roman" w:hint="eastAsia"/>
          <w:color w:val="auto"/>
        </w:rPr>
        <w:t>5</w:t>
      </w:r>
      <w:r w:rsidR="0041037E">
        <w:rPr>
          <w:rFonts w:ascii="Times New Roman" w:eastAsia="宋体" w:hAnsi="Times New Roman" w:cs="Times New Roman" w:hint="eastAsia"/>
          <w:color w:val="auto"/>
        </w:rPr>
        <w:t xml:space="preserve"> </w:t>
      </w:r>
      <w:r w:rsidR="0041037E">
        <w:rPr>
          <w:rFonts w:ascii="Times New Roman" w:eastAsia="宋体" w:hAnsi="Times New Roman" w:cs="Times New Roman" w:hint="eastAsia"/>
          <w:color w:val="auto"/>
        </w:rPr>
        <w:t>竞争性磋商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 </w:t>
      </w:r>
      <w:r w:rsidRPr="00C627B1">
        <w:rPr>
          <w:rFonts w:ascii="Times New Roman" w:eastAsia="宋体" w:hAnsi="Times New Roman" w:cs="Times New Roman" w:hint="eastAsia"/>
          <w:color w:val="auto"/>
        </w:rPr>
        <w:t>答疑会和踏勘现场</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12.1 </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召开答疑会的，所有投标人应按《</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lastRenderedPageBreak/>
        <w:t>规定的时间、地点参加答疑会。投标人如不参加，其风险由投标人自行承担，</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不承担任何责任。</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12.2 </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组织踏勘现场的，所有投标人按《</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》规定的时间、地点参加踏勘现场活动。投标人如不参加，其风险由投标人自行承担，</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不承担任何责任。</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12.3 </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的修改，不作为投标人编制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的依据。</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p>
    <w:p w:rsidR="00487087" w:rsidRPr="00C627B1" w:rsidRDefault="00487087" w:rsidP="00487087">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C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的编制</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 </w:t>
      </w:r>
      <w:r w:rsidRPr="00C627B1">
        <w:rPr>
          <w:rFonts w:ascii="Times New Roman" w:eastAsia="宋体" w:hAnsi="Times New Roman" w:cs="Times New Roman" w:hint="eastAsia"/>
          <w:color w:val="auto"/>
        </w:rPr>
        <w:t>要求</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13.1 </w:t>
      </w:r>
      <w:r w:rsidRPr="00C627B1">
        <w:rPr>
          <w:rFonts w:ascii="Times New Roman" w:eastAsia="宋体" w:hAnsi="Times New Roman" w:cs="Times New Roman" w:hint="eastAsia"/>
          <w:color w:val="auto"/>
        </w:rPr>
        <w:t>投标人应仔细阅读</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的所有内容，按</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要求编制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，以使其投标对</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做出实质性响应。否则，其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可能被拒绝，投标人须自行承担由此引起的风险和责任。</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13.2 </w:t>
      </w:r>
      <w:r w:rsidRPr="00C627B1">
        <w:rPr>
          <w:rFonts w:ascii="Times New Roman" w:eastAsia="宋体" w:hAnsi="Times New Roman" w:cs="Times New Roman" w:hint="eastAsia"/>
          <w:color w:val="auto"/>
        </w:rPr>
        <w:t>投标人应根据</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和</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格式编制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，保证其真实有效，并承担相应的法律责任。</w:t>
      </w:r>
    </w:p>
    <w:p w:rsidR="00487087"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13.3 </w:t>
      </w:r>
      <w:r w:rsidRPr="00C627B1">
        <w:rPr>
          <w:rFonts w:ascii="Times New Roman" w:eastAsia="宋体" w:hAnsi="Times New Roman" w:cs="Times New Roman" w:hint="eastAsia"/>
          <w:color w:val="auto"/>
        </w:rPr>
        <w:t>投标人应对</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所提供的全部资料的真实性承担法律责任，并无条件接受</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对其中任何资料进行核实（核对原件）的要求。</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核对发现有不一致或</w:t>
      </w:r>
      <w:proofErr w:type="gramStart"/>
      <w:r w:rsidRPr="00C627B1">
        <w:rPr>
          <w:rFonts w:ascii="Times New Roman" w:eastAsia="宋体" w:hAnsi="Times New Roman" w:cs="Times New Roman" w:hint="eastAsia"/>
          <w:color w:val="auto"/>
        </w:rPr>
        <w:t>供应商无正当</w:t>
      </w:r>
      <w:proofErr w:type="gramEnd"/>
      <w:r w:rsidRPr="00C627B1">
        <w:rPr>
          <w:rFonts w:ascii="Times New Roman" w:eastAsia="宋体" w:hAnsi="Times New Roman" w:cs="Times New Roman" w:hint="eastAsia"/>
          <w:color w:val="auto"/>
        </w:rPr>
        <w:t>理由不按时提供原件的，按有关规定执行。</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14. </w:t>
      </w:r>
      <w:r w:rsidRPr="00C627B1">
        <w:rPr>
          <w:rFonts w:ascii="Times New Roman" w:eastAsia="宋体" w:hAnsi="Times New Roman" w:cs="Times New Roman" w:hint="eastAsia"/>
          <w:color w:val="auto"/>
        </w:rPr>
        <w:t>投标语言及计量单位</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14.1 </w:t>
      </w:r>
      <w:r w:rsidRPr="00C627B1">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有权拒绝其投标。</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14.2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中另有规定外，</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所使用的计量单位均应使用中华人民共和国法定计量单位。</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格式</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 xml:space="preserve">15.1 </w:t>
      </w:r>
      <w:r w:rsidRPr="00C627B1">
        <w:rPr>
          <w:rFonts w:ascii="Times New Roman" w:eastAsia="宋体" w:hAnsi="Times New Roman" w:cs="Times New Roman" w:hint="eastAsia"/>
          <w:color w:val="auto"/>
        </w:rPr>
        <w:t>投标人应按</w:t>
      </w:r>
      <w:r w:rsidRPr="00EC2055">
        <w:rPr>
          <w:rFonts w:ascii="Times New Roman" w:eastAsia="宋体" w:hAnsi="Times New Roman" w:cs="Times New Roman" w:hint="eastAsia"/>
          <w:color w:val="auto"/>
        </w:rPr>
        <w:t>竞争性磋商文件第五部分</w:t>
      </w:r>
      <w:r>
        <w:rPr>
          <w:rFonts w:ascii="Times New Roman" w:eastAsia="宋体" w:hAnsi="Times New Roman" w:cs="Times New Roman" w:hint="eastAsia"/>
          <w:color w:val="auto"/>
        </w:rPr>
        <w:t>提供的</w:t>
      </w:r>
      <w:r w:rsidRPr="00EC2055">
        <w:rPr>
          <w:rFonts w:ascii="Times New Roman" w:eastAsia="宋体" w:hAnsi="Times New Roman" w:cs="Times New Roman" w:hint="eastAsia"/>
          <w:color w:val="auto"/>
        </w:rPr>
        <w:t>响应文件格式</w:t>
      </w:r>
      <w:r w:rsidRPr="00C627B1">
        <w:rPr>
          <w:rFonts w:ascii="Times New Roman" w:eastAsia="宋体" w:hAnsi="Times New Roman" w:cs="Times New Roman" w:hint="eastAsia"/>
          <w:color w:val="auto"/>
        </w:rPr>
        <w:t>完整填写。因不按要求编制而引起系统无法检索、读取相关信息时，其后果由投标人自行承担。</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15.2 </w:t>
      </w:r>
      <w:r w:rsidRPr="00C627B1">
        <w:rPr>
          <w:rFonts w:ascii="Times New Roman" w:eastAsia="宋体" w:hAnsi="Times New Roman" w:cs="Times New Roman" w:hint="eastAsia"/>
          <w:color w:val="auto"/>
        </w:rPr>
        <w:t>投标人可对本</w:t>
      </w:r>
      <w:r>
        <w:rPr>
          <w:rFonts w:ascii="Times New Roman" w:eastAsia="宋体" w:hAnsi="Times New Roman" w:cs="Times New Roman" w:hint="eastAsia"/>
          <w:color w:val="auto"/>
        </w:rPr>
        <w:t>竞争性磋商文件“磋商</w:t>
      </w:r>
      <w:r w:rsidRPr="00C627B1">
        <w:rPr>
          <w:rFonts w:ascii="Times New Roman" w:eastAsia="宋体" w:hAnsi="Times New Roman" w:cs="Times New Roman" w:hint="eastAsia"/>
          <w:color w:val="auto"/>
        </w:rPr>
        <w:t>项目要求”所列的所有货物进行投标，也可只对其中一包或几包的货物投标；若无特殊说明，每一包的内容不得分项投标，采购人原则上按照整包确定</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15.3 </w:t>
      </w:r>
      <w:r w:rsidRPr="00C627B1">
        <w:rPr>
          <w:rFonts w:ascii="Times New Roman" w:eastAsia="宋体" w:hAnsi="Times New Roman" w:cs="Times New Roman" w:hint="eastAsia"/>
          <w:color w:val="auto"/>
        </w:rPr>
        <w:t>如投标多个包的，要求</w:t>
      </w:r>
      <w:proofErr w:type="gramStart"/>
      <w:r w:rsidRPr="00C627B1">
        <w:rPr>
          <w:rFonts w:ascii="Times New Roman" w:eastAsia="宋体" w:hAnsi="Times New Roman" w:cs="Times New Roman" w:hint="eastAsia"/>
          <w:color w:val="auto"/>
        </w:rPr>
        <w:t>按包分别</w:t>
      </w:r>
      <w:proofErr w:type="gramEnd"/>
      <w:r w:rsidRPr="00C627B1">
        <w:rPr>
          <w:rFonts w:ascii="Times New Roman" w:eastAsia="宋体" w:hAnsi="Times New Roman" w:cs="Times New Roman" w:hint="eastAsia"/>
          <w:color w:val="auto"/>
        </w:rPr>
        <w:t>独立制作</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w:t>
      </w:r>
    </w:p>
    <w:p w:rsidR="00487087"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15.4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（包括封面和目录）的每一页，从封面开始按阿拉伯数字</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宋体" w:eastAsia="宋体" w:hAnsi="宋体" w:cs="Times New Roman" w:hint="eastAsia"/>
          <w:color w:val="auto"/>
        </w:rPr>
        <w:t>…</w:t>
      </w:r>
      <w:r w:rsidRPr="00C627B1">
        <w:rPr>
          <w:rFonts w:ascii="Times New Roman" w:eastAsia="宋体" w:hAnsi="Times New Roman" w:cs="Times New Roman" w:hint="eastAsia"/>
          <w:color w:val="auto"/>
        </w:rPr>
        <w:t>顺序编制页码。</w:t>
      </w:r>
    </w:p>
    <w:p w:rsidR="00487087" w:rsidRDefault="00487087"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 </w:t>
      </w:r>
      <w:r>
        <w:rPr>
          <w:rFonts w:ascii="Times New Roman" w:eastAsia="宋体" w:hAnsi="Times New Roman" w:cs="Times New Roman" w:hint="eastAsia"/>
          <w:color w:val="auto"/>
        </w:rPr>
        <w:t>响应文件的组成</w:t>
      </w:r>
    </w:p>
    <w:p w:rsidR="00487087" w:rsidRDefault="00487087"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16.1 </w:t>
      </w:r>
      <w:r>
        <w:rPr>
          <w:rFonts w:ascii="Times New Roman" w:eastAsia="宋体" w:hAnsi="Times New Roman" w:cs="Times New Roman" w:hint="eastAsia"/>
          <w:color w:val="auto"/>
        </w:rPr>
        <w:t>按照《磋商邀请函》规定的时间分别</w:t>
      </w:r>
      <w:r w:rsidRPr="00EC2055">
        <w:rPr>
          <w:rFonts w:ascii="Times New Roman" w:eastAsia="宋体" w:hAnsi="Times New Roman" w:cs="Times New Roman" w:hint="eastAsia"/>
          <w:color w:val="auto"/>
        </w:rPr>
        <w:t>上传</w:t>
      </w:r>
      <w:r w:rsidRPr="007214B0">
        <w:rPr>
          <w:rFonts w:ascii="Times New Roman" w:eastAsia="宋体" w:hAnsi="Times New Roman" w:cs="Times New Roman" w:hint="eastAsia"/>
          <w:color w:val="auto"/>
        </w:rPr>
        <w:t>加盖电子签章的</w:t>
      </w:r>
      <w:r w:rsidRPr="00EC2055">
        <w:rPr>
          <w:rFonts w:ascii="Times New Roman" w:eastAsia="宋体" w:hAnsi="Times New Roman" w:cs="Times New Roman" w:hint="eastAsia"/>
          <w:color w:val="auto"/>
        </w:rPr>
        <w:t>两阶段电子响应文件</w:t>
      </w:r>
      <w:r>
        <w:rPr>
          <w:rFonts w:ascii="Times New Roman" w:eastAsia="宋体" w:hAnsi="Times New Roman" w:cs="Times New Roman" w:hint="eastAsia"/>
          <w:color w:val="auto"/>
        </w:rPr>
        <w:t>。</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报价</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.1 </w:t>
      </w:r>
      <w:r w:rsidRPr="007214B0">
        <w:rPr>
          <w:rFonts w:ascii="Times New Roman" w:eastAsia="宋体" w:hAnsi="Times New Roman" w:cs="Times New Roman" w:hint="eastAsia"/>
          <w:color w:val="auto"/>
        </w:rPr>
        <w:t>报价书、报价分项一览表等各表中的报价，</w:t>
      </w:r>
      <w:r w:rsidRPr="00C627B1">
        <w:rPr>
          <w:rFonts w:ascii="Times New Roman" w:eastAsia="宋体" w:hAnsi="Times New Roman" w:cs="Times New Roman" w:hint="eastAsia"/>
          <w:color w:val="auto"/>
        </w:rPr>
        <w:t>若无特殊说明应采用人民币填报。</w:t>
      </w:r>
    </w:p>
    <w:p w:rsidR="00FD2073" w:rsidRPr="00B40B89" w:rsidRDefault="00FD2073" w:rsidP="00FD2073">
      <w:pPr>
        <w:pStyle w:val="Default"/>
        <w:spacing w:line="360" w:lineRule="auto"/>
        <w:ind w:firstLineChars="200" w:firstLine="480"/>
        <w:jc w:val="both"/>
        <w:rPr>
          <w:rFonts w:ascii="Times New Roman" w:eastAsia="宋体" w:hAnsi="Times New Roman" w:cs="Times New Roman"/>
          <w:color w:val="auto"/>
        </w:rPr>
      </w:pPr>
      <w:r w:rsidRPr="00B40B89">
        <w:rPr>
          <w:rFonts w:ascii="Times New Roman" w:eastAsia="宋体" w:hAnsi="Times New Roman" w:cs="Times New Roman" w:hint="eastAsia"/>
          <w:color w:val="auto"/>
        </w:rPr>
        <w:t xml:space="preserve">17.2 </w:t>
      </w:r>
      <w:r w:rsidRPr="00B40B89">
        <w:rPr>
          <w:rFonts w:ascii="Times New Roman" w:eastAsia="宋体" w:hAnsi="Times New Roman" w:cs="Times New Roman" w:hint="eastAsia"/>
          <w:color w:val="auto"/>
        </w:rPr>
        <w:t>报价是</w:t>
      </w:r>
      <w:r w:rsidRPr="00B40B89">
        <w:rPr>
          <w:rFonts w:ascii="Times New Roman" w:eastAsia="宋体" w:hAnsi="Times New Roman" w:hint="eastAsia"/>
          <w:color w:val="auto"/>
        </w:rPr>
        <w:t>为完成竞争性磋商文件规定的一切工作所需的全部费用的最终优惠价格。</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.3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》中说明并允许外，投标的每一个货物、服务的单项报价以及采购项目的投标总价均只允许有一个报价，任何有选择的报价，</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均将予以拒绝。</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8</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投标人资格证明文件</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投标人必须提交证明其有资格进行投标和有能力履行合同的文件，作为</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的一部分。</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》中规定的供应商资格要求（实质性要求）证明文件；</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）若国家及行业对投标项目有特殊资格要求的，还须提供特殊资格证明文件；</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）涉及本须知中“</w:t>
      </w:r>
      <w:r w:rsidRPr="00C627B1">
        <w:rPr>
          <w:rFonts w:ascii="Times New Roman" w:eastAsia="宋体" w:hAnsi="Times New Roman" w:cs="Times New Roman" w:hint="eastAsia"/>
          <w:color w:val="auto"/>
        </w:rPr>
        <w:t xml:space="preserve">4. </w:t>
      </w:r>
      <w:r w:rsidRPr="00C627B1">
        <w:rPr>
          <w:rFonts w:ascii="Times New Roman" w:eastAsia="宋体" w:hAnsi="Times New Roman" w:cs="Times New Roman" w:hint="eastAsia"/>
          <w:color w:val="auto"/>
        </w:rPr>
        <w:t>合格的投标人”相关要求的，按其要求执行。</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技术响应文件</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投标人须提交证明其拟供货物符合</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规定的技术响应文</w:t>
      </w:r>
      <w:r w:rsidRPr="00C627B1">
        <w:rPr>
          <w:rFonts w:ascii="Times New Roman" w:eastAsia="宋体" w:hAnsi="Times New Roman" w:cs="Times New Roman" w:hint="eastAsia"/>
          <w:color w:val="auto"/>
        </w:rPr>
        <w:lastRenderedPageBreak/>
        <w:t>件，作为</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的一部分。</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上述文件可以是文字资料、图纸或数据，并须提供：</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）货物主要技术性能的详细描述；</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）保证货物从采购人开始使用至</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规定的保修期内正常和连续运转期间所需要的所有备件和专用工具的详细清单，包括其现行价格和供货来源资料；</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）逐条对</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要求的技术规格进行评议，并按</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所附格式完整地填写《技术要求点对点应答表》，说明自己所投标的货物和相关服务内容与</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相应要求的偏离情况。</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中设备的性能指标应达到或优于</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中所列技术指标。投标人应注意</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所列技术指标仅列出了最低限度。投标人在《技术要求点对点应答表》“项目需求书要求”的投标应答中必须列出具体数值或内容。如投标人未应答或只注明“符合”、“满足”等类似无具体内容的表述，将被视为不符合</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要求。投标人自行承担由此造成的一切后果。</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投标保证金</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w:t>
      </w: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按照《</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》要求执行。</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符合《政府采购法实施条例》</w:t>
      </w:r>
      <w:r>
        <w:rPr>
          <w:rFonts w:ascii="Times New Roman" w:eastAsia="宋体" w:hAnsi="Times New Roman" w:cs="Times New Roman" w:hint="eastAsia"/>
          <w:color w:val="auto"/>
        </w:rPr>
        <w:t>和</w:t>
      </w:r>
      <w:r w:rsidRPr="00C627B1">
        <w:rPr>
          <w:rFonts w:ascii="Times New Roman" w:eastAsia="宋体" w:hAnsi="Times New Roman" w:cs="Times New Roman" w:hint="eastAsia"/>
          <w:color w:val="auto"/>
        </w:rPr>
        <w:t>《</w:t>
      </w:r>
      <w:r w:rsidRPr="00C22999">
        <w:rPr>
          <w:rFonts w:ascii="Times New Roman" w:eastAsia="宋体" w:hAnsi="Times New Roman" w:cs="Times New Roman" w:hint="eastAsia"/>
          <w:color w:val="auto"/>
        </w:rPr>
        <w:t>政府采购竞争性磋商采购方式管理暂行办法</w:t>
      </w:r>
      <w:r w:rsidRPr="00C627B1">
        <w:rPr>
          <w:rFonts w:ascii="Times New Roman" w:eastAsia="宋体" w:hAnsi="Times New Roman" w:cs="Times New Roman" w:hint="eastAsia"/>
          <w:color w:val="auto"/>
        </w:rPr>
        <w:t>》相关规定。</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有效期</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磋商有效期为</w:t>
      </w:r>
      <w:r w:rsidRPr="00F12396">
        <w:rPr>
          <w:rFonts w:ascii="Times New Roman" w:eastAsia="宋体" w:hAnsi="Times New Roman" w:cs="Times New Roman" w:hint="eastAsia"/>
          <w:color w:val="auto"/>
        </w:rPr>
        <w:t>响应文件开启之日</w:t>
      </w:r>
      <w:r>
        <w:rPr>
          <w:rFonts w:ascii="Times New Roman" w:eastAsia="宋体" w:hAnsi="Times New Roman" w:cs="Times New Roman" w:hint="eastAsia"/>
          <w:color w:val="auto"/>
        </w:rPr>
        <w:t>起</w:t>
      </w:r>
      <w:r w:rsidRPr="00F12396">
        <w:rPr>
          <w:rFonts w:ascii="Times New Roman" w:eastAsia="宋体" w:hAnsi="Times New Roman" w:cs="Times New Roman" w:hint="eastAsia"/>
          <w:color w:val="auto"/>
        </w:rPr>
        <w:t>60</w:t>
      </w:r>
      <w:r w:rsidRPr="00C627B1">
        <w:rPr>
          <w:rFonts w:ascii="Times New Roman" w:eastAsia="宋体" w:hAnsi="Times New Roman" w:cs="Times New Roman" w:hint="eastAsia"/>
          <w:color w:val="auto"/>
        </w:rPr>
        <w:t>天。</w:t>
      </w:r>
      <w:proofErr w:type="gramStart"/>
      <w:r w:rsidRPr="00F12396">
        <w:rPr>
          <w:rFonts w:ascii="Times New Roman" w:eastAsia="宋体" w:hAnsi="Times New Roman" w:cs="Times New Roman" w:hint="eastAsia"/>
          <w:color w:val="auto"/>
        </w:rPr>
        <w:t>响应书</w:t>
      </w:r>
      <w:proofErr w:type="gramEnd"/>
      <w:r w:rsidRPr="00C627B1">
        <w:rPr>
          <w:rFonts w:ascii="Times New Roman" w:eastAsia="宋体" w:hAnsi="Times New Roman" w:cs="Times New Roman" w:hint="eastAsia"/>
          <w:color w:val="auto"/>
        </w:rPr>
        <w:t>中规定的有效期短于</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规定的，其投标将被拒绝。</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特殊情况下，</w:t>
      </w:r>
      <w:r>
        <w:rPr>
          <w:rFonts w:ascii="Times New Roman" w:eastAsia="宋体" w:hAnsi="Times New Roman" w:cs="Times New Roman" w:hint="eastAsia"/>
          <w:color w:val="auto"/>
        </w:rPr>
        <w:t>采购人、</w:t>
      </w:r>
      <w:r w:rsidRPr="00C627B1">
        <w:rPr>
          <w:rFonts w:ascii="Times New Roman" w:eastAsia="宋体" w:hAnsi="Times New Roman" w:cs="Times New Roman" w:hint="eastAsia"/>
          <w:color w:val="auto"/>
        </w:rPr>
        <w:t>采购代理机构可于</w:t>
      </w:r>
      <w:r>
        <w:rPr>
          <w:rFonts w:ascii="Times New Roman" w:eastAsia="宋体" w:hAnsi="Times New Roman" w:cs="Times New Roman" w:hint="eastAsia"/>
          <w:color w:val="auto"/>
        </w:rPr>
        <w:t>磋商有效期</w:t>
      </w:r>
      <w:r w:rsidRPr="00C627B1">
        <w:rPr>
          <w:rFonts w:ascii="Times New Roman" w:eastAsia="宋体" w:hAnsi="Times New Roman" w:cs="Times New Roman" w:hint="eastAsia"/>
          <w:color w:val="auto"/>
        </w:rPr>
        <w:t>满之前，向投标人提出延长</w:t>
      </w:r>
      <w:r>
        <w:rPr>
          <w:rFonts w:ascii="Times New Roman" w:eastAsia="宋体" w:hAnsi="Times New Roman" w:cs="Times New Roman" w:hint="eastAsia"/>
          <w:color w:val="auto"/>
        </w:rPr>
        <w:t>磋商有效期</w:t>
      </w:r>
      <w:r w:rsidRPr="00C627B1">
        <w:rPr>
          <w:rFonts w:ascii="Times New Roman" w:eastAsia="宋体" w:hAnsi="Times New Roman" w:cs="Times New Roman" w:hint="eastAsia"/>
          <w:color w:val="auto"/>
        </w:rPr>
        <w:t>的要求。答复应以书面形式进行。投标人可以拒绝上述要求，但不被没收投标保证金。对于同意该要求的投标人，既不要求也不允许其修改</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，但将要求其延长投标保证金的有效期。</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的签署及规定</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应按《</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》和《</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格式》如实编写，未尽事宜可自行补充。</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内容不完整、格式不符合导致</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被误读、漏读或者查找不到相关内容的，投标人自行承担由此产生的风险。</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2</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投标人按照《</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》的要求提交网上应答并</w:t>
      </w:r>
      <w:r>
        <w:rPr>
          <w:rFonts w:ascii="Times New Roman" w:eastAsia="宋体" w:hAnsi="Times New Roman" w:cs="Times New Roman" w:hint="eastAsia"/>
          <w:color w:val="auto"/>
        </w:rPr>
        <w:t>分别</w:t>
      </w:r>
      <w:r w:rsidRPr="00C627B1">
        <w:rPr>
          <w:rFonts w:ascii="Times New Roman" w:eastAsiaTheme="minorEastAsia" w:hAnsi="Times New Roman" w:cs="Times New Roman" w:hint="eastAsia"/>
          <w:color w:val="auto"/>
          <w:szCs w:val="32"/>
        </w:rPr>
        <w:t>上传加盖电子签章的</w:t>
      </w:r>
      <w:r>
        <w:rPr>
          <w:rFonts w:ascii="Times New Roman" w:eastAsiaTheme="minorEastAsia" w:hAnsi="Times New Roman" w:cs="Times New Roman" w:hint="eastAsia"/>
          <w:color w:val="auto"/>
          <w:szCs w:val="32"/>
        </w:rPr>
        <w:t>第一、第二阶段</w:t>
      </w:r>
      <w:r w:rsidRPr="00C627B1">
        <w:rPr>
          <w:rFonts w:ascii="Times New Roman" w:eastAsiaTheme="minorEastAsia" w:hAnsi="Times New Roman" w:cs="Times New Roman" w:hint="eastAsia"/>
          <w:color w:val="auto"/>
          <w:szCs w:val="32"/>
        </w:rPr>
        <w:t>电子</w:t>
      </w:r>
      <w:r>
        <w:rPr>
          <w:rFonts w:ascii="Times New Roman" w:eastAsiaTheme="minorEastAsia" w:hAnsi="Times New Roman" w:cs="Times New Roman" w:hint="eastAsia"/>
          <w:color w:val="auto"/>
          <w:szCs w:val="32"/>
        </w:rPr>
        <w:t>响应文件</w:t>
      </w:r>
      <w:r w:rsidRPr="00C627B1">
        <w:rPr>
          <w:rFonts w:ascii="Times New Roman" w:eastAsiaTheme="minorEastAsia" w:hAnsi="Times New Roman" w:cs="Times New Roman" w:hint="eastAsia"/>
          <w:color w:val="auto"/>
          <w:szCs w:val="32"/>
        </w:rPr>
        <w:t>（</w:t>
      </w:r>
      <w:r w:rsidRPr="00C627B1">
        <w:rPr>
          <w:rFonts w:ascii="Times New Roman" w:eastAsiaTheme="minorEastAsia" w:hAnsi="Times New Roman" w:cs="Times New Roman" w:hint="eastAsia"/>
          <w:color w:val="auto"/>
          <w:szCs w:val="32"/>
        </w:rPr>
        <w:t>PDF</w:t>
      </w:r>
      <w:r w:rsidRPr="00C627B1">
        <w:rPr>
          <w:rFonts w:ascii="Times New Roman" w:eastAsiaTheme="minorEastAsia" w:hAnsi="Times New Roman" w:cs="Times New Roman" w:hint="eastAsia"/>
          <w:color w:val="auto"/>
          <w:szCs w:val="32"/>
        </w:rPr>
        <w:t>格式）</w:t>
      </w:r>
      <w:r w:rsidRPr="00C4698B">
        <w:rPr>
          <w:rFonts w:ascii="Times New Roman" w:eastAsia="宋体" w:hAnsi="Times New Roman" w:cs="Times New Roman" w:hint="eastAsia"/>
          <w:color w:val="auto"/>
        </w:rPr>
        <w:t>（以通过电子签章客户端软件</w:t>
      </w:r>
      <w:r w:rsidRPr="00C4698B">
        <w:rPr>
          <w:rFonts w:ascii="Times New Roman" w:eastAsia="宋体" w:hAnsi="Times New Roman" w:cs="Times New Roman" w:hint="eastAsia"/>
          <w:color w:val="auto"/>
        </w:rPr>
        <w:t>winaip</w:t>
      </w:r>
      <w:r w:rsidRPr="00C4698B">
        <w:rPr>
          <w:rFonts w:ascii="Times New Roman" w:eastAsia="宋体" w:hAnsi="Times New Roman" w:cs="Times New Roman" w:hint="eastAsia"/>
          <w:color w:val="auto"/>
        </w:rPr>
        <w:t>正确读取签章信息为准）</w:t>
      </w:r>
      <w:r w:rsidRPr="00C627B1">
        <w:rPr>
          <w:rFonts w:ascii="Times New Roman" w:eastAsia="宋体" w:hAnsi="Times New Roman" w:cs="Times New Roman" w:hint="eastAsia"/>
          <w:color w:val="auto"/>
        </w:rPr>
        <w:t>。加盖电子签章的电子</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应与网上应答填报内容一致。</w:t>
      </w:r>
      <w:r w:rsidRPr="00727323">
        <w:rPr>
          <w:rFonts w:ascii="Times New Roman" w:eastAsia="宋体" w:hAnsi="Times New Roman" w:cs="Times New Roman" w:hint="eastAsia"/>
          <w:color w:val="auto"/>
        </w:rPr>
        <w:t>当出现网上应答报价与电子</w:t>
      </w:r>
      <w:r>
        <w:rPr>
          <w:rFonts w:ascii="Times New Roman" w:eastAsia="宋体" w:hAnsi="Times New Roman" w:cs="Times New Roman" w:hint="eastAsia"/>
          <w:color w:val="auto"/>
        </w:rPr>
        <w:t>响应</w:t>
      </w:r>
      <w:r w:rsidRPr="00727323">
        <w:rPr>
          <w:rFonts w:ascii="Times New Roman" w:eastAsia="宋体" w:hAnsi="Times New Roman" w:cs="Times New Roman" w:hint="eastAsia"/>
          <w:color w:val="auto"/>
        </w:rPr>
        <w:t>文件报价不一致时，以网上应答为准。</w:t>
      </w:r>
    </w:p>
    <w:p w:rsidR="00487087" w:rsidRDefault="00487087"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22.3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因模糊不清或表达不清所引起的后果由投标人自负。</w:t>
      </w:r>
    </w:p>
    <w:p w:rsidR="00487087" w:rsidRDefault="00487087" w:rsidP="00487087">
      <w:pPr>
        <w:pStyle w:val="Default"/>
        <w:spacing w:line="360" w:lineRule="auto"/>
        <w:jc w:val="center"/>
        <w:rPr>
          <w:rFonts w:ascii="Times New Roman" w:eastAsia="宋体" w:hAnsi="Times New Roman" w:cs="Times New Roman"/>
          <w:color w:val="auto"/>
        </w:rPr>
      </w:pPr>
    </w:p>
    <w:p w:rsidR="00487087" w:rsidRPr="00C627B1" w:rsidRDefault="00487087" w:rsidP="00487087">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D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的网上应答和提交</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 </w:t>
      </w:r>
      <w:r w:rsidR="00495447">
        <w:rPr>
          <w:rFonts w:ascii="Times New Roman" w:eastAsia="宋体" w:hAnsi="Times New Roman" w:cs="Times New Roman" w:hint="eastAsia"/>
          <w:color w:val="auto"/>
        </w:rPr>
        <w:t>投标人须于《磋商邀请函》规定的投标截止时间前提交网上应答并上传加盖电子签章的电子响应文件（以通过电子签章客户端软件</w:t>
      </w:r>
      <w:r w:rsidR="00495447">
        <w:rPr>
          <w:rFonts w:ascii="Times New Roman" w:eastAsia="宋体" w:hAnsi="Times New Roman" w:cs="Times New Roman" w:hint="eastAsia"/>
          <w:color w:val="auto"/>
        </w:rPr>
        <w:t>winaip</w:t>
      </w:r>
      <w:r w:rsidR="00495447">
        <w:rPr>
          <w:rFonts w:ascii="Times New Roman" w:eastAsia="宋体" w:hAnsi="Times New Roman" w:cs="Times New Roman" w:hint="eastAsia"/>
          <w:color w:val="auto"/>
        </w:rPr>
        <w:t>正确读取签章信息为准）。具体方式：</w:t>
      </w:r>
      <w:r w:rsidR="00495447">
        <w:rPr>
          <w:rFonts w:ascii="Times New Roman" w:eastAsia="宋体" w:hAnsi="Times New Roman" w:cs="Times New Roman"/>
          <w:color w:val="auto"/>
        </w:rPr>
        <w:t>登陆</w:t>
      </w:r>
      <w:r w:rsidR="00495447">
        <w:rPr>
          <w:rFonts w:ascii="Times New Roman" w:eastAsia="宋体" w:hAnsi="Times New Roman" w:cs="Times New Roman" w:hint="eastAsia"/>
          <w:color w:val="auto"/>
        </w:rPr>
        <w:t>天津市政府采购中心网（网址：</w:t>
      </w:r>
      <w:r w:rsidR="003A6DA0" w:rsidRPr="003A6DA0">
        <w:rPr>
          <w:rFonts w:ascii="Times New Roman" w:eastAsia="宋体" w:hAnsi="Times New Roman" w:cs="Times New Roman"/>
          <w:color w:val="auto"/>
        </w:rPr>
        <w:t>http://tjgpc.cz.tj.gov.cn/</w:t>
      </w:r>
      <w:r w:rsidR="00495447">
        <w:rPr>
          <w:rFonts w:ascii="Times New Roman" w:eastAsia="宋体" w:hAnsi="Times New Roman" w:cs="Times New Roman" w:hint="eastAsia"/>
          <w:color w:val="auto"/>
        </w:rPr>
        <w:t>）</w:t>
      </w:r>
      <w:r w:rsidR="00495447">
        <w:rPr>
          <w:rFonts w:ascii="Times New Roman" w:eastAsia="宋体" w:hAnsi="Times New Roman" w:cs="Times New Roman" w:hint="eastAsia"/>
          <w:color w:val="auto"/>
        </w:rPr>
        <w:t>-</w:t>
      </w:r>
      <w:r w:rsidR="00495447">
        <w:rPr>
          <w:rFonts w:ascii="Times New Roman" w:eastAsia="宋体" w:hAnsi="Times New Roman" w:cs="Times New Roman" w:hint="eastAsia"/>
          <w:color w:val="auto"/>
        </w:rPr>
        <w:t>“网上招投标”</w:t>
      </w:r>
      <w:r w:rsidR="00495447">
        <w:rPr>
          <w:rFonts w:ascii="Times New Roman" w:eastAsia="宋体" w:hAnsi="Times New Roman" w:cs="Times New Roman" w:hint="eastAsia"/>
          <w:color w:val="auto"/>
        </w:rPr>
        <w:t>-</w:t>
      </w:r>
      <w:r w:rsidR="00495447">
        <w:rPr>
          <w:rFonts w:ascii="Times New Roman" w:eastAsia="宋体" w:hAnsi="Times New Roman" w:cs="Times New Roman" w:hint="eastAsia"/>
          <w:color w:val="auto"/>
        </w:rPr>
        <w:t>“供应商登录”，使用</w:t>
      </w:r>
      <w:r w:rsidR="009742AA">
        <w:rPr>
          <w:rFonts w:ascii="Times New Roman" w:eastAsia="宋体" w:hAnsi="Times New Roman" w:cs="Times New Roman" w:hint="eastAsia"/>
          <w:color w:val="auto"/>
        </w:rPr>
        <w:t>天津市中环认证服务有限公司发出的</w:t>
      </w:r>
      <w:r w:rsidR="009742AA">
        <w:rPr>
          <w:rFonts w:ascii="Times New Roman" w:eastAsia="宋体" w:hAnsi="Times New Roman" w:cs="Times New Roman" w:hint="eastAsia"/>
          <w:color w:val="auto"/>
        </w:rPr>
        <w:t>CA</w:t>
      </w:r>
      <w:r w:rsidR="009742AA">
        <w:rPr>
          <w:rFonts w:ascii="Times New Roman" w:eastAsia="宋体" w:hAnsi="Times New Roman" w:cs="Times New Roman" w:hint="eastAsia"/>
          <w:color w:val="auto"/>
        </w:rPr>
        <w:t>数字证书（原天津市电子认证中心发出尚在有效期内的</w:t>
      </w:r>
      <w:r w:rsidR="009742AA">
        <w:rPr>
          <w:rFonts w:ascii="Times New Roman" w:eastAsia="宋体" w:hAnsi="Times New Roman" w:cs="Times New Roman" w:hint="eastAsia"/>
          <w:color w:val="auto"/>
        </w:rPr>
        <w:t>CA</w:t>
      </w:r>
      <w:r w:rsidR="009742AA">
        <w:rPr>
          <w:rFonts w:ascii="Times New Roman" w:eastAsia="宋体" w:hAnsi="Times New Roman" w:cs="Times New Roman" w:hint="eastAsia"/>
          <w:color w:val="auto"/>
        </w:rPr>
        <w:t>数字证书仍可使用）</w:t>
      </w:r>
      <w:r w:rsidR="00495447">
        <w:rPr>
          <w:rFonts w:ascii="Times New Roman" w:eastAsia="宋体" w:hAnsi="Times New Roman" w:cs="Times New Roman" w:hint="eastAsia"/>
          <w:color w:val="auto"/>
        </w:rPr>
        <w:t>登录后按要求进行网上应答并分别上传加盖电子签章的第一、第二阶段电子响应文件（以通过电子签章客户端软件</w:t>
      </w:r>
      <w:r w:rsidR="00495447">
        <w:rPr>
          <w:rFonts w:ascii="Times New Roman" w:eastAsia="宋体" w:hAnsi="Times New Roman" w:cs="Times New Roman" w:hint="eastAsia"/>
          <w:color w:val="auto"/>
        </w:rPr>
        <w:t>winaip</w:t>
      </w:r>
      <w:r w:rsidR="00495447">
        <w:rPr>
          <w:rFonts w:ascii="Times New Roman" w:eastAsia="宋体" w:hAnsi="Times New Roman" w:cs="Times New Roman" w:hint="eastAsia"/>
          <w:color w:val="auto"/>
        </w:rPr>
        <w:t>正确读取签章信息为准）。如有需要，投标人可于工作时间且在竞争性磋商文件规定的截止时间前到</w:t>
      </w:r>
      <w:r w:rsidR="00A650B5" w:rsidRPr="00C322DF">
        <w:rPr>
          <w:rFonts w:ascii="Times New Roman" w:eastAsia="宋体" w:hAnsi="Times New Roman" w:cs="Times New Roman" w:hint="eastAsia"/>
          <w:color w:val="auto"/>
        </w:rPr>
        <w:t>天津市</w:t>
      </w:r>
      <w:r w:rsidR="00A650B5">
        <w:rPr>
          <w:rFonts w:ascii="Times New Roman" w:eastAsia="宋体" w:hAnsi="Times New Roman" w:cs="Times New Roman" w:hint="eastAsia"/>
          <w:color w:val="auto"/>
        </w:rPr>
        <w:t>河东区</w:t>
      </w:r>
      <w:r w:rsidR="00A650B5" w:rsidRPr="00C322DF">
        <w:rPr>
          <w:rFonts w:ascii="Times New Roman" w:eastAsia="宋体" w:hAnsi="Times New Roman" w:cs="Times New Roman" w:hint="eastAsia"/>
          <w:color w:val="auto"/>
        </w:rPr>
        <w:t>红星路</w:t>
      </w:r>
      <w:r w:rsidR="00A650B5" w:rsidRPr="00C322DF">
        <w:rPr>
          <w:rFonts w:ascii="Times New Roman" w:eastAsia="宋体" w:hAnsi="Times New Roman" w:cs="Times New Roman" w:hint="eastAsia"/>
          <w:color w:val="auto"/>
        </w:rPr>
        <w:t>79</w:t>
      </w:r>
      <w:r w:rsidR="00A650B5" w:rsidRPr="00C322DF">
        <w:rPr>
          <w:rFonts w:ascii="Times New Roman" w:eastAsia="宋体" w:hAnsi="Times New Roman" w:cs="Times New Roman" w:hint="eastAsia"/>
          <w:color w:val="auto"/>
        </w:rPr>
        <w:t>号</w:t>
      </w:r>
      <w:r w:rsidR="00A650B5" w:rsidRPr="001A2A8A">
        <w:rPr>
          <w:rFonts w:ascii="Times New Roman" w:eastAsia="宋体" w:hAnsi="Times New Roman" w:cs="Times New Roman" w:hint="eastAsia"/>
          <w:color w:val="auto"/>
        </w:rPr>
        <w:t>天津市政府采购中心窗口完成上述操作</w:t>
      </w:r>
      <w:r w:rsidR="00495447">
        <w:rPr>
          <w:rFonts w:ascii="Times New Roman" w:eastAsia="宋体" w:hAnsi="Times New Roman" w:cs="Times New Roman" w:hint="eastAsia"/>
          <w:color w:val="auto"/>
        </w:rPr>
        <w:t>。</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制作和上传电子</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要求</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.1</w:t>
      </w:r>
      <w:r w:rsidR="00FD2073">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《远程招投标电子签章客户端用户使用说明及安装程序》。</w:t>
      </w:r>
    </w:p>
    <w:p w:rsidR="00487087"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.2</w:t>
      </w:r>
      <w:r w:rsidR="00FD2073">
        <w:rPr>
          <w:rFonts w:ascii="Times New Roman" w:eastAsia="宋体" w:hAnsi="Times New Roman" w:cs="Times New Roman" w:hint="eastAsia"/>
          <w:color w:val="auto"/>
        </w:rPr>
        <w:t xml:space="preserve"> </w:t>
      </w:r>
      <w:r w:rsidRPr="0038382B">
        <w:rPr>
          <w:rFonts w:ascii="Times New Roman" w:eastAsia="宋体" w:hAnsi="Times New Roman" w:cs="Times New Roman" w:hint="eastAsia"/>
          <w:color w:val="auto"/>
        </w:rPr>
        <w:t>投标人须按照</w:t>
      </w:r>
      <w:r w:rsidR="00423ED6">
        <w:rPr>
          <w:rFonts w:ascii="Times New Roman" w:eastAsia="宋体" w:hAnsi="Times New Roman" w:cs="Times New Roman" w:hint="eastAsia"/>
          <w:color w:val="auto"/>
        </w:rPr>
        <w:t>竞争性磋商文件</w:t>
      </w:r>
      <w:r w:rsidRPr="0038382B">
        <w:rPr>
          <w:rFonts w:ascii="Times New Roman" w:eastAsia="宋体" w:hAnsi="Times New Roman" w:cs="Times New Roman" w:hint="eastAsia"/>
          <w:color w:val="auto"/>
        </w:rPr>
        <w:t>的规定制作电子</w:t>
      </w:r>
      <w:r>
        <w:rPr>
          <w:rFonts w:ascii="Times New Roman" w:eastAsia="宋体" w:hAnsi="Times New Roman" w:cs="Times New Roman" w:hint="eastAsia"/>
          <w:color w:val="auto"/>
        </w:rPr>
        <w:t>响应文件</w:t>
      </w:r>
      <w:r w:rsidRPr="0038382B">
        <w:rPr>
          <w:rFonts w:ascii="Times New Roman" w:eastAsia="宋体" w:hAnsi="Times New Roman" w:cs="Times New Roman" w:hint="eastAsia"/>
          <w:color w:val="auto"/>
        </w:rPr>
        <w:t>，对所需提供的一切纸质材料进行扫描后加入电子</w:t>
      </w:r>
      <w:r>
        <w:rPr>
          <w:rFonts w:ascii="Times New Roman" w:eastAsia="宋体" w:hAnsi="Times New Roman" w:cs="Times New Roman" w:hint="eastAsia"/>
          <w:color w:val="auto"/>
        </w:rPr>
        <w:t>响应文件</w:t>
      </w:r>
      <w:r w:rsidRPr="0038382B">
        <w:rPr>
          <w:rFonts w:ascii="Times New Roman" w:eastAsia="宋体" w:hAnsi="Times New Roman" w:cs="Times New Roman" w:hint="eastAsia"/>
          <w:color w:val="auto"/>
        </w:rPr>
        <w:t>，按照《远程招投标电子签章客户端用户使用说明及安装程序》中《远程招投标电子签章客户端用户使用说明》规定的要求制作加盖投标人电子签章的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w:t>
      </w:r>
      <w:r>
        <w:rPr>
          <w:rFonts w:ascii="Times New Roman" w:eastAsia="宋体" w:hAnsi="Times New Roman" w:cs="Times New Roman" w:hint="eastAsia"/>
          <w:color w:val="auto"/>
        </w:rPr>
        <w:t>响应文件</w:t>
      </w:r>
      <w:r w:rsidRPr="0038382B">
        <w:rPr>
          <w:rFonts w:ascii="Times New Roman" w:eastAsia="宋体" w:hAnsi="Times New Roman" w:cs="Times New Roman" w:hint="eastAsia"/>
          <w:color w:val="auto"/>
        </w:rPr>
        <w:t>（以通过电子签章客户端软件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正确读取签章信息为准），并于投标截止时间前上传至天津市政府采购中心招投标系统。</w:t>
      </w:r>
    </w:p>
    <w:p w:rsidR="00487087" w:rsidRPr="0038382B" w:rsidRDefault="00487087" w:rsidP="00487087">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487087" w:rsidRPr="0038382B" w:rsidRDefault="00487087" w:rsidP="00487087">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文件后，对上传文件进行下载，核对文件完整性，</w:t>
      </w:r>
      <w:r w:rsidRPr="0038382B">
        <w:rPr>
          <w:rFonts w:ascii="Times New Roman" w:eastAsia="宋体" w:hAnsi="Times New Roman" w:cs="Times New Roman" w:hint="eastAsia"/>
          <w:color w:val="auto"/>
        </w:rPr>
        <w:lastRenderedPageBreak/>
        <w:t>如是否缺页少页、图片是否显示完整、签章是否有效等，并按照《远程招投标电子签章客户端用户使用说明》</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w:t>
      </w:r>
      <w:r>
        <w:rPr>
          <w:rFonts w:ascii="Times New Roman" w:eastAsia="宋体" w:hAnsi="Times New Roman" w:cs="Times New Roman" w:hint="eastAsia"/>
          <w:color w:val="auto"/>
        </w:rPr>
        <w:t>响应文件</w:t>
      </w:r>
      <w:r w:rsidRPr="0038382B">
        <w:rPr>
          <w:rFonts w:ascii="Times New Roman" w:eastAsia="宋体" w:hAnsi="Times New Roman" w:cs="Times New Roman" w:hint="eastAsia"/>
          <w:color w:val="auto"/>
        </w:rPr>
        <w:t>上传准确、有效。</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w:t>
      </w:r>
      <w:r w:rsidRPr="0038382B">
        <w:rPr>
          <w:rFonts w:ascii="Times New Roman" w:eastAsia="宋体" w:hAnsi="Times New Roman" w:cs="Times New Roman" w:hint="eastAsia"/>
          <w:color w:val="auto"/>
        </w:rPr>
        <w:t>《远程招投标电子签章客户端用户使用说明》</w:t>
      </w:r>
      <w:r>
        <w:rPr>
          <w:rFonts w:ascii="Times New Roman" w:eastAsia="宋体" w:hAnsi="Times New Roman" w:cs="Times New Roman" w:hint="eastAsia"/>
          <w:color w:val="auto"/>
        </w:rPr>
        <w:t>的</w:t>
      </w:r>
      <w:r w:rsidRPr="0038382B">
        <w:rPr>
          <w:rFonts w:ascii="Times New Roman" w:eastAsia="宋体" w:hAnsi="Times New Roman" w:cs="Times New Roman" w:hint="eastAsia"/>
          <w:color w:val="auto"/>
        </w:rPr>
        <w:t>要求使用电子签章客户端软件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。不按</w:t>
      </w:r>
      <w:proofErr w:type="gramStart"/>
      <w:r>
        <w:rPr>
          <w:rFonts w:ascii="Times New Roman" w:eastAsia="宋体" w:hAnsi="Times New Roman" w:cs="Times New Roman" w:hint="eastAsia"/>
          <w:color w:val="auto"/>
        </w:rPr>
        <w:t>本使用</w:t>
      </w:r>
      <w:proofErr w:type="gramEnd"/>
      <w:r>
        <w:rPr>
          <w:rFonts w:ascii="Times New Roman" w:eastAsia="宋体" w:hAnsi="Times New Roman" w:cs="Times New Roman" w:hint="eastAsia"/>
          <w:color w:val="auto"/>
        </w:rPr>
        <w:t>说明</w:t>
      </w:r>
      <w:r w:rsidRPr="0038382B">
        <w:rPr>
          <w:rFonts w:ascii="Times New Roman" w:eastAsia="宋体" w:hAnsi="Times New Roman" w:cs="Times New Roman" w:hint="eastAsia"/>
          <w:color w:val="auto"/>
        </w:rPr>
        <w:t>使用电子签章客户端软件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，或使用</w:t>
      </w:r>
      <w:r w:rsidRPr="0038382B">
        <w:rPr>
          <w:rFonts w:ascii="Times New Roman" w:eastAsia="宋体" w:hAnsi="Times New Roman" w:cs="Times New Roman" w:hint="eastAsia"/>
          <w:color w:val="auto"/>
        </w:rPr>
        <w:t>word</w:t>
      </w:r>
      <w:r w:rsidRPr="0038382B">
        <w:rPr>
          <w:rFonts w:ascii="Times New Roman" w:eastAsia="宋体" w:hAnsi="Times New Roman" w:cs="Times New Roman" w:hint="eastAsia"/>
          <w:color w:val="auto"/>
        </w:rPr>
        <w:t>等其它软件进行签章工作，将会造成电子签章客户端软件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无法读取签章信息，并导致投标无效。</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.3</w:t>
      </w:r>
      <w:r w:rsidR="00495447">
        <w:rPr>
          <w:rFonts w:ascii="Times New Roman" w:eastAsia="宋体" w:hAnsi="Times New Roman" w:cs="Times New Roman" w:hint="eastAsia"/>
          <w:color w:val="auto"/>
        </w:rPr>
        <w:t xml:space="preserve"> </w:t>
      </w:r>
      <w:r w:rsidRPr="00C564D4">
        <w:rPr>
          <w:rFonts w:ascii="Times New Roman" w:eastAsia="宋体" w:hAnsi="Times New Roman" w:cs="Times New Roman" w:hint="eastAsia"/>
          <w:color w:val="auto"/>
        </w:rPr>
        <w:t>投标人应保证电子</w:t>
      </w:r>
      <w:r>
        <w:rPr>
          <w:rFonts w:ascii="Times New Roman" w:eastAsia="宋体" w:hAnsi="Times New Roman" w:cs="Times New Roman" w:hint="eastAsia"/>
          <w:color w:val="auto"/>
        </w:rPr>
        <w:t>响应文件</w:t>
      </w:r>
      <w:r w:rsidRPr="00C564D4">
        <w:rPr>
          <w:rFonts w:ascii="Times New Roman" w:eastAsia="宋体" w:hAnsi="Times New Roman" w:cs="Times New Roman" w:hint="eastAsia"/>
          <w:color w:val="auto"/>
        </w:rPr>
        <w:t>清晰，便于识别，如因上传、扫描、格式等原因导致评审时受到影响，由投标人自行承担相应责任。</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24.4</w:t>
      </w:r>
      <w:r w:rsidR="00495447">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未按规定提交网上应答和上传加盖电子签章的电子</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的投标将被拒绝。</w:t>
      </w:r>
    </w:p>
    <w:p w:rsidR="00487087"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投标人须承诺接受电子投标的方式，并自行承担由此带来的废标、无效投标的风险。</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sidRPr="0038382B">
        <w:rPr>
          <w:rFonts w:ascii="Times New Roman" w:eastAsia="宋体" w:hAnsi="Times New Roman" w:cs="Times New Roman" w:hint="eastAsia"/>
          <w:color w:val="auto"/>
        </w:rPr>
        <w:t>未按</w:t>
      </w:r>
      <w:r w:rsidR="00423ED6">
        <w:rPr>
          <w:rFonts w:ascii="Times New Roman" w:eastAsia="宋体" w:hAnsi="Times New Roman" w:cs="Times New Roman" w:hint="eastAsia"/>
          <w:color w:val="auto"/>
        </w:rPr>
        <w:t>竞争性磋商文件</w:t>
      </w:r>
      <w:r w:rsidRPr="0038382B">
        <w:rPr>
          <w:rFonts w:ascii="Times New Roman" w:eastAsia="宋体" w:hAnsi="Times New Roman" w:cs="Times New Roman" w:hint="eastAsia"/>
          <w:color w:val="auto"/>
        </w:rPr>
        <w:t>的规定提交网上应答和上传加盖投标人电子签章的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w:t>
      </w:r>
      <w:r>
        <w:rPr>
          <w:rFonts w:ascii="Times New Roman" w:eastAsia="宋体" w:hAnsi="Times New Roman" w:cs="Times New Roman" w:hint="eastAsia"/>
          <w:color w:val="auto"/>
        </w:rPr>
        <w:t>响应文件</w:t>
      </w:r>
      <w:r w:rsidRPr="0038382B">
        <w:rPr>
          <w:rFonts w:ascii="Times New Roman" w:eastAsia="宋体" w:hAnsi="Times New Roman" w:cs="Times New Roman" w:hint="eastAsia"/>
          <w:color w:val="auto"/>
        </w:rPr>
        <w:t>（以通过电子签章客户端软件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正确读取签章信息为准）的投标将被拒绝。</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p>
    <w:p w:rsidR="00487087" w:rsidRPr="00C627B1" w:rsidRDefault="00487087" w:rsidP="00487087">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E  </w:t>
      </w:r>
      <w:r>
        <w:rPr>
          <w:rFonts w:ascii="Times New Roman" w:eastAsia="宋体" w:hAnsi="Times New Roman" w:cs="Times New Roman" w:hint="eastAsia"/>
          <w:color w:val="auto"/>
        </w:rPr>
        <w:t>磋商程序</w:t>
      </w:r>
    </w:p>
    <w:p w:rsidR="00487087" w:rsidRDefault="00487087"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26.</w:t>
      </w:r>
      <w:r w:rsidR="00495447">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磋商步骤</w:t>
      </w:r>
    </w:p>
    <w:p w:rsidR="00487087" w:rsidRPr="00024988" w:rsidRDefault="00487087" w:rsidP="0048708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26.1</w:t>
      </w:r>
      <w:r w:rsidR="00495447">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487087" w:rsidRDefault="00487087" w:rsidP="00487087">
      <w:pPr>
        <w:pStyle w:val="Default"/>
        <w:spacing w:line="360" w:lineRule="auto"/>
        <w:ind w:firstLineChars="200" w:firstLine="480"/>
        <w:jc w:val="both"/>
        <w:rPr>
          <w:rFonts w:ascii="Times New Roman" w:eastAsia="宋体" w:hAnsi="Times New Roman" w:cs="Times New Roman"/>
          <w:color w:val="auto"/>
          <w:kern w:val="2"/>
        </w:rPr>
      </w:pPr>
      <w:r w:rsidRPr="00A904D7">
        <w:rPr>
          <w:rFonts w:ascii="Times New Roman" w:eastAsia="宋体" w:hAnsi="Times New Roman" w:cs="Times New Roman"/>
          <w:color w:val="auto"/>
          <w:kern w:val="2"/>
        </w:rPr>
        <w:t>磋商小组要求供应商澄清、说明或者更正响应文件应当以书面形式做出。</w:t>
      </w:r>
    </w:p>
    <w:p w:rsidR="00487087" w:rsidRPr="00A904D7" w:rsidRDefault="00487087" w:rsidP="00487087">
      <w:pPr>
        <w:pStyle w:val="Default"/>
        <w:spacing w:line="360" w:lineRule="auto"/>
        <w:ind w:firstLineChars="200" w:firstLine="480"/>
        <w:jc w:val="both"/>
        <w:rPr>
          <w:rFonts w:ascii="Times New Roman" w:eastAsia="宋体" w:hAnsi="Times New Roman" w:cs="Times New Roman"/>
          <w:color w:val="auto"/>
          <w:kern w:val="2"/>
        </w:rPr>
      </w:pPr>
      <w:r w:rsidRPr="00FB53CD">
        <w:rPr>
          <w:rFonts w:ascii="Times New Roman" w:eastAsia="宋体" w:hAnsi="Times New Roman" w:cs="Times New Roman" w:hint="eastAsia"/>
          <w:color w:val="auto"/>
          <w:kern w:val="2"/>
        </w:rPr>
        <w:t>注：供应</w:t>
      </w:r>
      <w:proofErr w:type="gramStart"/>
      <w:r w:rsidRPr="00FB53CD">
        <w:rPr>
          <w:rFonts w:ascii="Times New Roman" w:eastAsia="宋体" w:hAnsi="Times New Roman" w:cs="Times New Roman" w:hint="eastAsia"/>
          <w:color w:val="auto"/>
          <w:kern w:val="2"/>
        </w:rPr>
        <w:t>商法定</w:t>
      </w:r>
      <w:proofErr w:type="gramEnd"/>
      <w:r w:rsidRPr="00FB53CD">
        <w:rPr>
          <w:rFonts w:ascii="Times New Roman" w:eastAsia="宋体" w:hAnsi="Times New Roman" w:cs="Times New Roman" w:hint="eastAsia"/>
          <w:color w:val="auto"/>
          <w:kern w:val="2"/>
        </w:rPr>
        <w:t>代表人或其投标代表人须携带身份证或其他有效</w:t>
      </w:r>
      <w:r>
        <w:rPr>
          <w:rFonts w:ascii="Times New Roman" w:eastAsia="宋体" w:hAnsi="Times New Roman" w:cs="Times New Roman" w:hint="eastAsia"/>
          <w:color w:val="auto"/>
          <w:kern w:val="2"/>
        </w:rPr>
        <w:t>身份证明</w:t>
      </w:r>
      <w:r w:rsidRPr="00FB53CD">
        <w:rPr>
          <w:rFonts w:ascii="Times New Roman" w:eastAsia="宋体" w:hAnsi="Times New Roman" w:cs="Times New Roman" w:hint="eastAsia"/>
          <w:color w:val="auto"/>
          <w:kern w:val="2"/>
        </w:rPr>
        <w:t>原件</w:t>
      </w:r>
      <w:r>
        <w:rPr>
          <w:rFonts w:ascii="Times New Roman" w:eastAsia="宋体" w:hAnsi="Times New Roman" w:cs="Times New Roman" w:hint="eastAsia"/>
          <w:color w:val="auto"/>
          <w:kern w:val="2"/>
        </w:rPr>
        <w:t>参加磋商</w:t>
      </w:r>
      <w:r w:rsidRPr="00FB53CD">
        <w:rPr>
          <w:rFonts w:ascii="Times New Roman" w:eastAsia="宋体" w:hAnsi="Times New Roman" w:cs="Times New Roman" w:hint="eastAsia"/>
          <w:color w:val="auto"/>
          <w:kern w:val="2"/>
        </w:rPr>
        <w:t>。</w:t>
      </w:r>
    </w:p>
    <w:p w:rsidR="00487087" w:rsidRPr="00024988" w:rsidRDefault="00487087" w:rsidP="0048708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26.2</w:t>
      </w:r>
      <w:r w:rsidR="00495447">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w:t>
      </w:r>
      <w:r w:rsidRPr="00024988">
        <w:rPr>
          <w:rFonts w:ascii="Times New Roman" w:eastAsia="宋体" w:hAnsi="Times New Roman" w:cs="Times New Roman" w:hint="eastAsia"/>
          <w:color w:val="auto"/>
        </w:rPr>
        <w:lastRenderedPageBreak/>
        <w:t>内容，须经采购人代表确认。</w:t>
      </w:r>
    </w:p>
    <w:p w:rsidR="00487087" w:rsidRPr="00024988" w:rsidRDefault="00487087" w:rsidP="00487087">
      <w:pPr>
        <w:pStyle w:val="Default"/>
        <w:spacing w:line="360" w:lineRule="auto"/>
        <w:ind w:firstLineChars="200" w:firstLine="480"/>
        <w:rPr>
          <w:rFonts w:ascii="Times New Roman" w:eastAsia="宋体" w:hAnsi="Times New Roman" w:cs="Times New Roman"/>
          <w:color w:val="auto"/>
        </w:rPr>
      </w:pPr>
      <w:r w:rsidRPr="00024988">
        <w:rPr>
          <w:rFonts w:ascii="Times New Roman" w:eastAsia="宋体" w:hAnsi="Times New Roman" w:cs="Times New Roman" w:hint="eastAsia"/>
          <w:color w:val="auto"/>
        </w:rPr>
        <w:t>对磋商文件做出的实质性变动是磋商文件的有效组成部分，磋商小组应当及时以书面形式同时通知所有参加磋商的供应商。</w:t>
      </w:r>
    </w:p>
    <w:p w:rsidR="00487087" w:rsidRPr="00A904D7" w:rsidRDefault="00487087" w:rsidP="00487087">
      <w:pPr>
        <w:pStyle w:val="Default"/>
        <w:spacing w:line="360" w:lineRule="auto"/>
        <w:ind w:firstLineChars="200" w:firstLine="480"/>
        <w:jc w:val="both"/>
        <w:rPr>
          <w:rFonts w:ascii="Times New Roman" w:eastAsia="宋体" w:hAnsi="Times New Roman" w:cs="Times New Roman"/>
          <w:color w:val="auto"/>
          <w:kern w:val="2"/>
        </w:rPr>
      </w:pPr>
      <w:r w:rsidRPr="00393DBB">
        <w:rPr>
          <w:rFonts w:ascii="Times New Roman" w:eastAsia="宋体" w:hAnsi="Times New Roman" w:cs="Times New Roman"/>
          <w:color w:val="auto"/>
          <w:kern w:val="2"/>
        </w:rPr>
        <w:t>供应商应当按照磋商文件的变动情况和磋商小组的要求重新提交响应文件，</w:t>
      </w:r>
      <w:r w:rsidRPr="00A904D7">
        <w:rPr>
          <w:rFonts w:ascii="Times New Roman" w:eastAsia="宋体" w:hAnsi="Times New Roman" w:cs="Times New Roman" w:hint="eastAsia"/>
          <w:color w:val="auto"/>
          <w:kern w:val="2"/>
        </w:rPr>
        <w:t>应为</w:t>
      </w:r>
      <w:r w:rsidRPr="00A904D7">
        <w:rPr>
          <w:rFonts w:ascii="Times New Roman" w:eastAsia="宋体" w:hAnsi="Times New Roman" w:cs="Times New Roman" w:hint="eastAsia"/>
          <w:color w:val="auto"/>
          <w:kern w:val="2"/>
        </w:rPr>
        <w:t>PDF</w:t>
      </w:r>
      <w:r w:rsidRPr="00A904D7">
        <w:rPr>
          <w:rFonts w:ascii="Times New Roman" w:eastAsia="宋体" w:hAnsi="Times New Roman" w:cs="Times New Roman" w:hint="eastAsia"/>
          <w:color w:val="auto"/>
          <w:kern w:val="2"/>
        </w:rPr>
        <w:t>格式且</w:t>
      </w:r>
      <w:r w:rsidRPr="00A904D7">
        <w:rPr>
          <w:rFonts w:ascii="Times New Roman" w:eastAsia="宋体" w:hAnsi="Times New Roman" w:cs="Times New Roman"/>
          <w:color w:val="auto"/>
          <w:kern w:val="2"/>
        </w:rPr>
        <w:t>加盖</w:t>
      </w:r>
      <w:r w:rsidRPr="00A904D7">
        <w:rPr>
          <w:rFonts w:ascii="Times New Roman" w:eastAsia="宋体" w:hAnsi="Times New Roman" w:cs="Times New Roman" w:hint="eastAsia"/>
          <w:color w:val="auto"/>
          <w:kern w:val="2"/>
        </w:rPr>
        <w:t>电子签章</w:t>
      </w:r>
      <w:r w:rsidRPr="00A904D7">
        <w:rPr>
          <w:rFonts w:ascii="Times New Roman" w:eastAsia="宋体" w:hAnsi="Times New Roman" w:cs="Times New Roman" w:hint="eastAsia"/>
          <w:color w:val="auto"/>
        </w:rPr>
        <w:t>后</w:t>
      </w:r>
      <w:r w:rsidRPr="00C627B1">
        <w:rPr>
          <w:rFonts w:ascii="Times New Roman" w:eastAsia="宋体" w:hAnsi="Times New Roman" w:cs="Times New Roman" w:hint="eastAsia"/>
          <w:color w:val="auto"/>
        </w:rPr>
        <w:t>于</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规定</w:t>
      </w:r>
      <w:r>
        <w:rPr>
          <w:rFonts w:ascii="Times New Roman" w:eastAsia="宋体" w:hAnsi="Times New Roman" w:cs="Times New Roman" w:hint="eastAsia"/>
          <w:color w:val="auto"/>
        </w:rPr>
        <w:t>的</w:t>
      </w:r>
      <w:r w:rsidRPr="00C627B1">
        <w:rPr>
          <w:rFonts w:ascii="Times New Roman" w:eastAsia="宋体" w:hAnsi="Times New Roman" w:cs="Times New Roman" w:hint="eastAsia"/>
          <w:color w:val="auto"/>
        </w:rPr>
        <w:t>时间内通过天津市政府采购中心招投标系统</w:t>
      </w:r>
      <w:r w:rsidRPr="00A904D7">
        <w:rPr>
          <w:rFonts w:ascii="Times New Roman" w:eastAsia="宋体" w:hAnsi="Times New Roman" w:cs="Times New Roman" w:hint="eastAsia"/>
          <w:color w:val="auto"/>
        </w:rPr>
        <w:t>“询标解答”上传至天津市政府采购中心招投标系统。</w:t>
      </w:r>
    </w:p>
    <w:p w:rsidR="00487087" w:rsidRPr="00024988" w:rsidRDefault="00487087" w:rsidP="00487087">
      <w:pPr>
        <w:pStyle w:val="Default"/>
        <w:spacing w:line="360" w:lineRule="auto"/>
        <w:ind w:firstLineChars="200" w:firstLine="480"/>
        <w:rPr>
          <w:rFonts w:ascii="Times New Roman" w:eastAsia="宋体" w:hAnsi="Times New Roman" w:cs="Times New Roman"/>
          <w:color w:val="auto"/>
        </w:rPr>
      </w:pPr>
      <w:r w:rsidRPr="00024988">
        <w:rPr>
          <w:rFonts w:ascii="Times New Roman" w:eastAsia="宋体" w:hAnsi="Times New Roman" w:cs="Times New Roman" w:hint="eastAsia"/>
          <w:color w:val="auto"/>
        </w:rPr>
        <w:t>未实质性响应磋商文件的响应文件按无效响应处理，磋商小组应当告知提交响应文件的供应商。</w:t>
      </w:r>
    </w:p>
    <w:p w:rsidR="00487087" w:rsidRPr="00024988" w:rsidRDefault="00487087" w:rsidP="0048708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26.3</w:t>
      </w:r>
      <w:r w:rsidR="00495447">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487087" w:rsidRPr="00024988" w:rsidRDefault="00487087" w:rsidP="0048708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26.4</w:t>
      </w:r>
      <w:r w:rsidR="00495447">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第四步：经磋商确定最终采购需求和提交最后报价的供应商后，由磋商小组采用综合评分法对提交最后报价的供应商的响应文件和最后报价进行综合评分。</w:t>
      </w:r>
    </w:p>
    <w:p w:rsidR="00487087" w:rsidRPr="00024988" w:rsidRDefault="00487087" w:rsidP="0048708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26.5</w:t>
      </w:r>
      <w:r w:rsidR="00495447">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487087" w:rsidRPr="00024988" w:rsidRDefault="00487087" w:rsidP="0048708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26.6</w:t>
      </w:r>
      <w:r w:rsidR="00495447">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出现下列情形之一的，采购人或者采购代理机构应当终止竞争性磋商采购活动，发布项目终止公告并说明原因，重新开展采购活动：</w:t>
      </w:r>
    </w:p>
    <w:p w:rsidR="00487087" w:rsidRPr="00024988" w:rsidRDefault="00487087" w:rsidP="00487087">
      <w:pPr>
        <w:pStyle w:val="Default"/>
        <w:spacing w:line="360" w:lineRule="auto"/>
        <w:ind w:firstLineChars="200" w:firstLine="480"/>
        <w:rPr>
          <w:rFonts w:ascii="Times New Roman" w:eastAsia="宋体" w:hAnsi="Times New Roman" w:cs="Times New Roman"/>
          <w:color w:val="auto"/>
        </w:rPr>
      </w:pPr>
      <w:r w:rsidRPr="00024988">
        <w:rPr>
          <w:rFonts w:ascii="Times New Roman" w:eastAsia="宋体" w:hAnsi="Times New Roman" w:cs="Times New Roman" w:hint="eastAsia"/>
          <w:color w:val="auto"/>
        </w:rPr>
        <w:t>（</w:t>
      </w:r>
      <w:r w:rsidRPr="00024988">
        <w:rPr>
          <w:rFonts w:ascii="Times New Roman" w:eastAsia="宋体" w:hAnsi="Times New Roman" w:cs="Times New Roman" w:hint="eastAsia"/>
          <w:color w:val="auto"/>
        </w:rPr>
        <w:t>1</w:t>
      </w:r>
      <w:r w:rsidRPr="00024988">
        <w:rPr>
          <w:rFonts w:ascii="Times New Roman" w:eastAsia="宋体" w:hAnsi="Times New Roman" w:cs="Times New Roman" w:hint="eastAsia"/>
          <w:color w:val="auto"/>
        </w:rPr>
        <w:t>）因情况变化，不再符合规定的竞争性磋商采购方式适用情形的；</w:t>
      </w:r>
    </w:p>
    <w:p w:rsidR="00487087" w:rsidRPr="00024988" w:rsidRDefault="00487087" w:rsidP="00487087">
      <w:pPr>
        <w:pStyle w:val="Default"/>
        <w:spacing w:line="360" w:lineRule="auto"/>
        <w:ind w:firstLineChars="200" w:firstLine="480"/>
        <w:rPr>
          <w:rFonts w:ascii="Times New Roman" w:eastAsia="宋体" w:hAnsi="Times New Roman" w:cs="Times New Roman"/>
          <w:color w:val="auto"/>
        </w:rPr>
      </w:pPr>
      <w:r w:rsidRPr="00024988">
        <w:rPr>
          <w:rFonts w:ascii="Times New Roman" w:eastAsia="宋体" w:hAnsi="Times New Roman" w:cs="Times New Roman" w:hint="eastAsia"/>
          <w:color w:val="auto"/>
        </w:rPr>
        <w:t>（</w:t>
      </w:r>
      <w:r w:rsidRPr="00024988">
        <w:rPr>
          <w:rFonts w:ascii="Times New Roman" w:eastAsia="宋体" w:hAnsi="Times New Roman" w:cs="Times New Roman" w:hint="eastAsia"/>
          <w:color w:val="auto"/>
        </w:rPr>
        <w:t>2</w:t>
      </w:r>
      <w:r w:rsidRPr="00024988">
        <w:rPr>
          <w:rFonts w:ascii="Times New Roman" w:eastAsia="宋体" w:hAnsi="Times New Roman" w:cs="Times New Roman" w:hint="eastAsia"/>
          <w:color w:val="auto"/>
        </w:rPr>
        <w:t>）出现影响采购公正的违法、违规行为的；</w:t>
      </w:r>
    </w:p>
    <w:p w:rsidR="00487087" w:rsidRPr="00024988" w:rsidRDefault="00487087" w:rsidP="00487087">
      <w:pPr>
        <w:pStyle w:val="Default"/>
        <w:spacing w:line="360" w:lineRule="auto"/>
        <w:ind w:firstLineChars="200" w:firstLine="480"/>
        <w:rPr>
          <w:rFonts w:ascii="Times New Roman" w:eastAsia="宋体" w:hAnsi="Times New Roman" w:cs="Times New Roman"/>
          <w:color w:val="auto"/>
        </w:rPr>
      </w:pPr>
      <w:r w:rsidRPr="00024988">
        <w:rPr>
          <w:rFonts w:ascii="Times New Roman" w:eastAsia="宋体" w:hAnsi="Times New Roman" w:cs="Times New Roman" w:hint="eastAsia"/>
          <w:color w:val="auto"/>
        </w:rPr>
        <w:t>（</w:t>
      </w:r>
      <w:r w:rsidRPr="00024988">
        <w:rPr>
          <w:rFonts w:ascii="Times New Roman" w:eastAsia="宋体" w:hAnsi="Times New Roman" w:cs="Times New Roman" w:hint="eastAsia"/>
          <w:color w:val="auto"/>
        </w:rPr>
        <w:t>3</w:t>
      </w:r>
      <w:r w:rsidRPr="00024988">
        <w:rPr>
          <w:rFonts w:ascii="Times New Roman" w:eastAsia="宋体" w:hAnsi="Times New Roman" w:cs="Times New Roman" w:hint="eastAsia"/>
          <w:color w:val="auto"/>
        </w:rPr>
        <w:t>）除《政府采购竞争性磋商采购方式管理暂行办法》第二十一条第三款规定的情形外，在采购过程中符合要求的供应商或者报价未超过采购预算的供应商不足</w:t>
      </w:r>
      <w:r w:rsidRPr="00024988">
        <w:rPr>
          <w:rFonts w:ascii="Times New Roman" w:eastAsia="宋体" w:hAnsi="Times New Roman" w:cs="Times New Roman" w:hint="eastAsia"/>
          <w:color w:val="auto"/>
        </w:rPr>
        <w:t>3</w:t>
      </w:r>
      <w:r w:rsidRPr="00024988">
        <w:rPr>
          <w:rFonts w:ascii="Times New Roman" w:eastAsia="宋体" w:hAnsi="Times New Roman" w:cs="Times New Roman" w:hint="eastAsia"/>
          <w:color w:val="auto"/>
        </w:rPr>
        <w:t>家的。</w:t>
      </w:r>
    </w:p>
    <w:p w:rsidR="00487087" w:rsidRDefault="00487087"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26.7</w:t>
      </w:r>
      <w:r w:rsidR="00495447">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根据《财政部关于政府采购竞争性磋商采购方式管理暂行办法有关问题的补充通知》（财库〔</w:t>
      </w:r>
      <w:r w:rsidRPr="00024988">
        <w:rPr>
          <w:rFonts w:ascii="Times New Roman" w:eastAsia="宋体" w:hAnsi="Times New Roman" w:cs="Times New Roman" w:hint="eastAsia"/>
          <w:color w:val="auto"/>
        </w:rPr>
        <w:t>2015</w:t>
      </w:r>
      <w:r w:rsidRPr="00024988">
        <w:rPr>
          <w:rFonts w:ascii="Times New Roman" w:eastAsia="宋体" w:hAnsi="Times New Roman" w:cs="Times New Roman" w:hint="eastAsia"/>
          <w:color w:val="auto"/>
        </w:rPr>
        <w:t>〕</w:t>
      </w:r>
      <w:r w:rsidRPr="00024988">
        <w:rPr>
          <w:rFonts w:ascii="Times New Roman" w:eastAsia="宋体" w:hAnsi="Times New Roman" w:cs="Times New Roman" w:hint="eastAsia"/>
          <w:color w:val="auto"/>
        </w:rPr>
        <w:t>124</w:t>
      </w:r>
      <w:r w:rsidRPr="00024988">
        <w:rPr>
          <w:rFonts w:ascii="Times New Roman" w:eastAsia="宋体" w:hAnsi="Times New Roman" w:cs="Times New Roman" w:hint="eastAsia"/>
          <w:color w:val="auto"/>
        </w:rPr>
        <w:t>号）的规定，采用竞争性磋商采购方式采购的政府购买服务项目（含政府和社会资本合作项目），在采购过程中符合要求的供应商（社会资本）只有</w:t>
      </w:r>
      <w:r w:rsidRPr="00024988">
        <w:rPr>
          <w:rFonts w:ascii="Times New Roman" w:eastAsia="宋体" w:hAnsi="Times New Roman" w:cs="Times New Roman" w:hint="eastAsia"/>
          <w:color w:val="auto"/>
        </w:rPr>
        <w:t>2</w:t>
      </w:r>
      <w:r w:rsidRPr="00024988">
        <w:rPr>
          <w:rFonts w:ascii="Times New Roman" w:eastAsia="宋体" w:hAnsi="Times New Roman" w:cs="Times New Roman" w:hint="eastAsia"/>
          <w:color w:val="auto"/>
        </w:rPr>
        <w:t>家的，竞争性磋商采购活动可以继续进行。采购过程中符合要求的供应商（社会资本）只有</w:t>
      </w:r>
      <w:r w:rsidRPr="00024988">
        <w:rPr>
          <w:rFonts w:ascii="Times New Roman" w:eastAsia="宋体" w:hAnsi="Times New Roman" w:cs="Times New Roman" w:hint="eastAsia"/>
          <w:color w:val="auto"/>
        </w:rPr>
        <w:t>1</w:t>
      </w:r>
      <w:r w:rsidRPr="00024988">
        <w:rPr>
          <w:rFonts w:ascii="Times New Roman" w:eastAsia="宋体" w:hAnsi="Times New Roman" w:cs="Times New Roman" w:hint="eastAsia"/>
          <w:color w:val="auto"/>
        </w:rPr>
        <w:t>家的，采购人（项目实施机构）或者采购代理机构应当终止竞争性磋商采购活动，发布项目终止公告并说明原因，重新开展采购活动。</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w:t>
      </w:r>
      <w:r w:rsidR="00777B1F">
        <w:rPr>
          <w:rFonts w:ascii="Times New Roman" w:eastAsia="宋体" w:hAnsi="Times New Roman" w:cs="Times New Roman" w:hint="eastAsia"/>
          <w:color w:val="auto"/>
        </w:rPr>
        <w:t>7</w:t>
      </w:r>
      <w:r>
        <w:rPr>
          <w:rFonts w:ascii="Times New Roman" w:eastAsia="宋体" w:hAnsi="Times New Roman" w:cs="Times New Roman" w:hint="eastAsia"/>
          <w:color w:val="auto"/>
        </w:rPr>
        <w:t>.</w:t>
      </w:r>
      <w:r w:rsidRPr="00463BAE">
        <w:rPr>
          <w:rFonts w:ascii="Times New Roman" w:eastAsia="宋体" w:hAnsi="Times New Roman" w:cs="Times New Roman" w:hint="eastAsia"/>
          <w:color w:val="auto"/>
        </w:rPr>
        <w:t>评审方法及标准</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w:t>
      </w:r>
      <w:r w:rsidR="00777B1F">
        <w:rPr>
          <w:rFonts w:ascii="Times New Roman" w:eastAsia="宋体" w:hAnsi="Times New Roman" w:cs="Times New Roman" w:hint="eastAsia"/>
          <w:color w:val="auto"/>
        </w:rPr>
        <w:t>7</w:t>
      </w: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将根据</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确定的</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原则和</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方法对确定为实质上响应</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要求的投标进行评估和比较。</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w:t>
      </w:r>
      <w:r w:rsidR="00777B1F">
        <w:rPr>
          <w:rFonts w:ascii="Times New Roman" w:eastAsia="宋体" w:hAnsi="Times New Roman" w:cs="Times New Roman" w:hint="eastAsia"/>
          <w:color w:val="auto"/>
        </w:rPr>
        <w:t>7</w:t>
      </w: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应当按照客观、公正、审慎的原则，根据</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规定的评审程序、评审方法和评审标准进行独立评审。</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w:t>
      </w:r>
      <w:r w:rsidR="00777B1F">
        <w:rPr>
          <w:rFonts w:ascii="Times New Roman" w:eastAsia="宋体" w:hAnsi="Times New Roman" w:cs="Times New Roman" w:hint="eastAsia"/>
          <w:color w:val="auto"/>
        </w:rPr>
        <w:t>7</w:t>
      </w: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内容违反国家有关强制性规定的，</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应当停止评审并向采购人或者采购代理机构说明情况。</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sidRPr="00C627B1">
        <w:rPr>
          <w:rFonts w:ascii="Times New Roman" w:eastAsia="宋体" w:hAnsi="Times New Roman" w:cs="Times New Roman" w:hint="eastAsia"/>
          <w:color w:val="auto"/>
        </w:rPr>
        <w:t>对</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中描述有歧义或前后不一致的地方，</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有权进行评判，但对同一条款的评判应适用于每个投标人。</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w:t>
      </w:r>
      <w:r w:rsidR="00777B1F">
        <w:rPr>
          <w:rFonts w:ascii="Times New Roman" w:eastAsia="宋体" w:hAnsi="Times New Roman" w:cs="Times New Roman" w:hint="eastAsia"/>
          <w:color w:val="auto"/>
        </w:rPr>
        <w:t>7</w:t>
      </w:r>
      <w:r>
        <w:rPr>
          <w:rFonts w:ascii="Times New Roman" w:eastAsia="宋体" w:hAnsi="Times New Roman" w:cs="Times New Roman" w:hint="eastAsia"/>
          <w:color w:val="auto"/>
        </w:rPr>
        <w:t>.5</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方法</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）采用“综合评分法”的</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方法，具体评审因素详见《</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采用百分制，</w:t>
      </w:r>
      <w:r w:rsidRPr="00BB35D2">
        <w:rPr>
          <w:rFonts w:ascii="Times New Roman" w:eastAsia="宋体" w:hAnsi="Times New Roman" w:cs="Times New Roman" w:hint="eastAsia"/>
          <w:color w:val="auto"/>
        </w:rPr>
        <w:t>磋商小组各成员</w:t>
      </w:r>
      <w:r w:rsidRPr="00C627B1">
        <w:rPr>
          <w:rFonts w:ascii="Times New Roman" w:eastAsia="宋体" w:hAnsi="Times New Roman" w:cs="Times New Roman" w:hint="eastAsia"/>
          <w:color w:val="auto"/>
        </w:rPr>
        <w:t>独立分别对实质上响应</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的投标进行逐项打分，对</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各成员每一因素的打分汇总后取算术平均分，</w:t>
      </w:r>
      <w:proofErr w:type="gramStart"/>
      <w:r w:rsidRPr="00C627B1">
        <w:rPr>
          <w:rFonts w:ascii="Times New Roman" w:eastAsia="宋体" w:hAnsi="Times New Roman" w:cs="Times New Roman" w:hint="eastAsia"/>
          <w:color w:val="auto"/>
        </w:rPr>
        <w:t>该平均</w:t>
      </w:r>
      <w:proofErr w:type="gramEnd"/>
      <w:r w:rsidRPr="00C627B1">
        <w:rPr>
          <w:rFonts w:ascii="Times New Roman" w:eastAsia="宋体" w:hAnsi="Times New Roman" w:cs="Times New Roman" w:hint="eastAsia"/>
          <w:color w:val="auto"/>
        </w:rPr>
        <w:t>分为供应商的得分。</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）根据《中华人民共和国政府采购法实施条例》和《关于进一步规范政府采购评审工作有关问题的通知》（财库〔</w:t>
      </w:r>
      <w:r w:rsidRPr="00C627B1">
        <w:rPr>
          <w:rFonts w:ascii="Times New Roman" w:eastAsia="宋体" w:hAnsi="Times New Roman" w:cs="Times New Roman" w:hint="eastAsia"/>
          <w:color w:val="auto"/>
        </w:rPr>
        <w:t>2012</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69</w:t>
      </w:r>
      <w:r w:rsidRPr="00C627B1">
        <w:rPr>
          <w:rFonts w:ascii="Times New Roman" w:eastAsia="宋体" w:hAnsi="Times New Roman" w:cs="Times New Roman" w:hint="eastAsia"/>
          <w:color w:val="auto"/>
        </w:rPr>
        <w:t>号）的规定，</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成员要依法独立评审，并对评审意见承担个人责任。</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成员对需要共同认定的事项存在争议的，按照少数服从多数的原则做出结论。持不同意见的</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成员应当在评审报告上签署不同意见并说明理由，否则视为同意。</w:t>
      </w:r>
    </w:p>
    <w:p w:rsidR="00487087" w:rsidRPr="00FD2073" w:rsidRDefault="00487087" w:rsidP="00487087">
      <w:pPr>
        <w:pStyle w:val="Default"/>
        <w:spacing w:line="360" w:lineRule="auto"/>
        <w:ind w:firstLineChars="200" w:firstLine="480"/>
        <w:jc w:val="both"/>
        <w:rPr>
          <w:rFonts w:ascii="Times New Roman" w:eastAsia="宋体" w:hAnsi="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w:t>
      </w:r>
      <w:r w:rsidR="00495447">
        <w:rPr>
          <w:rFonts w:ascii="Times New Roman" w:eastAsia="宋体" w:hAnsi="Times New Roman" w:hint="eastAsia"/>
          <w:color w:val="auto"/>
        </w:rPr>
        <w:t>按照《关于调整优化节能产品、环境标志产品政府采购执行机制的通知》（财库〔</w:t>
      </w:r>
      <w:r w:rsidR="00495447">
        <w:rPr>
          <w:rFonts w:ascii="Times New Roman" w:eastAsia="宋体" w:hAnsi="Times New Roman" w:hint="eastAsia"/>
          <w:color w:val="auto"/>
        </w:rPr>
        <w:t>2019</w:t>
      </w:r>
      <w:r w:rsidR="00495447">
        <w:rPr>
          <w:rFonts w:ascii="Times New Roman" w:eastAsia="宋体" w:hAnsi="Times New Roman" w:hint="eastAsia"/>
          <w:color w:val="auto"/>
        </w:rPr>
        <w:t>〕</w:t>
      </w:r>
      <w:r w:rsidR="00495447">
        <w:rPr>
          <w:rFonts w:ascii="Times New Roman" w:eastAsia="宋体" w:hAnsi="Times New Roman" w:hint="eastAsia"/>
          <w:color w:val="auto"/>
        </w:rPr>
        <w:t>9</w:t>
      </w:r>
      <w:r w:rsidR="00495447">
        <w:rPr>
          <w:rFonts w:ascii="Times New Roman" w:eastAsia="宋体" w:hAnsi="Times New Roman" w:hint="eastAsia"/>
          <w:color w:val="auto"/>
        </w:rPr>
        <w:t>号）文件要求，对</w:t>
      </w:r>
      <w:r w:rsidR="00495447" w:rsidRPr="00FD2073">
        <w:rPr>
          <w:rFonts w:ascii="Times New Roman" w:eastAsia="宋体" w:hAnsi="Times New Roman"/>
          <w:color w:val="auto"/>
        </w:rPr>
        <w:t>政府采购节能、环境标志品目清单</w:t>
      </w:r>
      <w:r w:rsidR="00495447" w:rsidRPr="00FD2073">
        <w:rPr>
          <w:rFonts w:ascii="Times New Roman" w:eastAsia="宋体" w:hAnsi="Times New Roman" w:hint="eastAsia"/>
          <w:color w:val="auto"/>
        </w:rPr>
        <w:t>内的产品实施</w:t>
      </w:r>
      <w:r w:rsidR="00495447">
        <w:rPr>
          <w:rFonts w:ascii="Times New Roman" w:eastAsia="宋体" w:hAnsi="Times New Roman" w:hint="eastAsia"/>
          <w:color w:val="auto"/>
        </w:rPr>
        <w:t>优先采购和强制采购的评标方法。</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w:t>
      </w:r>
      <w:r w:rsidRPr="00C627B1">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审查产品资质或检测报告等相关文件符合性时，应综合考虑行业特点、交易习惯、采购需求</w:t>
      </w:r>
      <w:proofErr w:type="gramStart"/>
      <w:r w:rsidRPr="00C627B1">
        <w:rPr>
          <w:rFonts w:ascii="Times New Roman" w:eastAsia="宋体" w:hAnsi="Times New Roman" w:cs="Times New Roman" w:hint="eastAsia"/>
          <w:color w:val="auto"/>
        </w:rPr>
        <w:t>最</w:t>
      </w:r>
      <w:proofErr w:type="gramEnd"/>
      <w:r w:rsidRPr="00C627B1">
        <w:rPr>
          <w:rFonts w:ascii="Times New Roman" w:eastAsia="宋体" w:hAnsi="Times New Roman" w:cs="Times New Roman" w:hint="eastAsia"/>
          <w:color w:val="auto"/>
        </w:rPr>
        <w:t>本质原义等情况，而不应以</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中产品名称与</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产品名称是否一致作为审查的标准。</w:t>
      </w:r>
    </w:p>
    <w:p w:rsidR="00495447" w:rsidRDefault="00495447" w:rsidP="0049544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）成交候选供应</w:t>
      </w:r>
      <w:proofErr w:type="gramStart"/>
      <w:r>
        <w:rPr>
          <w:rFonts w:ascii="Times New Roman" w:eastAsia="宋体" w:hAnsi="Times New Roman" w:cs="Times New Roman" w:hint="eastAsia"/>
          <w:color w:val="auto"/>
        </w:rPr>
        <w:t>商产生</w:t>
      </w:r>
      <w:proofErr w:type="gramEnd"/>
      <w:r>
        <w:rPr>
          <w:rFonts w:ascii="Times New Roman" w:eastAsia="宋体" w:hAnsi="Times New Roman" w:cs="Times New Roman" w:hint="eastAsia"/>
          <w:color w:val="auto"/>
        </w:rPr>
        <w:t>办法：按得分由高到低顺序确定成交候选供应商；得分相同的，按投标报价由低到高顺序确定成交候选供应商；得分且投标报价相同的，按技术指标优劣顺序确定成交候选供应商。</w:t>
      </w:r>
    </w:p>
    <w:p w:rsidR="00495447" w:rsidRDefault="00495447" w:rsidP="0049544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）采购人按成交候选供应商顺序确定成交供应商，或</w:t>
      </w:r>
      <w:proofErr w:type="gramStart"/>
      <w:r>
        <w:rPr>
          <w:rFonts w:ascii="Times New Roman" w:eastAsia="宋体" w:hAnsi="Times New Roman" w:cs="Times New Roman" w:hint="eastAsia"/>
          <w:color w:val="auto"/>
        </w:rPr>
        <w:t>授权磋商</w:t>
      </w:r>
      <w:proofErr w:type="gramEnd"/>
      <w:r>
        <w:rPr>
          <w:rFonts w:ascii="Times New Roman" w:eastAsia="宋体" w:hAnsi="Times New Roman" w:cs="Times New Roman" w:hint="eastAsia"/>
          <w:color w:val="auto"/>
        </w:rPr>
        <w:t>小组按成交候选供应商顺序直接确定成交供应商。</w:t>
      </w:r>
    </w:p>
    <w:p w:rsidR="00487087" w:rsidRPr="002C154D" w:rsidRDefault="00487087" w:rsidP="0048708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w:t>
      </w:r>
      <w:r w:rsidR="00777B1F">
        <w:rPr>
          <w:rFonts w:ascii="Times New Roman" w:eastAsia="宋体" w:hAnsi="Times New Roman" w:cs="Times New Roman" w:hint="eastAsia"/>
          <w:color w:val="auto"/>
        </w:rPr>
        <w:t>7</w:t>
      </w:r>
      <w:r>
        <w:rPr>
          <w:rFonts w:ascii="Times New Roman" w:eastAsia="宋体" w:hAnsi="Times New Roman" w:cs="Times New Roman" w:hint="eastAsia"/>
          <w:color w:val="auto"/>
        </w:rPr>
        <w:t xml:space="preserve">.6 </w:t>
      </w:r>
      <w:r>
        <w:rPr>
          <w:rFonts w:ascii="Times New Roman" w:eastAsia="宋体" w:hAnsi="Times New Roman" w:cs="Times New Roman" w:hint="eastAsia"/>
          <w:color w:val="auto"/>
        </w:rPr>
        <w:t>出现以下任何情形取消磋商资格</w:t>
      </w:r>
    </w:p>
    <w:p w:rsidR="00495447" w:rsidRDefault="00495447" w:rsidP="0049544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）响应文件未按竞争性磋商文件的要求加盖电子签章的；</w:t>
      </w:r>
    </w:p>
    <w:p w:rsidR="00495447" w:rsidRDefault="00495447" w:rsidP="0049544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）磋商有效期短于竞争性磋商文件要求的；</w:t>
      </w:r>
    </w:p>
    <w:p w:rsidR="00495447" w:rsidRDefault="00495447" w:rsidP="0049544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）响应文件中提供虚假或失实资料的；</w:t>
      </w:r>
    </w:p>
    <w:p w:rsidR="00495447" w:rsidRDefault="00495447" w:rsidP="0049544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）不能满足竞争性磋商文件中任何一条实质性要求或加注“★”号条款出现负偏离或经磋商小组认定未实质性响应竞争性磋商文件要求的或响应内容不符合相关强制性规定的；</w:t>
      </w:r>
    </w:p>
    <w:p w:rsidR="00495447" w:rsidRDefault="00495447" w:rsidP="0049544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）未按时进行网上解密或电子响应文件损坏、无效的；</w:t>
      </w:r>
    </w:p>
    <w:p w:rsidR="00495447" w:rsidRDefault="00495447" w:rsidP="0049544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）磋商报价超出采购预算的；</w:t>
      </w:r>
    </w:p>
    <w:p w:rsidR="00495447" w:rsidRDefault="00495447" w:rsidP="0049544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sidR="00777B1F">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495447" w:rsidRDefault="00495447" w:rsidP="0049544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sidR="00777B1F">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）单位负责人或法定代表人为同一人，或者存在控股、管理关系的不同供应商，参加同一包或者未划分包的同一项目的，相关响应均无效；</w:t>
      </w:r>
    </w:p>
    <w:p w:rsidR="00487087" w:rsidRPr="00C627B1" w:rsidRDefault="00495447" w:rsidP="0049544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sidR="00777B1F">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）其他法定响应无效的情形。</w:t>
      </w:r>
    </w:p>
    <w:p w:rsidR="00777B1F" w:rsidRPr="00B40B89" w:rsidRDefault="00777B1F" w:rsidP="00777B1F">
      <w:pPr>
        <w:pStyle w:val="Default"/>
        <w:spacing w:line="360" w:lineRule="auto"/>
        <w:ind w:firstLineChars="200" w:firstLine="480"/>
        <w:jc w:val="both"/>
        <w:rPr>
          <w:rFonts w:ascii="Times New Roman" w:eastAsia="宋体" w:hAnsi="Times New Roman" w:cs="Times New Roman"/>
          <w:color w:val="auto"/>
        </w:rPr>
      </w:pPr>
      <w:r w:rsidRPr="00B40B89">
        <w:rPr>
          <w:rFonts w:ascii="Times New Roman" w:eastAsia="宋体" w:hAnsi="Times New Roman" w:cs="Times New Roman" w:hint="eastAsia"/>
          <w:color w:val="auto"/>
        </w:rPr>
        <w:t>2</w:t>
      </w:r>
      <w:r>
        <w:rPr>
          <w:rFonts w:ascii="Times New Roman" w:eastAsia="宋体" w:hAnsi="Times New Roman" w:cs="Times New Roman" w:hint="eastAsia"/>
          <w:color w:val="auto"/>
        </w:rPr>
        <w:t>8</w:t>
      </w:r>
      <w:r w:rsidRPr="00B40B89">
        <w:rPr>
          <w:rFonts w:ascii="Times New Roman" w:eastAsia="宋体" w:hAnsi="Times New Roman" w:cs="Times New Roman" w:hint="eastAsia"/>
          <w:color w:val="auto"/>
        </w:rPr>
        <w:t xml:space="preserve">. </w:t>
      </w:r>
      <w:r w:rsidRPr="00B40B89">
        <w:rPr>
          <w:rFonts w:ascii="Times New Roman" w:eastAsia="宋体" w:hAnsi="Times New Roman" w:cs="Times New Roman" w:hint="eastAsia"/>
          <w:color w:val="auto"/>
        </w:rPr>
        <w:t>其他注意事项</w:t>
      </w:r>
    </w:p>
    <w:p w:rsidR="00777B1F" w:rsidRPr="00B40B89" w:rsidRDefault="00777B1F" w:rsidP="00777B1F">
      <w:pPr>
        <w:pStyle w:val="Default"/>
        <w:spacing w:line="360" w:lineRule="auto"/>
        <w:ind w:firstLineChars="200" w:firstLine="480"/>
        <w:jc w:val="both"/>
        <w:rPr>
          <w:rFonts w:ascii="Times New Roman" w:eastAsia="宋体" w:hAnsi="Times New Roman" w:cs="Times New Roman"/>
          <w:color w:val="auto"/>
        </w:rPr>
      </w:pPr>
      <w:r w:rsidRPr="00B40B89">
        <w:rPr>
          <w:rFonts w:ascii="Times New Roman" w:eastAsia="宋体" w:hAnsi="Times New Roman" w:cs="Times New Roman" w:hint="eastAsia"/>
          <w:color w:val="auto"/>
        </w:rPr>
        <w:t>2</w:t>
      </w:r>
      <w:r>
        <w:rPr>
          <w:rFonts w:ascii="Times New Roman" w:eastAsia="宋体" w:hAnsi="Times New Roman" w:cs="Times New Roman" w:hint="eastAsia"/>
          <w:color w:val="auto"/>
        </w:rPr>
        <w:t>8</w:t>
      </w:r>
      <w:r w:rsidRPr="00B40B89">
        <w:rPr>
          <w:rFonts w:ascii="Times New Roman" w:eastAsia="宋体" w:hAnsi="Times New Roman" w:cs="Times New Roman" w:hint="eastAsia"/>
          <w:color w:val="auto"/>
        </w:rPr>
        <w:t xml:space="preserve">.1 </w:t>
      </w:r>
      <w:r w:rsidRPr="00B40B89">
        <w:rPr>
          <w:rFonts w:ascii="Times New Roman" w:eastAsia="宋体" w:hAnsi="Times New Roman" w:cs="Times New Roman" w:hint="eastAsia"/>
          <w:color w:val="auto"/>
        </w:rPr>
        <w:t>在磋商期间，投标人不得向磋商小组成员或采购代理机构询问评审情况、施加任何影响，不得进行旨在影响评审结果的活动。</w:t>
      </w:r>
    </w:p>
    <w:p w:rsidR="00777B1F" w:rsidRPr="00B40B89" w:rsidRDefault="00777B1F" w:rsidP="00777B1F">
      <w:pPr>
        <w:pStyle w:val="Default"/>
        <w:spacing w:line="360" w:lineRule="auto"/>
        <w:ind w:firstLineChars="200" w:firstLine="480"/>
        <w:jc w:val="both"/>
        <w:rPr>
          <w:rFonts w:ascii="Times New Roman" w:eastAsia="宋体" w:hAnsi="Times New Roman" w:cs="Times New Roman"/>
          <w:color w:val="auto"/>
        </w:rPr>
      </w:pPr>
      <w:r w:rsidRPr="00B40B89">
        <w:rPr>
          <w:rFonts w:ascii="Times New Roman" w:eastAsia="宋体" w:hAnsi="Times New Roman" w:cs="Times New Roman" w:hint="eastAsia"/>
          <w:color w:val="auto"/>
        </w:rPr>
        <w:t>2</w:t>
      </w:r>
      <w:r>
        <w:rPr>
          <w:rFonts w:ascii="Times New Roman" w:eastAsia="宋体" w:hAnsi="Times New Roman" w:cs="Times New Roman" w:hint="eastAsia"/>
          <w:color w:val="auto"/>
        </w:rPr>
        <w:t>8</w:t>
      </w:r>
      <w:r w:rsidRPr="00B40B89">
        <w:rPr>
          <w:rFonts w:ascii="Times New Roman" w:eastAsia="宋体" w:hAnsi="Times New Roman" w:cs="Times New Roman" w:hint="eastAsia"/>
          <w:color w:val="auto"/>
        </w:rPr>
        <w:t xml:space="preserve">.2 </w:t>
      </w:r>
      <w:r w:rsidRPr="00B40B89">
        <w:rPr>
          <w:rFonts w:ascii="Times New Roman" w:eastAsia="宋体" w:hAnsi="Times New Roman" w:cs="Times New Roman" w:hint="eastAsia"/>
          <w:color w:val="auto"/>
        </w:rPr>
        <w:t>为保证定标的公正性，在评审过程中，磋商小组成员不得与投标人私下交换意见。在评审期间及磋商工作结束后，凡与评审情况有接触的任何人不得透露审查、澄清、评价和比较等投标的有关资料以及授标建议等评审情况。</w:t>
      </w:r>
    </w:p>
    <w:p w:rsidR="00777B1F" w:rsidRPr="00B40B89" w:rsidRDefault="00777B1F" w:rsidP="00777B1F">
      <w:pPr>
        <w:pStyle w:val="Default"/>
        <w:spacing w:line="360" w:lineRule="auto"/>
        <w:ind w:firstLineChars="200" w:firstLine="480"/>
        <w:rPr>
          <w:rFonts w:ascii="Times New Roman" w:eastAsia="宋体" w:hAnsi="Times New Roman" w:cs="Times New Roman"/>
          <w:color w:val="auto"/>
        </w:rPr>
      </w:pPr>
      <w:r w:rsidRPr="00B40B89">
        <w:rPr>
          <w:rFonts w:ascii="Times New Roman" w:eastAsia="宋体" w:hAnsi="Times New Roman" w:cs="Times New Roman" w:hint="eastAsia"/>
          <w:color w:val="auto"/>
        </w:rPr>
        <w:t>2</w:t>
      </w:r>
      <w:r>
        <w:rPr>
          <w:rFonts w:ascii="Times New Roman" w:eastAsia="宋体" w:hAnsi="Times New Roman" w:cs="Times New Roman" w:hint="eastAsia"/>
          <w:color w:val="auto"/>
        </w:rPr>
        <w:t>8</w:t>
      </w:r>
      <w:r w:rsidRPr="00B40B89">
        <w:rPr>
          <w:rFonts w:ascii="Times New Roman" w:eastAsia="宋体" w:hAnsi="Times New Roman" w:cs="Times New Roman" w:hint="eastAsia"/>
          <w:color w:val="auto"/>
        </w:rPr>
        <w:t xml:space="preserve">.3 </w:t>
      </w:r>
      <w:r w:rsidRPr="00B40B89">
        <w:rPr>
          <w:rFonts w:ascii="Times New Roman" w:eastAsia="宋体" w:hAnsi="Times New Roman" w:cs="Times New Roman" w:hint="eastAsia"/>
          <w:color w:val="auto"/>
        </w:rPr>
        <w:t>本项目不接受赠品、回扣或者与采购无关的其他商品、服务。</w:t>
      </w:r>
    </w:p>
    <w:p w:rsidR="00777B1F" w:rsidRPr="00B40B89" w:rsidRDefault="00777B1F" w:rsidP="00777B1F">
      <w:pPr>
        <w:pStyle w:val="Default"/>
        <w:spacing w:line="360" w:lineRule="auto"/>
        <w:ind w:firstLineChars="200" w:firstLine="480"/>
        <w:jc w:val="both"/>
        <w:rPr>
          <w:rFonts w:ascii="Times New Roman" w:eastAsia="宋体" w:hAnsi="Times New Roman" w:cs="Times New Roman"/>
          <w:color w:val="auto"/>
        </w:rPr>
      </w:pPr>
      <w:r w:rsidRPr="00B40B89">
        <w:rPr>
          <w:rFonts w:ascii="Times New Roman" w:eastAsia="宋体" w:hAnsi="Times New Roman" w:cs="Times New Roman" w:hint="eastAsia"/>
          <w:color w:val="auto"/>
        </w:rPr>
        <w:t>2</w:t>
      </w:r>
      <w:r>
        <w:rPr>
          <w:rFonts w:ascii="Times New Roman" w:eastAsia="宋体" w:hAnsi="Times New Roman" w:cs="Times New Roman" w:hint="eastAsia"/>
          <w:color w:val="auto"/>
        </w:rPr>
        <w:t>8</w:t>
      </w:r>
      <w:r w:rsidRPr="00B40B89">
        <w:rPr>
          <w:rFonts w:ascii="Times New Roman" w:eastAsia="宋体" w:hAnsi="Times New Roman" w:cs="Times New Roman" w:hint="eastAsia"/>
          <w:color w:val="auto"/>
        </w:rPr>
        <w:t xml:space="preserve">.4 </w:t>
      </w:r>
      <w:r w:rsidRPr="00B40B89">
        <w:rPr>
          <w:rFonts w:ascii="Times New Roman" w:eastAsia="宋体" w:hAnsi="Times New Roman" w:cs="Times New Roman" w:hint="eastAsia"/>
          <w:color w:val="auto"/>
        </w:rPr>
        <w:t>如果几个投标人所投整包产品为同一品牌时，在服务承诺符合竞争性</w:t>
      </w:r>
      <w:r w:rsidRPr="00B40B89">
        <w:rPr>
          <w:rFonts w:ascii="Times New Roman" w:eastAsia="宋体" w:hAnsi="Times New Roman" w:cs="Times New Roman" w:hint="eastAsia"/>
          <w:color w:val="auto"/>
        </w:rPr>
        <w:lastRenderedPageBreak/>
        <w:t>磋商文件的情况下，报价最低的投标人入围评审阶段。</w:t>
      </w:r>
    </w:p>
    <w:p w:rsidR="00777B1F" w:rsidRPr="00B40B89" w:rsidRDefault="00777B1F" w:rsidP="00777B1F">
      <w:pPr>
        <w:pStyle w:val="Default"/>
        <w:spacing w:line="360" w:lineRule="auto"/>
        <w:ind w:firstLineChars="200" w:firstLine="480"/>
        <w:jc w:val="both"/>
        <w:rPr>
          <w:rFonts w:ascii="Times New Roman" w:eastAsia="宋体" w:hAnsi="Times New Roman" w:cs="Times New Roman"/>
          <w:color w:val="auto"/>
        </w:rPr>
      </w:pPr>
    </w:p>
    <w:p w:rsidR="00777B1F" w:rsidRPr="00B40B89" w:rsidRDefault="00777B1F" w:rsidP="00777B1F">
      <w:pPr>
        <w:pStyle w:val="Default"/>
        <w:spacing w:line="360" w:lineRule="auto"/>
        <w:ind w:firstLineChars="200" w:firstLine="480"/>
        <w:jc w:val="center"/>
        <w:rPr>
          <w:rFonts w:ascii="Times New Roman" w:eastAsia="宋体" w:hAnsi="Times New Roman" w:cs="Times New Roman"/>
          <w:color w:val="auto"/>
        </w:rPr>
      </w:pPr>
      <w:r w:rsidRPr="00B40B89">
        <w:rPr>
          <w:rFonts w:ascii="Times New Roman" w:eastAsia="宋体" w:hAnsi="Times New Roman" w:cs="Times New Roman" w:hint="eastAsia"/>
          <w:color w:val="auto"/>
        </w:rPr>
        <w:t xml:space="preserve">F  </w:t>
      </w:r>
      <w:r w:rsidRPr="00B40B89">
        <w:rPr>
          <w:rFonts w:ascii="Times New Roman" w:eastAsia="宋体" w:hAnsi="Times New Roman" w:cs="Times New Roman" w:hint="eastAsia"/>
          <w:color w:val="auto"/>
        </w:rPr>
        <w:t>授予合同</w:t>
      </w:r>
    </w:p>
    <w:p w:rsidR="00777B1F" w:rsidRPr="00B40B89" w:rsidRDefault="00777B1F" w:rsidP="00777B1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Pr="00B40B89">
        <w:rPr>
          <w:rFonts w:ascii="Times New Roman" w:eastAsia="宋体" w:hAnsi="Times New Roman" w:cs="Times New Roman" w:hint="eastAsia"/>
          <w:color w:val="auto"/>
        </w:rPr>
        <w:t xml:space="preserve">. </w:t>
      </w:r>
      <w:r w:rsidRPr="00B40B89">
        <w:rPr>
          <w:rFonts w:ascii="Times New Roman" w:eastAsia="宋体" w:hAnsi="Times New Roman" w:cs="Times New Roman" w:hint="eastAsia"/>
          <w:color w:val="auto"/>
        </w:rPr>
        <w:t>成交供应商的产生</w:t>
      </w:r>
    </w:p>
    <w:p w:rsidR="00777B1F" w:rsidRPr="00B40B89" w:rsidRDefault="00777B1F" w:rsidP="00777B1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Pr="00B40B89">
        <w:rPr>
          <w:rFonts w:ascii="Times New Roman" w:eastAsia="宋体" w:hAnsi="Times New Roman" w:cs="Times New Roman" w:hint="eastAsia"/>
          <w:color w:val="auto"/>
        </w:rPr>
        <w:t xml:space="preserve">.1 </w:t>
      </w:r>
      <w:r w:rsidRPr="00B40B89">
        <w:rPr>
          <w:rFonts w:ascii="Times New Roman" w:eastAsia="宋体" w:hAnsi="Times New Roman" w:cs="Times New Roman" w:hint="eastAsia"/>
          <w:color w:val="auto"/>
        </w:rPr>
        <w:t>采购人可以事先</w:t>
      </w:r>
      <w:proofErr w:type="gramStart"/>
      <w:r w:rsidRPr="00B40B89">
        <w:rPr>
          <w:rFonts w:ascii="Times New Roman" w:eastAsia="宋体" w:hAnsi="Times New Roman" w:cs="Times New Roman" w:hint="eastAsia"/>
          <w:color w:val="auto"/>
        </w:rPr>
        <w:t>授权磋商</w:t>
      </w:r>
      <w:proofErr w:type="gramEnd"/>
      <w:r w:rsidRPr="00B40B89">
        <w:rPr>
          <w:rFonts w:ascii="Times New Roman" w:eastAsia="宋体" w:hAnsi="Times New Roman" w:cs="Times New Roman" w:hint="eastAsia"/>
          <w:color w:val="auto"/>
        </w:rPr>
        <w:t>小组直接确定成交供应商。</w:t>
      </w:r>
    </w:p>
    <w:p w:rsidR="00777B1F" w:rsidRPr="00B40B89" w:rsidRDefault="00777B1F" w:rsidP="00777B1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Pr="00B40B89">
        <w:rPr>
          <w:rFonts w:ascii="Times New Roman" w:eastAsia="宋体" w:hAnsi="Times New Roman" w:cs="Times New Roman" w:hint="eastAsia"/>
          <w:color w:val="auto"/>
        </w:rPr>
        <w:t xml:space="preserve">.2 </w:t>
      </w:r>
      <w:r w:rsidRPr="00B40B89">
        <w:rPr>
          <w:rFonts w:ascii="Times New Roman" w:eastAsia="宋体" w:hAnsi="Times New Roman" w:cs="Times New Roman" w:hint="eastAsia"/>
          <w:color w:val="auto"/>
        </w:rPr>
        <w:t>采购人也可以按照《政府采购法》及其实施条例等法律法规的规定和竞争性磋商文件的要求确认成交供应商。</w:t>
      </w:r>
    </w:p>
    <w:p w:rsidR="00777B1F" w:rsidRPr="00B40B89" w:rsidRDefault="00777B1F" w:rsidP="00777B1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30</w:t>
      </w:r>
      <w:r w:rsidRPr="00B40B89">
        <w:rPr>
          <w:rFonts w:ascii="Times New Roman" w:eastAsia="宋体" w:hAnsi="Times New Roman" w:cs="Times New Roman" w:hint="eastAsia"/>
          <w:color w:val="auto"/>
        </w:rPr>
        <w:t xml:space="preserve">. </w:t>
      </w:r>
      <w:r w:rsidRPr="00B40B89">
        <w:rPr>
          <w:rFonts w:ascii="Times New Roman" w:eastAsia="宋体" w:hAnsi="Times New Roman" w:cs="Times New Roman" w:hint="eastAsia"/>
          <w:color w:val="auto"/>
        </w:rPr>
        <w:t>成交通知</w:t>
      </w:r>
    </w:p>
    <w:p w:rsidR="00777B1F" w:rsidRPr="00B40B89" w:rsidRDefault="00777B1F" w:rsidP="00777B1F">
      <w:pPr>
        <w:pStyle w:val="Default"/>
        <w:spacing w:line="360" w:lineRule="auto"/>
        <w:ind w:firstLineChars="200" w:firstLine="480"/>
        <w:jc w:val="both"/>
        <w:rPr>
          <w:rFonts w:ascii="Times New Roman" w:eastAsia="宋体" w:hAnsi="Times New Roman" w:cs="Times New Roman"/>
          <w:color w:val="auto"/>
        </w:rPr>
      </w:pPr>
      <w:r w:rsidRPr="004F5516">
        <w:rPr>
          <w:rFonts w:ascii="Times New Roman" w:eastAsia="宋体" w:hAnsi="Times New Roman" w:cs="Times New Roman" w:hint="eastAsia"/>
          <w:color w:val="auto"/>
        </w:rPr>
        <w:t xml:space="preserve">30.1 </w:t>
      </w:r>
      <w:r w:rsidRPr="004F5516">
        <w:rPr>
          <w:rFonts w:ascii="Times New Roman" w:eastAsia="宋体" w:hAnsi="Times New Roman" w:cs="Times New Roman" w:hint="eastAsia"/>
          <w:color w:val="auto"/>
        </w:rPr>
        <w:t>成交公告发布同时，采购代理机构将通过天津市政府采购中心招投标</w:t>
      </w:r>
      <w:r w:rsidRPr="00B40B89">
        <w:rPr>
          <w:rFonts w:ascii="Times New Roman" w:eastAsia="宋体" w:hAnsi="Times New Roman" w:cs="Times New Roman" w:hint="eastAsia"/>
          <w:color w:val="auto"/>
        </w:rPr>
        <w:t>系统以电子形式向成交供应商发出《成交通知书》（请使用</w:t>
      </w:r>
      <w:r>
        <w:rPr>
          <w:rFonts w:ascii="Times New Roman" w:eastAsia="宋体" w:hAnsi="Times New Roman" w:cs="Times New Roman" w:hint="eastAsia"/>
          <w:color w:val="auto"/>
        </w:rPr>
        <w:t>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Pr="00B40B89">
        <w:rPr>
          <w:rFonts w:ascii="Times New Roman" w:eastAsia="宋体" w:hAnsi="Times New Roman" w:cs="Times New Roman" w:hint="eastAsia"/>
          <w:color w:val="auto"/>
        </w:rPr>
        <w:t>登陆天津市政府采购中心网（网址：</w:t>
      </w:r>
      <w:r w:rsidRPr="00820589">
        <w:rPr>
          <w:rFonts w:ascii="Times New Roman" w:eastAsia="宋体" w:hAnsi="Times New Roman" w:cs="Times New Roman"/>
          <w:color w:val="auto"/>
        </w:rPr>
        <w:t>http://tjgpc.cz.tj.gov.cn/</w:t>
      </w:r>
      <w:r w:rsidRPr="00B40B89">
        <w:rPr>
          <w:rFonts w:ascii="Times New Roman" w:eastAsia="宋体" w:hAnsi="Times New Roman" w:cs="Times New Roman" w:hint="eastAsia"/>
          <w:color w:val="auto"/>
        </w:rPr>
        <w:t>n</w:t>
      </w:r>
      <w:r w:rsidRPr="00B40B89">
        <w:rPr>
          <w:rFonts w:ascii="Times New Roman" w:eastAsia="宋体" w:hAnsi="Times New Roman" w:cs="Times New Roman" w:hint="eastAsia"/>
          <w:color w:val="auto"/>
        </w:rPr>
        <w:t>）</w:t>
      </w:r>
      <w:r w:rsidRPr="00B40B89">
        <w:rPr>
          <w:rFonts w:ascii="Times New Roman" w:eastAsia="宋体" w:hAnsi="Times New Roman" w:cs="Times New Roman" w:hint="eastAsia"/>
          <w:color w:val="auto"/>
        </w:rPr>
        <w:t>-</w:t>
      </w:r>
      <w:r w:rsidRPr="00B40B89">
        <w:rPr>
          <w:rFonts w:ascii="Times New Roman" w:eastAsia="宋体" w:hAnsi="Times New Roman" w:cs="Times New Roman" w:hint="eastAsia"/>
          <w:color w:val="auto"/>
        </w:rPr>
        <w:t>“网上招投标”</w:t>
      </w:r>
      <w:r w:rsidRPr="00B40B89">
        <w:rPr>
          <w:rFonts w:ascii="Times New Roman" w:eastAsia="宋体" w:hAnsi="Times New Roman" w:cs="Times New Roman" w:hint="eastAsia"/>
          <w:color w:val="auto"/>
        </w:rPr>
        <w:t>-</w:t>
      </w:r>
      <w:r w:rsidRPr="00B40B89">
        <w:rPr>
          <w:rFonts w:ascii="Times New Roman" w:eastAsia="宋体" w:hAnsi="Times New Roman" w:cs="Times New Roman" w:hint="eastAsia"/>
          <w:color w:val="auto"/>
        </w:rPr>
        <w:t>“供应商登录”，并从“供应商系统”的“查看项目文件”中获取）。《成交通知书》一经发出即发生法律效力。</w:t>
      </w:r>
    </w:p>
    <w:p w:rsidR="00777B1F" w:rsidRPr="00B40B89" w:rsidRDefault="00777B1F" w:rsidP="00777B1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30</w:t>
      </w:r>
      <w:r w:rsidRPr="00B40B89">
        <w:rPr>
          <w:rFonts w:ascii="Times New Roman" w:eastAsia="宋体" w:hAnsi="Times New Roman" w:cs="Times New Roman" w:hint="eastAsia"/>
          <w:color w:val="auto"/>
        </w:rPr>
        <w:t xml:space="preserve">.2 </w:t>
      </w:r>
      <w:r w:rsidRPr="00B40B89">
        <w:rPr>
          <w:rFonts w:ascii="Times New Roman" w:eastAsia="宋体" w:hAnsi="Times New Roman" w:cs="Times New Roman" w:hint="eastAsia"/>
          <w:color w:val="auto"/>
        </w:rPr>
        <w:t>投标人可使用</w:t>
      </w:r>
      <w:r>
        <w:rPr>
          <w:rFonts w:ascii="Times New Roman" w:eastAsia="宋体" w:hAnsi="Times New Roman" w:cs="Times New Roman" w:hint="eastAsia"/>
          <w:color w:val="auto"/>
        </w:rPr>
        <w:t>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Pr="00B40B89">
        <w:rPr>
          <w:rFonts w:ascii="Times New Roman" w:eastAsia="宋体" w:hAnsi="Times New Roman" w:cs="Times New Roman" w:hint="eastAsia"/>
          <w:color w:val="auto"/>
        </w:rPr>
        <w:t>登陆天津市政府采购中心网（网址：</w:t>
      </w:r>
      <w:r w:rsidRPr="00820589">
        <w:rPr>
          <w:rFonts w:ascii="Times New Roman" w:eastAsia="宋体" w:hAnsi="Times New Roman" w:cs="Times New Roman"/>
          <w:color w:val="auto"/>
        </w:rPr>
        <w:t>http://tjgpc.cz.tj.gov.cn/</w:t>
      </w:r>
      <w:r w:rsidRPr="00B40B89">
        <w:rPr>
          <w:rFonts w:ascii="Times New Roman" w:eastAsia="宋体" w:hAnsi="Times New Roman" w:cs="Times New Roman" w:hint="eastAsia"/>
          <w:color w:val="auto"/>
        </w:rPr>
        <w:t>）</w:t>
      </w:r>
      <w:r w:rsidRPr="00B40B89">
        <w:rPr>
          <w:rFonts w:ascii="Times New Roman" w:eastAsia="宋体" w:hAnsi="Times New Roman" w:cs="Times New Roman" w:hint="eastAsia"/>
          <w:color w:val="auto"/>
        </w:rPr>
        <w:t>-</w:t>
      </w:r>
      <w:r w:rsidRPr="00B40B89">
        <w:rPr>
          <w:rFonts w:ascii="Times New Roman" w:eastAsia="宋体" w:hAnsi="Times New Roman" w:cs="Times New Roman" w:hint="eastAsia"/>
          <w:color w:val="auto"/>
        </w:rPr>
        <w:t>“网上招投标”</w:t>
      </w:r>
      <w:r w:rsidRPr="00B40B89">
        <w:rPr>
          <w:rFonts w:ascii="Times New Roman" w:eastAsia="宋体" w:hAnsi="Times New Roman" w:cs="Times New Roman" w:hint="eastAsia"/>
          <w:color w:val="auto"/>
        </w:rPr>
        <w:t>-</w:t>
      </w:r>
      <w:r w:rsidRPr="00B40B89">
        <w:rPr>
          <w:rFonts w:ascii="Times New Roman" w:eastAsia="宋体" w:hAnsi="Times New Roman" w:cs="Times New Roman" w:hint="eastAsia"/>
          <w:color w:val="auto"/>
        </w:rPr>
        <w:t>“供应商登录”，并从“供应商系统”的“项目资审情况”中获取未通过资格审查的原因或从“供应商系统”的“查看排序和得分”中获取未成交人本人的评审得分与排序。</w:t>
      </w:r>
    </w:p>
    <w:p w:rsidR="00777B1F" w:rsidRPr="00B40B89" w:rsidRDefault="00777B1F" w:rsidP="00777B1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31</w:t>
      </w:r>
      <w:r w:rsidRPr="00B40B89">
        <w:rPr>
          <w:rFonts w:ascii="Times New Roman" w:eastAsia="宋体" w:hAnsi="Times New Roman" w:cs="Times New Roman" w:hint="eastAsia"/>
          <w:color w:val="auto"/>
        </w:rPr>
        <w:t xml:space="preserve">. </w:t>
      </w:r>
      <w:r w:rsidRPr="00B40B89">
        <w:rPr>
          <w:rFonts w:ascii="Times New Roman" w:eastAsia="宋体" w:hAnsi="Times New Roman" w:cs="Times New Roman" w:hint="eastAsia"/>
          <w:color w:val="auto"/>
        </w:rPr>
        <w:t>签订合同</w:t>
      </w:r>
    </w:p>
    <w:p w:rsidR="00777B1F" w:rsidRPr="00B40B89" w:rsidRDefault="00777B1F" w:rsidP="00777B1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31</w:t>
      </w:r>
      <w:r w:rsidRPr="00B40B89">
        <w:rPr>
          <w:rFonts w:ascii="Times New Roman" w:eastAsia="宋体" w:hAnsi="Times New Roman" w:cs="Times New Roman" w:hint="eastAsia"/>
          <w:color w:val="auto"/>
        </w:rPr>
        <w:t xml:space="preserve">.1 </w:t>
      </w:r>
      <w:r w:rsidRPr="00B40B89">
        <w:rPr>
          <w:rFonts w:ascii="Times New Roman" w:eastAsia="宋体" w:hAnsi="Times New Roman" w:cs="Times New Roman" w:hint="eastAsia"/>
          <w:color w:val="auto"/>
        </w:rPr>
        <w:t>采购人与成交供应商应当在成交通知书发出之日起三十日内，按照竞争性磋商文件确定的事项签订政府采购合同。合同文本请使用</w:t>
      </w:r>
      <w:r>
        <w:rPr>
          <w:rFonts w:ascii="Times New Roman" w:eastAsia="宋体" w:hAnsi="Times New Roman" w:cs="Times New Roman" w:hint="eastAsia"/>
          <w:color w:val="auto"/>
        </w:rPr>
        <w:t>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Pr="00B40B89">
        <w:rPr>
          <w:rFonts w:ascii="Times New Roman" w:eastAsia="宋体" w:hAnsi="Times New Roman" w:cs="Times New Roman" w:hint="eastAsia"/>
          <w:color w:val="auto"/>
        </w:rPr>
        <w:t>登陆天津市政府采购中心网（网址：</w:t>
      </w:r>
      <w:r w:rsidRPr="00820589">
        <w:rPr>
          <w:rFonts w:ascii="Times New Roman" w:eastAsia="宋体" w:hAnsi="Times New Roman" w:cs="Times New Roman"/>
          <w:color w:val="auto"/>
        </w:rPr>
        <w:t>http://tjgpc.cz.tj.gov.cn/</w:t>
      </w:r>
      <w:r w:rsidRPr="00B40B89">
        <w:rPr>
          <w:rFonts w:ascii="Times New Roman" w:eastAsia="宋体" w:hAnsi="Times New Roman" w:cs="Times New Roman" w:hint="eastAsia"/>
          <w:color w:val="auto"/>
        </w:rPr>
        <w:t>）</w:t>
      </w:r>
      <w:r w:rsidRPr="00B40B89">
        <w:rPr>
          <w:rFonts w:ascii="Times New Roman" w:eastAsia="宋体" w:hAnsi="Times New Roman" w:cs="Times New Roman" w:hint="eastAsia"/>
          <w:color w:val="auto"/>
        </w:rPr>
        <w:t>-</w:t>
      </w:r>
      <w:r w:rsidRPr="00B40B89">
        <w:rPr>
          <w:rFonts w:ascii="Times New Roman" w:eastAsia="宋体" w:hAnsi="Times New Roman" w:cs="Times New Roman" w:hint="eastAsia"/>
          <w:color w:val="auto"/>
        </w:rPr>
        <w:t>“网上招投标”</w:t>
      </w:r>
      <w:r w:rsidRPr="00B40B89">
        <w:rPr>
          <w:rFonts w:ascii="Times New Roman" w:eastAsia="宋体" w:hAnsi="Times New Roman" w:cs="Times New Roman" w:hint="eastAsia"/>
          <w:color w:val="auto"/>
        </w:rPr>
        <w:t>-</w:t>
      </w:r>
      <w:r w:rsidRPr="00B40B89">
        <w:rPr>
          <w:rFonts w:ascii="Times New Roman" w:eastAsia="宋体" w:hAnsi="Times New Roman" w:cs="Times New Roman" w:hint="eastAsia"/>
          <w:color w:val="auto"/>
        </w:rPr>
        <w:t>“供应商登录”，并从“供应商系统”的“合同”中获取。</w:t>
      </w:r>
    </w:p>
    <w:p w:rsidR="00777B1F" w:rsidRPr="00B40B89" w:rsidRDefault="00777B1F" w:rsidP="00777B1F">
      <w:pPr>
        <w:pStyle w:val="Default"/>
        <w:spacing w:line="360" w:lineRule="auto"/>
        <w:ind w:firstLineChars="200" w:firstLine="480"/>
        <w:jc w:val="both"/>
        <w:rPr>
          <w:rFonts w:ascii="Times New Roman" w:eastAsia="宋体" w:hAnsi="Times New Roman" w:cs="Times New Roman"/>
          <w:color w:val="auto"/>
        </w:rPr>
      </w:pPr>
      <w:r w:rsidRPr="00B40B89">
        <w:rPr>
          <w:rFonts w:ascii="Times New Roman" w:eastAsia="宋体" w:hAnsi="Times New Roman" w:cs="Times New Roman" w:hint="eastAsia"/>
          <w:color w:val="auto"/>
        </w:rPr>
        <w:t>3</w:t>
      </w:r>
      <w:r>
        <w:rPr>
          <w:rFonts w:ascii="Times New Roman" w:eastAsia="宋体" w:hAnsi="Times New Roman" w:cs="Times New Roman" w:hint="eastAsia"/>
          <w:color w:val="auto"/>
        </w:rPr>
        <w:t>1</w:t>
      </w:r>
      <w:r w:rsidRPr="00B40B89">
        <w:rPr>
          <w:rFonts w:ascii="Times New Roman" w:eastAsia="宋体" w:hAnsi="Times New Roman" w:cs="Times New Roman" w:hint="eastAsia"/>
          <w:color w:val="auto"/>
        </w:rPr>
        <w:t xml:space="preserve">.2 </w:t>
      </w:r>
      <w:r w:rsidRPr="00B40B89">
        <w:rPr>
          <w:rFonts w:ascii="Times New Roman" w:eastAsia="宋体" w:hAnsi="Times New Roman" w:cs="Times New Roman" w:hint="eastAsia"/>
          <w:color w:val="auto"/>
        </w:rPr>
        <w:t>竞争性磋商文件、成交供应商的响应文件及其澄清文件等，均为签订合同的依据，且为合同的组成部分。</w:t>
      </w:r>
    </w:p>
    <w:p w:rsidR="00777B1F" w:rsidRPr="00B40B89" w:rsidRDefault="00777B1F" w:rsidP="00777B1F">
      <w:pPr>
        <w:pStyle w:val="Default"/>
        <w:spacing w:line="360" w:lineRule="auto"/>
        <w:ind w:firstLineChars="200" w:firstLine="480"/>
        <w:jc w:val="both"/>
        <w:rPr>
          <w:rFonts w:ascii="Times New Roman" w:eastAsia="宋体" w:hAnsi="Times New Roman" w:cs="Times New Roman"/>
          <w:color w:val="auto"/>
        </w:rPr>
      </w:pPr>
      <w:r w:rsidRPr="00B40B89">
        <w:rPr>
          <w:rFonts w:ascii="Times New Roman" w:eastAsia="宋体" w:hAnsi="Times New Roman" w:cs="Times New Roman" w:hint="eastAsia"/>
          <w:color w:val="auto"/>
        </w:rPr>
        <w:t>3</w:t>
      </w:r>
      <w:r>
        <w:rPr>
          <w:rFonts w:ascii="Times New Roman" w:eastAsia="宋体" w:hAnsi="Times New Roman" w:cs="Times New Roman" w:hint="eastAsia"/>
          <w:color w:val="auto"/>
        </w:rPr>
        <w:t>2</w:t>
      </w:r>
      <w:r w:rsidRPr="00B40B89">
        <w:rPr>
          <w:rFonts w:ascii="Times New Roman" w:eastAsia="宋体" w:hAnsi="Times New Roman" w:cs="Times New Roman" w:hint="eastAsia"/>
          <w:color w:val="auto"/>
        </w:rPr>
        <w:t xml:space="preserve">. </w:t>
      </w:r>
      <w:r w:rsidRPr="00B40B89">
        <w:rPr>
          <w:rFonts w:ascii="Times New Roman" w:eastAsia="宋体" w:hAnsi="Times New Roman" w:cs="Times New Roman" w:hint="eastAsia"/>
          <w:color w:val="auto"/>
        </w:rPr>
        <w:t>履约保证金</w:t>
      </w:r>
    </w:p>
    <w:p w:rsidR="00777B1F" w:rsidRPr="00B40B89" w:rsidRDefault="00777B1F" w:rsidP="00777B1F">
      <w:pPr>
        <w:pStyle w:val="Default"/>
        <w:spacing w:line="360" w:lineRule="auto"/>
        <w:ind w:firstLineChars="200" w:firstLine="480"/>
        <w:jc w:val="both"/>
        <w:rPr>
          <w:rFonts w:ascii="Times New Roman" w:eastAsia="宋体" w:hAnsi="Times New Roman" w:cs="Times New Roman"/>
          <w:color w:val="auto"/>
        </w:rPr>
      </w:pPr>
      <w:r w:rsidRPr="00B40B89">
        <w:rPr>
          <w:rFonts w:ascii="Times New Roman" w:eastAsia="宋体" w:hAnsi="Times New Roman" w:cs="Times New Roman" w:hint="eastAsia"/>
          <w:color w:val="auto"/>
        </w:rPr>
        <w:t>3</w:t>
      </w:r>
      <w:r>
        <w:rPr>
          <w:rFonts w:ascii="Times New Roman" w:eastAsia="宋体" w:hAnsi="Times New Roman" w:cs="Times New Roman" w:hint="eastAsia"/>
          <w:color w:val="auto"/>
        </w:rPr>
        <w:t>2</w:t>
      </w:r>
      <w:r w:rsidRPr="00B40B89">
        <w:rPr>
          <w:rFonts w:ascii="Times New Roman" w:eastAsia="宋体" w:hAnsi="Times New Roman" w:cs="Times New Roman" w:hint="eastAsia"/>
          <w:color w:val="auto"/>
        </w:rPr>
        <w:t xml:space="preserve">.1 </w:t>
      </w:r>
      <w:r w:rsidRPr="00B40B89">
        <w:rPr>
          <w:rFonts w:ascii="Times New Roman" w:eastAsia="宋体" w:hAnsi="Times New Roman" w:cs="Times New Roman" w:hint="eastAsia"/>
          <w:color w:val="auto"/>
        </w:rPr>
        <w:t>若《磋商项目需求》规定须提交履约保证金的，合同签订前，成交供</w:t>
      </w:r>
      <w:r w:rsidRPr="00B40B89">
        <w:rPr>
          <w:rFonts w:ascii="Times New Roman" w:eastAsia="宋体" w:hAnsi="Times New Roman" w:cs="Times New Roman" w:hint="eastAsia"/>
          <w:color w:val="auto"/>
        </w:rPr>
        <w:lastRenderedPageBreak/>
        <w:t>应商须按照规定要求提交履约保证金，履约保证金的</w:t>
      </w:r>
      <w:proofErr w:type="gramStart"/>
      <w:r w:rsidRPr="00B40B89">
        <w:rPr>
          <w:rFonts w:ascii="Times New Roman" w:eastAsia="宋体" w:hAnsi="Times New Roman" w:cs="Times New Roman" w:hint="eastAsia"/>
          <w:color w:val="auto"/>
        </w:rPr>
        <w:t>有效期至货到</w:t>
      </w:r>
      <w:proofErr w:type="gramEnd"/>
      <w:r w:rsidRPr="00B40B89">
        <w:rPr>
          <w:rFonts w:ascii="Times New Roman" w:eastAsia="宋体" w:hAnsi="Times New Roman" w:cs="Times New Roman" w:hint="eastAsia"/>
          <w:color w:val="auto"/>
        </w:rPr>
        <w:t>并最终验收合格之日。</w:t>
      </w:r>
    </w:p>
    <w:p w:rsidR="00777B1F" w:rsidRPr="00B40B89" w:rsidRDefault="00777B1F" w:rsidP="00777B1F">
      <w:pPr>
        <w:pStyle w:val="Default"/>
        <w:spacing w:line="360" w:lineRule="auto"/>
        <w:ind w:firstLineChars="200" w:firstLine="480"/>
        <w:jc w:val="both"/>
        <w:rPr>
          <w:rFonts w:ascii="Times New Roman" w:eastAsia="宋体" w:hAnsi="Times New Roman" w:cs="Times New Roman"/>
          <w:color w:val="auto"/>
        </w:rPr>
      </w:pPr>
      <w:r w:rsidRPr="00B40B89">
        <w:rPr>
          <w:rFonts w:ascii="Times New Roman" w:eastAsia="宋体" w:hAnsi="Times New Roman" w:cs="Times New Roman" w:hint="eastAsia"/>
          <w:color w:val="auto"/>
        </w:rPr>
        <w:t>3</w:t>
      </w:r>
      <w:r>
        <w:rPr>
          <w:rFonts w:ascii="Times New Roman" w:eastAsia="宋体" w:hAnsi="Times New Roman" w:cs="Times New Roman" w:hint="eastAsia"/>
          <w:color w:val="auto"/>
        </w:rPr>
        <w:t>2</w:t>
      </w:r>
      <w:r w:rsidRPr="00B40B89">
        <w:rPr>
          <w:rFonts w:ascii="Times New Roman" w:eastAsia="宋体" w:hAnsi="Times New Roman" w:cs="Times New Roman" w:hint="eastAsia"/>
          <w:color w:val="auto"/>
        </w:rPr>
        <w:t xml:space="preserve">.2 </w:t>
      </w:r>
      <w:r w:rsidRPr="00B40B89">
        <w:rPr>
          <w:rFonts w:ascii="Times New Roman" w:eastAsia="宋体" w:hAnsi="Times New Roman" w:cs="Times New Roman" w:hint="eastAsia"/>
          <w:color w:val="auto"/>
        </w:rPr>
        <w:t>成交供应</w:t>
      </w:r>
      <w:proofErr w:type="gramStart"/>
      <w:r w:rsidRPr="00B40B89">
        <w:rPr>
          <w:rFonts w:ascii="Times New Roman" w:eastAsia="宋体" w:hAnsi="Times New Roman" w:cs="Times New Roman" w:hint="eastAsia"/>
          <w:color w:val="auto"/>
        </w:rPr>
        <w:t>商未能</w:t>
      </w:r>
      <w:proofErr w:type="gramEnd"/>
      <w:r w:rsidRPr="00B40B89">
        <w:rPr>
          <w:rFonts w:ascii="Times New Roman" w:eastAsia="宋体" w:hAnsi="Times New Roman" w:cs="Times New Roman" w:hint="eastAsia"/>
          <w:color w:val="auto"/>
        </w:rPr>
        <w:t>按合同规定履行其义务，采购人有权没收履约保证金。</w:t>
      </w:r>
    </w:p>
    <w:p w:rsidR="00777B1F" w:rsidRPr="00B40B89" w:rsidRDefault="00777B1F" w:rsidP="00777B1F">
      <w:pPr>
        <w:pStyle w:val="Default"/>
        <w:spacing w:line="360" w:lineRule="auto"/>
        <w:ind w:firstLineChars="200" w:firstLine="480"/>
        <w:jc w:val="both"/>
        <w:rPr>
          <w:rFonts w:ascii="Times New Roman" w:eastAsia="宋体" w:hAnsi="Times New Roman" w:cs="Times New Roman"/>
          <w:color w:val="auto"/>
        </w:rPr>
      </w:pPr>
      <w:r w:rsidRPr="00B40B89">
        <w:rPr>
          <w:rFonts w:ascii="Times New Roman" w:eastAsia="宋体" w:hAnsi="Times New Roman" w:cs="Times New Roman" w:hint="eastAsia"/>
          <w:color w:val="auto"/>
        </w:rPr>
        <w:t>3</w:t>
      </w:r>
      <w:r>
        <w:rPr>
          <w:rFonts w:ascii="Times New Roman" w:eastAsia="宋体" w:hAnsi="Times New Roman" w:cs="Times New Roman" w:hint="eastAsia"/>
          <w:color w:val="auto"/>
        </w:rPr>
        <w:t>3</w:t>
      </w:r>
      <w:r w:rsidRPr="00B40B89">
        <w:rPr>
          <w:rFonts w:ascii="Times New Roman" w:eastAsia="宋体" w:hAnsi="Times New Roman" w:cs="Times New Roman" w:hint="eastAsia"/>
          <w:color w:val="auto"/>
        </w:rPr>
        <w:t xml:space="preserve"> </w:t>
      </w:r>
      <w:r w:rsidRPr="00B40B89">
        <w:rPr>
          <w:rFonts w:ascii="Times New Roman" w:eastAsia="宋体" w:hAnsi="Times New Roman" w:cs="Times New Roman" w:hint="eastAsia"/>
          <w:color w:val="auto"/>
        </w:rPr>
        <w:t>成交供应</w:t>
      </w:r>
      <w:proofErr w:type="gramStart"/>
      <w:r w:rsidRPr="00B40B89">
        <w:rPr>
          <w:rFonts w:ascii="Times New Roman" w:eastAsia="宋体" w:hAnsi="Times New Roman" w:cs="Times New Roman" w:hint="eastAsia"/>
          <w:color w:val="auto"/>
        </w:rPr>
        <w:t>商拒绝</w:t>
      </w:r>
      <w:proofErr w:type="gramEnd"/>
      <w:r w:rsidRPr="00B40B89">
        <w:rPr>
          <w:rFonts w:ascii="Times New Roman" w:eastAsia="宋体" w:hAnsi="Times New Roman" w:cs="Times New Roman" w:hint="eastAsia"/>
          <w:color w:val="auto"/>
        </w:rPr>
        <w:t>与采购人签订合同的，采购人可以按照评审报告推荐的成交候选人名单排序，确定下一候选人为成交供应商，也可以重新开展政府采购活动。</w:t>
      </w:r>
    </w:p>
    <w:p w:rsidR="00777B1F" w:rsidRPr="00B40B89" w:rsidRDefault="00777B1F" w:rsidP="00777B1F">
      <w:pPr>
        <w:pStyle w:val="Default"/>
        <w:spacing w:line="360" w:lineRule="auto"/>
        <w:ind w:firstLineChars="200" w:firstLine="480"/>
        <w:jc w:val="both"/>
        <w:rPr>
          <w:rFonts w:ascii="Times New Roman" w:eastAsia="宋体" w:hAnsi="Times New Roman" w:cs="Times New Roman"/>
          <w:color w:val="auto"/>
        </w:rPr>
      </w:pPr>
      <w:r w:rsidRPr="00B40B89">
        <w:rPr>
          <w:rFonts w:ascii="Times New Roman" w:eastAsia="宋体" w:hAnsi="Times New Roman" w:cs="Times New Roman" w:hint="eastAsia"/>
          <w:color w:val="auto"/>
        </w:rPr>
        <w:t>3</w:t>
      </w:r>
      <w:r>
        <w:rPr>
          <w:rFonts w:ascii="Times New Roman" w:eastAsia="宋体" w:hAnsi="Times New Roman" w:cs="Times New Roman" w:hint="eastAsia"/>
          <w:color w:val="auto"/>
        </w:rPr>
        <w:t>4</w:t>
      </w:r>
      <w:r w:rsidRPr="00B40B89">
        <w:rPr>
          <w:rFonts w:ascii="Times New Roman" w:eastAsia="宋体" w:hAnsi="Times New Roman" w:cs="Times New Roman" w:hint="eastAsia"/>
          <w:color w:val="auto"/>
        </w:rPr>
        <w:t xml:space="preserve">. </w:t>
      </w:r>
      <w:r w:rsidRPr="00B40B89">
        <w:rPr>
          <w:rFonts w:ascii="Times New Roman" w:eastAsia="宋体" w:hAnsi="Times New Roman" w:cs="Times New Roman" w:hint="eastAsia"/>
          <w:color w:val="auto"/>
        </w:rPr>
        <w:t>合同分包</w:t>
      </w:r>
    </w:p>
    <w:p w:rsidR="00777B1F" w:rsidRPr="00B40B89" w:rsidRDefault="00777B1F" w:rsidP="00777B1F">
      <w:pPr>
        <w:pStyle w:val="Default"/>
        <w:spacing w:line="360" w:lineRule="auto"/>
        <w:ind w:firstLineChars="200" w:firstLine="480"/>
        <w:jc w:val="both"/>
        <w:rPr>
          <w:rFonts w:ascii="Times New Roman" w:eastAsia="宋体" w:hAnsi="Times New Roman" w:cs="Times New Roman"/>
          <w:color w:val="auto"/>
        </w:rPr>
      </w:pPr>
      <w:r w:rsidRPr="00B40B89">
        <w:rPr>
          <w:rFonts w:ascii="Times New Roman" w:eastAsia="宋体" w:hAnsi="Times New Roman" w:cs="Times New Roman" w:hint="eastAsia"/>
          <w:color w:val="auto"/>
        </w:rPr>
        <w:t>3</w:t>
      </w:r>
      <w:r>
        <w:rPr>
          <w:rFonts w:ascii="Times New Roman" w:eastAsia="宋体" w:hAnsi="Times New Roman" w:cs="Times New Roman" w:hint="eastAsia"/>
          <w:color w:val="auto"/>
        </w:rPr>
        <w:t>4</w:t>
      </w:r>
      <w:r w:rsidRPr="00B40B89">
        <w:rPr>
          <w:rFonts w:ascii="Times New Roman" w:eastAsia="宋体" w:hAnsi="Times New Roman" w:cs="Times New Roman" w:hint="eastAsia"/>
          <w:color w:val="auto"/>
        </w:rPr>
        <w:t xml:space="preserve">.1 </w:t>
      </w:r>
      <w:r w:rsidRPr="00B40B89">
        <w:rPr>
          <w:rFonts w:ascii="Times New Roman" w:eastAsia="宋体" w:hAnsi="Times New Roman" w:cs="Times New Roman" w:hint="eastAsia"/>
          <w:color w:val="auto"/>
        </w:rPr>
        <w:t>未经采购人同意，成交供应商不得分包合同。</w:t>
      </w:r>
    </w:p>
    <w:p w:rsidR="00777B1F" w:rsidRPr="00B40B89" w:rsidRDefault="00777B1F" w:rsidP="00777B1F">
      <w:pPr>
        <w:pStyle w:val="Default"/>
        <w:spacing w:line="360" w:lineRule="auto"/>
        <w:ind w:firstLineChars="200" w:firstLine="480"/>
        <w:jc w:val="both"/>
        <w:rPr>
          <w:rFonts w:ascii="Times New Roman" w:eastAsia="宋体" w:hAnsi="Times New Roman" w:cs="Times New Roman"/>
          <w:color w:val="auto"/>
        </w:rPr>
      </w:pPr>
      <w:r w:rsidRPr="00B40B89">
        <w:rPr>
          <w:rFonts w:ascii="Times New Roman" w:eastAsia="宋体" w:hAnsi="Times New Roman" w:cs="Times New Roman" w:hint="eastAsia"/>
          <w:color w:val="auto"/>
        </w:rPr>
        <w:t>3</w:t>
      </w:r>
      <w:r>
        <w:rPr>
          <w:rFonts w:ascii="Times New Roman" w:eastAsia="宋体" w:hAnsi="Times New Roman" w:cs="Times New Roman" w:hint="eastAsia"/>
          <w:color w:val="auto"/>
        </w:rPr>
        <w:t>4</w:t>
      </w:r>
      <w:r w:rsidRPr="00B40B89">
        <w:rPr>
          <w:rFonts w:ascii="Times New Roman" w:eastAsia="宋体" w:hAnsi="Times New Roman" w:cs="Times New Roman" w:hint="eastAsia"/>
          <w:color w:val="auto"/>
        </w:rPr>
        <w:t xml:space="preserve">.2 </w:t>
      </w:r>
      <w:r w:rsidRPr="00B40B89">
        <w:rPr>
          <w:rFonts w:ascii="Times New Roman" w:eastAsia="宋体" w:hAnsi="Times New Roman" w:cs="Times New Roman" w:hint="eastAsia"/>
          <w:color w:val="auto"/>
        </w:rPr>
        <w:t>政府采购合同分包履行的，成交供应商就采购项目和分包项目向采购人负责，分包供应商就分包项目承担责任。</w:t>
      </w:r>
    </w:p>
    <w:p w:rsidR="00122119" w:rsidRPr="00777B1F" w:rsidRDefault="00122119" w:rsidP="001E7F28">
      <w:pPr>
        <w:pStyle w:val="Default"/>
        <w:snapToGrid w:val="0"/>
        <w:spacing w:line="360" w:lineRule="auto"/>
        <w:ind w:firstLineChars="200" w:firstLine="480"/>
        <w:jc w:val="both"/>
        <w:rPr>
          <w:rFonts w:ascii="Times New Roman" w:eastAsia="宋体" w:hAnsi="Times New Roman" w:cs="Times New Roman"/>
          <w:color w:val="auto"/>
        </w:rPr>
      </w:pPr>
    </w:p>
    <w:p w:rsidR="00122119" w:rsidRPr="009A0835" w:rsidRDefault="00122119" w:rsidP="001E7F28">
      <w:pPr>
        <w:pStyle w:val="Default"/>
        <w:snapToGrid w:val="0"/>
        <w:spacing w:line="360" w:lineRule="auto"/>
        <w:ind w:firstLineChars="200" w:firstLine="480"/>
        <w:jc w:val="both"/>
        <w:rPr>
          <w:rFonts w:ascii="Times New Roman" w:eastAsia="宋体" w:hAnsi="Times New Roman" w:cs="Times New Roman"/>
          <w:color w:val="auto"/>
        </w:rPr>
        <w:sectPr w:rsidR="00122119" w:rsidRPr="009A0835">
          <w:headerReference w:type="default" r:id="rId14"/>
          <w:pgSz w:w="11906" w:h="16838"/>
          <w:pgMar w:top="1440" w:right="1800" w:bottom="1440" w:left="1800" w:header="851" w:footer="992" w:gutter="0"/>
          <w:cols w:space="720"/>
          <w:docGrid w:type="lines" w:linePitch="312"/>
        </w:sectPr>
      </w:pPr>
    </w:p>
    <w:bookmarkEnd w:id="9"/>
    <w:p w:rsidR="00495447" w:rsidRDefault="00495447" w:rsidP="00495447">
      <w:pPr>
        <w:pStyle w:val="a9"/>
        <w:rPr>
          <w:rFonts w:ascii="Times New Roman" w:hAnsi="Times New Roman"/>
        </w:rPr>
      </w:pPr>
      <w:r>
        <w:rPr>
          <w:rFonts w:ascii="Times New Roman" w:hAnsi="Times New Roman"/>
        </w:rPr>
        <w:lastRenderedPageBreak/>
        <w:t>第四部分</w:t>
      </w:r>
      <w:r>
        <w:rPr>
          <w:rFonts w:ascii="Times New Roman" w:hAnsi="Times New Roman"/>
        </w:rPr>
        <w:t xml:space="preserve">  </w:t>
      </w:r>
      <w:r>
        <w:rPr>
          <w:rFonts w:ascii="Times New Roman" w:hAnsi="Times New Roman"/>
        </w:rPr>
        <w:t>合同草案</w:t>
      </w:r>
    </w:p>
    <w:p w:rsidR="00495447" w:rsidRDefault="00495447" w:rsidP="00495447">
      <w:pPr>
        <w:tabs>
          <w:tab w:val="left" w:pos="412"/>
          <w:tab w:val="left" w:pos="618"/>
        </w:tabs>
        <w:spacing w:line="520" w:lineRule="exact"/>
        <w:jc w:val="center"/>
        <w:rPr>
          <w:b/>
          <w:bCs/>
          <w:sz w:val="24"/>
          <w:szCs w:val="24"/>
        </w:rPr>
      </w:pPr>
      <w:r>
        <w:rPr>
          <w:b/>
          <w:bCs/>
          <w:sz w:val="24"/>
          <w:szCs w:val="24"/>
        </w:rPr>
        <w:t>合同一般条款</w:t>
      </w:r>
    </w:p>
    <w:p w:rsidR="00495447" w:rsidRDefault="00495447" w:rsidP="00495447">
      <w:pPr>
        <w:snapToGrid w:val="0"/>
        <w:spacing w:line="360" w:lineRule="auto"/>
        <w:ind w:firstLineChars="200" w:firstLine="482"/>
        <w:rPr>
          <w:b/>
          <w:bCs/>
          <w:sz w:val="24"/>
          <w:szCs w:val="24"/>
        </w:rPr>
      </w:pPr>
    </w:p>
    <w:p w:rsidR="00495447" w:rsidRDefault="00495447" w:rsidP="00495447">
      <w:pPr>
        <w:snapToGrid w:val="0"/>
        <w:spacing w:line="360" w:lineRule="auto"/>
        <w:ind w:firstLineChars="200" w:firstLine="482"/>
        <w:rPr>
          <w:sz w:val="24"/>
          <w:szCs w:val="24"/>
        </w:rPr>
      </w:pPr>
      <w:r>
        <w:rPr>
          <w:b/>
          <w:bCs/>
          <w:sz w:val="24"/>
          <w:szCs w:val="24"/>
        </w:rPr>
        <w:t>采购人（甲方）：</w:t>
      </w:r>
    </w:p>
    <w:p w:rsidR="00495447" w:rsidRDefault="00495447" w:rsidP="00495447">
      <w:pPr>
        <w:snapToGrid w:val="0"/>
        <w:spacing w:line="360" w:lineRule="auto"/>
        <w:ind w:firstLineChars="200" w:firstLine="482"/>
        <w:rPr>
          <w:sz w:val="24"/>
          <w:szCs w:val="24"/>
        </w:rPr>
      </w:pPr>
      <w:r>
        <w:rPr>
          <w:b/>
          <w:bCs/>
          <w:sz w:val="24"/>
          <w:szCs w:val="24"/>
        </w:rPr>
        <w:t>供应商（乙方）：</w:t>
      </w:r>
    </w:p>
    <w:p w:rsidR="00495447" w:rsidRDefault="00495447" w:rsidP="00495447">
      <w:pPr>
        <w:spacing w:line="480" w:lineRule="exact"/>
        <w:ind w:firstLineChars="200" w:firstLine="480"/>
        <w:rPr>
          <w:sz w:val="24"/>
          <w:szCs w:val="24"/>
        </w:rPr>
      </w:pPr>
      <w:r>
        <w:rPr>
          <w:sz w:val="24"/>
          <w:szCs w:val="24"/>
        </w:rPr>
        <w:t>甲、乙双方根据项目（项目编号：</w:t>
      </w:r>
      <w:r>
        <w:rPr>
          <w:sz w:val="24"/>
          <w:szCs w:val="24"/>
        </w:rPr>
        <w:t>TGPC-201-</w:t>
      </w:r>
      <w:r>
        <w:rPr>
          <w:sz w:val="24"/>
          <w:szCs w:val="24"/>
        </w:rPr>
        <w:t>）的政府采购结果和磋商文件（或采购文件）的要求，并经双方协商一致，达成本合同：</w:t>
      </w:r>
    </w:p>
    <w:p w:rsidR="00495447" w:rsidRDefault="00495447" w:rsidP="00495447">
      <w:pPr>
        <w:spacing w:line="480" w:lineRule="exact"/>
        <w:ind w:firstLineChars="200" w:firstLine="480"/>
        <w:rPr>
          <w:sz w:val="24"/>
          <w:szCs w:val="24"/>
        </w:rPr>
      </w:pPr>
      <w:r>
        <w:rPr>
          <w:sz w:val="24"/>
          <w:szCs w:val="24"/>
        </w:rPr>
        <w:t>第一条委托物业的基本情况</w:t>
      </w:r>
    </w:p>
    <w:p w:rsidR="00495447" w:rsidRDefault="00495447" w:rsidP="00495447">
      <w:pPr>
        <w:spacing w:line="360" w:lineRule="auto"/>
        <w:ind w:firstLineChars="202" w:firstLine="485"/>
        <w:rPr>
          <w:sz w:val="24"/>
          <w:szCs w:val="24"/>
        </w:rPr>
      </w:pPr>
      <w:r>
        <w:rPr>
          <w:sz w:val="24"/>
          <w:szCs w:val="24"/>
        </w:rPr>
        <w:t>物业名称：</w:t>
      </w:r>
    </w:p>
    <w:p w:rsidR="00495447" w:rsidRDefault="00495447" w:rsidP="00495447">
      <w:pPr>
        <w:spacing w:line="360" w:lineRule="auto"/>
        <w:ind w:firstLineChars="202" w:firstLine="485"/>
        <w:rPr>
          <w:sz w:val="24"/>
          <w:szCs w:val="24"/>
        </w:rPr>
      </w:pPr>
      <w:r>
        <w:rPr>
          <w:sz w:val="24"/>
          <w:szCs w:val="24"/>
        </w:rPr>
        <w:t>物业类型：</w:t>
      </w:r>
    </w:p>
    <w:p w:rsidR="00495447" w:rsidRDefault="00495447" w:rsidP="00495447">
      <w:pPr>
        <w:spacing w:line="360" w:lineRule="auto"/>
        <w:ind w:firstLineChars="202" w:firstLine="485"/>
        <w:rPr>
          <w:sz w:val="24"/>
          <w:szCs w:val="24"/>
        </w:rPr>
      </w:pPr>
      <w:proofErr w:type="gramStart"/>
      <w:r>
        <w:rPr>
          <w:sz w:val="24"/>
          <w:szCs w:val="24"/>
        </w:rPr>
        <w:t>座落</w:t>
      </w:r>
      <w:proofErr w:type="gramEnd"/>
      <w:r>
        <w:rPr>
          <w:sz w:val="24"/>
          <w:szCs w:val="24"/>
        </w:rPr>
        <w:t>位置：</w:t>
      </w:r>
    </w:p>
    <w:p w:rsidR="00495447" w:rsidRDefault="00495447" w:rsidP="00495447">
      <w:pPr>
        <w:spacing w:line="360" w:lineRule="auto"/>
        <w:ind w:firstLineChars="202" w:firstLine="485"/>
        <w:rPr>
          <w:sz w:val="24"/>
          <w:szCs w:val="24"/>
        </w:rPr>
      </w:pPr>
      <w:r>
        <w:rPr>
          <w:sz w:val="24"/>
          <w:szCs w:val="24"/>
        </w:rPr>
        <w:t>物业管理区域四至：</w:t>
      </w:r>
    </w:p>
    <w:p w:rsidR="00495447" w:rsidRDefault="00495447" w:rsidP="00495447">
      <w:pPr>
        <w:spacing w:line="360" w:lineRule="auto"/>
        <w:ind w:firstLineChars="202" w:firstLine="485"/>
        <w:rPr>
          <w:sz w:val="24"/>
          <w:szCs w:val="24"/>
        </w:rPr>
      </w:pPr>
      <w:r>
        <w:rPr>
          <w:sz w:val="24"/>
          <w:szCs w:val="24"/>
        </w:rPr>
        <w:t>东至：南至：</w:t>
      </w:r>
    </w:p>
    <w:p w:rsidR="00495447" w:rsidRDefault="00495447" w:rsidP="00495447">
      <w:pPr>
        <w:spacing w:line="360" w:lineRule="auto"/>
        <w:ind w:firstLineChars="202" w:firstLine="485"/>
        <w:rPr>
          <w:sz w:val="24"/>
          <w:szCs w:val="24"/>
        </w:rPr>
      </w:pPr>
      <w:r>
        <w:rPr>
          <w:sz w:val="24"/>
          <w:szCs w:val="24"/>
        </w:rPr>
        <w:t>西至：北至：</w:t>
      </w:r>
    </w:p>
    <w:p w:rsidR="00495447" w:rsidRDefault="00495447" w:rsidP="00495447">
      <w:pPr>
        <w:spacing w:line="360" w:lineRule="auto"/>
        <w:ind w:firstLineChars="202" w:firstLine="485"/>
        <w:rPr>
          <w:sz w:val="24"/>
          <w:szCs w:val="24"/>
        </w:rPr>
      </w:pPr>
      <w:r>
        <w:rPr>
          <w:sz w:val="24"/>
          <w:szCs w:val="24"/>
        </w:rPr>
        <w:t>占地面积：大楼总建筑面积：</w:t>
      </w:r>
    </w:p>
    <w:p w:rsidR="00495447" w:rsidRDefault="00495447" w:rsidP="00495447">
      <w:pPr>
        <w:spacing w:line="360" w:lineRule="auto"/>
        <w:ind w:firstLineChars="202" w:firstLine="485"/>
        <w:rPr>
          <w:sz w:val="24"/>
          <w:szCs w:val="24"/>
        </w:rPr>
      </w:pPr>
      <w:r>
        <w:rPr>
          <w:sz w:val="24"/>
          <w:szCs w:val="24"/>
        </w:rPr>
        <w:t>其中：地上面积：平方米</w:t>
      </w:r>
    </w:p>
    <w:p w:rsidR="00495447" w:rsidRDefault="00495447" w:rsidP="00495447">
      <w:pPr>
        <w:spacing w:line="360" w:lineRule="auto"/>
        <w:ind w:firstLineChars="202" w:firstLine="485"/>
        <w:rPr>
          <w:sz w:val="24"/>
          <w:szCs w:val="24"/>
        </w:rPr>
      </w:pPr>
      <w:r>
        <w:rPr>
          <w:sz w:val="24"/>
          <w:szCs w:val="24"/>
        </w:rPr>
        <w:t>地下面积：平方米</w:t>
      </w:r>
    </w:p>
    <w:p w:rsidR="00495447" w:rsidRDefault="00495447" w:rsidP="00495447">
      <w:pPr>
        <w:spacing w:line="360" w:lineRule="auto"/>
        <w:ind w:firstLineChars="202" w:firstLine="485"/>
        <w:rPr>
          <w:sz w:val="24"/>
          <w:szCs w:val="24"/>
        </w:rPr>
      </w:pPr>
      <w:r>
        <w:rPr>
          <w:sz w:val="24"/>
          <w:szCs w:val="24"/>
        </w:rPr>
        <w:t>标准层面积：平方米</w:t>
      </w:r>
    </w:p>
    <w:p w:rsidR="00495447" w:rsidRDefault="00495447" w:rsidP="00495447">
      <w:pPr>
        <w:spacing w:line="360" w:lineRule="auto"/>
        <w:ind w:firstLineChars="202" w:firstLine="485"/>
        <w:rPr>
          <w:sz w:val="24"/>
          <w:szCs w:val="24"/>
        </w:rPr>
      </w:pPr>
      <w:r>
        <w:rPr>
          <w:sz w:val="24"/>
          <w:szCs w:val="24"/>
        </w:rPr>
        <w:t>人防建筑面积：平方米</w:t>
      </w:r>
    </w:p>
    <w:p w:rsidR="00495447" w:rsidRDefault="00495447" w:rsidP="00495447">
      <w:pPr>
        <w:spacing w:line="360" w:lineRule="auto"/>
        <w:ind w:firstLineChars="202" w:firstLine="485"/>
        <w:rPr>
          <w:sz w:val="24"/>
          <w:szCs w:val="24"/>
        </w:rPr>
      </w:pPr>
      <w:r>
        <w:rPr>
          <w:sz w:val="24"/>
          <w:szCs w:val="24"/>
        </w:rPr>
        <w:t>建筑层数：地上层，地下层</w:t>
      </w:r>
    </w:p>
    <w:p w:rsidR="00495447" w:rsidRDefault="00495447" w:rsidP="00495447">
      <w:pPr>
        <w:spacing w:line="360" w:lineRule="auto"/>
        <w:ind w:firstLineChars="202" w:firstLine="485"/>
        <w:rPr>
          <w:sz w:val="24"/>
          <w:szCs w:val="24"/>
        </w:rPr>
      </w:pPr>
      <w:r>
        <w:rPr>
          <w:sz w:val="24"/>
          <w:szCs w:val="24"/>
        </w:rPr>
        <w:t>建筑尺寸：长：米，宽：米，高：米</w:t>
      </w:r>
    </w:p>
    <w:p w:rsidR="00495447" w:rsidRDefault="00495447" w:rsidP="00495447">
      <w:pPr>
        <w:spacing w:line="360" w:lineRule="auto"/>
        <w:ind w:firstLineChars="202" w:firstLine="485"/>
        <w:rPr>
          <w:sz w:val="24"/>
          <w:szCs w:val="24"/>
        </w:rPr>
      </w:pPr>
      <w:r>
        <w:rPr>
          <w:sz w:val="24"/>
          <w:szCs w:val="24"/>
        </w:rPr>
        <w:t>建筑层高：</w:t>
      </w:r>
    </w:p>
    <w:p w:rsidR="00495447" w:rsidRDefault="00495447" w:rsidP="00495447">
      <w:pPr>
        <w:spacing w:line="360" w:lineRule="auto"/>
        <w:ind w:firstLineChars="202" w:firstLine="485"/>
        <w:rPr>
          <w:sz w:val="24"/>
          <w:szCs w:val="24"/>
        </w:rPr>
      </w:pPr>
      <w:r>
        <w:rPr>
          <w:sz w:val="24"/>
          <w:szCs w:val="24"/>
        </w:rPr>
        <w:t>建筑结构：</w:t>
      </w:r>
    </w:p>
    <w:p w:rsidR="00495447" w:rsidRDefault="00495447" w:rsidP="00495447">
      <w:pPr>
        <w:spacing w:line="480" w:lineRule="exact"/>
        <w:ind w:firstLineChars="200" w:firstLine="480"/>
        <w:rPr>
          <w:sz w:val="24"/>
          <w:szCs w:val="24"/>
        </w:rPr>
      </w:pPr>
      <w:r>
        <w:rPr>
          <w:sz w:val="24"/>
          <w:szCs w:val="24"/>
        </w:rPr>
        <w:t>第二条物业服务内容及标准</w:t>
      </w:r>
    </w:p>
    <w:p w:rsidR="00495447" w:rsidRDefault="00495447" w:rsidP="00495447">
      <w:pPr>
        <w:spacing w:line="480" w:lineRule="exact"/>
        <w:ind w:firstLineChars="200" w:firstLine="480"/>
        <w:rPr>
          <w:spacing w:val="-20"/>
          <w:sz w:val="24"/>
          <w:szCs w:val="24"/>
          <w:bdr w:val="single" w:sz="4" w:space="0" w:color="auto"/>
        </w:rPr>
      </w:pPr>
      <w:r>
        <w:rPr>
          <w:sz w:val="24"/>
          <w:szCs w:val="24"/>
        </w:rPr>
        <w:t>（一）房屋本体和共用部位的维修、养护和管理：</w:t>
      </w:r>
    </w:p>
    <w:p w:rsidR="00495447" w:rsidRDefault="00495447" w:rsidP="00495447">
      <w:pPr>
        <w:spacing w:line="480" w:lineRule="exact"/>
        <w:ind w:firstLineChars="200" w:firstLine="400"/>
        <w:rPr>
          <w:spacing w:val="-20"/>
          <w:sz w:val="24"/>
          <w:szCs w:val="24"/>
          <w:u w:val="single"/>
        </w:rPr>
      </w:pPr>
    </w:p>
    <w:p w:rsidR="00495447" w:rsidRDefault="00495447" w:rsidP="00495447">
      <w:pPr>
        <w:spacing w:line="480" w:lineRule="exact"/>
        <w:ind w:firstLineChars="200" w:firstLine="480"/>
        <w:rPr>
          <w:sz w:val="24"/>
          <w:szCs w:val="24"/>
        </w:rPr>
      </w:pPr>
      <w:r>
        <w:rPr>
          <w:sz w:val="24"/>
          <w:szCs w:val="24"/>
        </w:rPr>
        <w:t>（二）共用设施设备运行、维修、养护：</w:t>
      </w:r>
    </w:p>
    <w:p w:rsidR="00495447" w:rsidRDefault="00495447" w:rsidP="00495447">
      <w:pPr>
        <w:spacing w:line="480" w:lineRule="exact"/>
        <w:ind w:firstLineChars="200" w:firstLine="480"/>
        <w:rPr>
          <w:sz w:val="24"/>
          <w:szCs w:val="24"/>
        </w:rPr>
      </w:pPr>
      <w:r>
        <w:rPr>
          <w:sz w:val="24"/>
          <w:szCs w:val="24"/>
        </w:rPr>
        <w:t>1.</w:t>
      </w:r>
      <w:r>
        <w:rPr>
          <w:sz w:val="24"/>
          <w:szCs w:val="24"/>
        </w:rPr>
        <w:t>供、配电设施设备</w:t>
      </w:r>
      <w:r>
        <w:rPr>
          <w:sz w:val="24"/>
          <w:szCs w:val="24"/>
        </w:rPr>
        <w:t>:</w:t>
      </w:r>
    </w:p>
    <w:p w:rsidR="00495447" w:rsidRDefault="00495447" w:rsidP="00495447">
      <w:pPr>
        <w:spacing w:line="480" w:lineRule="exact"/>
        <w:ind w:firstLineChars="200" w:firstLine="400"/>
        <w:rPr>
          <w:spacing w:val="-20"/>
          <w:sz w:val="24"/>
          <w:szCs w:val="24"/>
          <w:u w:val="single"/>
        </w:rPr>
      </w:pPr>
    </w:p>
    <w:p w:rsidR="00495447" w:rsidRDefault="00495447" w:rsidP="00495447">
      <w:pPr>
        <w:spacing w:line="480" w:lineRule="exact"/>
        <w:ind w:firstLineChars="200" w:firstLine="480"/>
        <w:rPr>
          <w:sz w:val="24"/>
          <w:szCs w:val="24"/>
        </w:rPr>
      </w:pPr>
      <w:r>
        <w:rPr>
          <w:sz w:val="24"/>
          <w:szCs w:val="24"/>
        </w:rPr>
        <w:t>2.</w:t>
      </w:r>
      <w:r>
        <w:rPr>
          <w:sz w:val="24"/>
          <w:szCs w:val="24"/>
        </w:rPr>
        <w:t>给、排水设施设备</w:t>
      </w:r>
      <w:r>
        <w:rPr>
          <w:sz w:val="24"/>
          <w:szCs w:val="24"/>
        </w:rPr>
        <w:t>:</w:t>
      </w:r>
    </w:p>
    <w:p w:rsidR="00495447" w:rsidRDefault="00495447" w:rsidP="00495447">
      <w:pPr>
        <w:spacing w:line="480" w:lineRule="exact"/>
        <w:ind w:firstLineChars="200" w:firstLine="400"/>
        <w:rPr>
          <w:spacing w:val="-20"/>
          <w:sz w:val="24"/>
          <w:szCs w:val="24"/>
          <w:u w:val="single"/>
        </w:rPr>
      </w:pPr>
    </w:p>
    <w:p w:rsidR="00495447" w:rsidRDefault="00495447" w:rsidP="00495447">
      <w:pPr>
        <w:spacing w:line="480" w:lineRule="exact"/>
        <w:ind w:firstLineChars="200" w:firstLine="480"/>
        <w:rPr>
          <w:sz w:val="24"/>
          <w:szCs w:val="24"/>
        </w:rPr>
      </w:pPr>
      <w:r>
        <w:rPr>
          <w:sz w:val="24"/>
          <w:szCs w:val="24"/>
        </w:rPr>
        <w:t>3.</w:t>
      </w:r>
      <w:r>
        <w:rPr>
          <w:sz w:val="24"/>
          <w:szCs w:val="24"/>
        </w:rPr>
        <w:t>升降系统</w:t>
      </w:r>
      <w:r>
        <w:rPr>
          <w:sz w:val="24"/>
          <w:szCs w:val="24"/>
        </w:rPr>
        <w:t>:</w:t>
      </w:r>
    </w:p>
    <w:p w:rsidR="00495447" w:rsidRDefault="00495447" w:rsidP="00495447">
      <w:pPr>
        <w:spacing w:line="480" w:lineRule="exact"/>
        <w:ind w:firstLineChars="200" w:firstLine="400"/>
        <w:rPr>
          <w:spacing w:val="-20"/>
          <w:sz w:val="24"/>
          <w:szCs w:val="24"/>
          <w:u w:val="single"/>
        </w:rPr>
      </w:pPr>
    </w:p>
    <w:p w:rsidR="00495447" w:rsidRDefault="00495447" w:rsidP="00495447">
      <w:pPr>
        <w:spacing w:line="480" w:lineRule="exact"/>
        <w:ind w:firstLineChars="200" w:firstLine="480"/>
        <w:rPr>
          <w:sz w:val="24"/>
          <w:szCs w:val="24"/>
        </w:rPr>
      </w:pPr>
      <w:r>
        <w:rPr>
          <w:sz w:val="24"/>
          <w:szCs w:val="24"/>
        </w:rPr>
        <w:t>4.</w:t>
      </w:r>
      <w:r>
        <w:rPr>
          <w:sz w:val="24"/>
          <w:szCs w:val="24"/>
        </w:rPr>
        <w:t>消防系统</w:t>
      </w:r>
      <w:r>
        <w:rPr>
          <w:sz w:val="24"/>
          <w:szCs w:val="24"/>
        </w:rPr>
        <w:t>:</w:t>
      </w:r>
    </w:p>
    <w:p w:rsidR="00495447" w:rsidRDefault="00495447" w:rsidP="00495447">
      <w:pPr>
        <w:spacing w:line="480" w:lineRule="exact"/>
        <w:ind w:firstLineChars="200" w:firstLine="400"/>
        <w:rPr>
          <w:spacing w:val="-20"/>
          <w:sz w:val="24"/>
          <w:szCs w:val="24"/>
          <w:u w:val="single"/>
        </w:rPr>
      </w:pPr>
    </w:p>
    <w:p w:rsidR="00495447" w:rsidRDefault="00495447" w:rsidP="00495447">
      <w:pPr>
        <w:spacing w:line="480" w:lineRule="exact"/>
        <w:ind w:firstLineChars="200" w:firstLine="480"/>
        <w:rPr>
          <w:sz w:val="24"/>
          <w:szCs w:val="24"/>
        </w:rPr>
      </w:pPr>
      <w:r>
        <w:rPr>
          <w:sz w:val="24"/>
          <w:szCs w:val="24"/>
        </w:rPr>
        <w:t>5.</w:t>
      </w:r>
      <w:r>
        <w:rPr>
          <w:sz w:val="24"/>
          <w:szCs w:val="24"/>
        </w:rPr>
        <w:t>空气调节系统</w:t>
      </w:r>
      <w:r>
        <w:rPr>
          <w:sz w:val="24"/>
          <w:szCs w:val="24"/>
        </w:rPr>
        <w:t>:</w:t>
      </w:r>
    </w:p>
    <w:p w:rsidR="00495447" w:rsidRDefault="00495447" w:rsidP="00495447">
      <w:pPr>
        <w:spacing w:line="480" w:lineRule="exact"/>
        <w:ind w:firstLineChars="200" w:firstLine="400"/>
        <w:rPr>
          <w:spacing w:val="-20"/>
          <w:sz w:val="24"/>
          <w:szCs w:val="24"/>
          <w:u w:val="single"/>
        </w:rPr>
      </w:pPr>
    </w:p>
    <w:p w:rsidR="00495447" w:rsidRDefault="00495447" w:rsidP="00495447">
      <w:pPr>
        <w:spacing w:line="480" w:lineRule="exact"/>
        <w:ind w:firstLineChars="200" w:firstLine="480"/>
        <w:rPr>
          <w:sz w:val="24"/>
          <w:szCs w:val="24"/>
        </w:rPr>
      </w:pPr>
      <w:r>
        <w:rPr>
          <w:sz w:val="24"/>
          <w:szCs w:val="24"/>
        </w:rPr>
        <w:t>6.</w:t>
      </w:r>
      <w:r>
        <w:rPr>
          <w:sz w:val="24"/>
          <w:szCs w:val="24"/>
        </w:rPr>
        <w:t>智能化系统</w:t>
      </w:r>
      <w:r>
        <w:rPr>
          <w:sz w:val="24"/>
          <w:szCs w:val="24"/>
        </w:rPr>
        <w:t>:</w:t>
      </w:r>
    </w:p>
    <w:p w:rsidR="00495447" w:rsidRDefault="00495447" w:rsidP="00495447">
      <w:pPr>
        <w:spacing w:line="480" w:lineRule="exact"/>
        <w:ind w:firstLineChars="200" w:firstLine="400"/>
        <w:rPr>
          <w:spacing w:val="-20"/>
          <w:sz w:val="24"/>
          <w:szCs w:val="24"/>
          <w:u w:val="single"/>
        </w:rPr>
      </w:pPr>
    </w:p>
    <w:p w:rsidR="00495447" w:rsidRDefault="00495447" w:rsidP="00495447">
      <w:pPr>
        <w:spacing w:line="480" w:lineRule="exact"/>
        <w:ind w:firstLineChars="200" w:firstLine="480"/>
        <w:rPr>
          <w:sz w:val="24"/>
          <w:szCs w:val="24"/>
        </w:rPr>
      </w:pPr>
      <w:r>
        <w:rPr>
          <w:sz w:val="24"/>
          <w:szCs w:val="24"/>
        </w:rPr>
        <w:t>7.</w:t>
      </w:r>
      <w:r>
        <w:rPr>
          <w:sz w:val="24"/>
          <w:szCs w:val="24"/>
        </w:rPr>
        <w:t>楼宇自动化系统（通讯系统等）</w:t>
      </w:r>
      <w:r>
        <w:rPr>
          <w:sz w:val="24"/>
          <w:szCs w:val="24"/>
        </w:rPr>
        <w:t>:</w:t>
      </w:r>
    </w:p>
    <w:p w:rsidR="00495447" w:rsidRDefault="00495447" w:rsidP="00495447">
      <w:pPr>
        <w:spacing w:line="480" w:lineRule="exact"/>
        <w:ind w:firstLineChars="200" w:firstLine="400"/>
        <w:rPr>
          <w:spacing w:val="-20"/>
          <w:sz w:val="24"/>
          <w:szCs w:val="24"/>
          <w:u w:val="single"/>
        </w:rPr>
      </w:pPr>
    </w:p>
    <w:p w:rsidR="00495447" w:rsidRDefault="00495447" w:rsidP="00495447">
      <w:pPr>
        <w:spacing w:line="480" w:lineRule="exact"/>
        <w:ind w:firstLineChars="200" w:firstLine="480"/>
        <w:rPr>
          <w:sz w:val="24"/>
          <w:szCs w:val="24"/>
        </w:rPr>
      </w:pPr>
      <w:r>
        <w:rPr>
          <w:sz w:val="24"/>
          <w:szCs w:val="24"/>
        </w:rPr>
        <w:t>8.</w:t>
      </w:r>
      <w:r>
        <w:rPr>
          <w:sz w:val="24"/>
          <w:szCs w:val="24"/>
        </w:rPr>
        <w:t>停车场管理系统</w:t>
      </w:r>
      <w:r>
        <w:rPr>
          <w:sz w:val="24"/>
          <w:szCs w:val="24"/>
        </w:rPr>
        <w:t>:</w:t>
      </w:r>
    </w:p>
    <w:p w:rsidR="00495447" w:rsidRDefault="00495447" w:rsidP="00495447">
      <w:pPr>
        <w:spacing w:line="480" w:lineRule="exact"/>
        <w:ind w:firstLineChars="200" w:firstLine="400"/>
        <w:rPr>
          <w:spacing w:val="-20"/>
          <w:sz w:val="24"/>
          <w:szCs w:val="24"/>
          <w:u w:val="single"/>
        </w:rPr>
      </w:pPr>
    </w:p>
    <w:p w:rsidR="00495447" w:rsidRDefault="00495447" w:rsidP="00495447">
      <w:pPr>
        <w:spacing w:line="480" w:lineRule="exact"/>
        <w:ind w:firstLineChars="200" w:firstLine="480"/>
        <w:rPr>
          <w:sz w:val="24"/>
          <w:szCs w:val="24"/>
        </w:rPr>
      </w:pPr>
      <w:r>
        <w:rPr>
          <w:sz w:val="24"/>
          <w:szCs w:val="24"/>
        </w:rPr>
        <w:t>9.</w:t>
      </w:r>
      <w:r>
        <w:rPr>
          <w:sz w:val="24"/>
          <w:szCs w:val="24"/>
        </w:rPr>
        <w:t>其他</w:t>
      </w:r>
      <w:r>
        <w:rPr>
          <w:sz w:val="24"/>
          <w:szCs w:val="24"/>
        </w:rPr>
        <w:t>:</w:t>
      </w:r>
    </w:p>
    <w:p w:rsidR="00495447" w:rsidRDefault="00495447" w:rsidP="00495447">
      <w:pPr>
        <w:spacing w:line="480" w:lineRule="exact"/>
        <w:ind w:firstLineChars="200" w:firstLine="400"/>
        <w:rPr>
          <w:spacing w:val="-20"/>
          <w:sz w:val="24"/>
          <w:szCs w:val="24"/>
          <w:u w:val="single"/>
        </w:rPr>
      </w:pPr>
    </w:p>
    <w:p w:rsidR="00495447" w:rsidRDefault="00495447" w:rsidP="00495447">
      <w:pPr>
        <w:spacing w:line="480" w:lineRule="exact"/>
        <w:ind w:firstLineChars="200" w:firstLine="480"/>
        <w:rPr>
          <w:sz w:val="24"/>
          <w:szCs w:val="24"/>
        </w:rPr>
      </w:pPr>
      <w:r>
        <w:rPr>
          <w:sz w:val="24"/>
          <w:szCs w:val="24"/>
        </w:rPr>
        <w:t>（三）共用部位和共用场地的环境保洁和绿化养护：</w:t>
      </w:r>
    </w:p>
    <w:p w:rsidR="00495447" w:rsidRDefault="00495447" w:rsidP="00495447">
      <w:pPr>
        <w:spacing w:line="480" w:lineRule="exact"/>
        <w:ind w:firstLineChars="200" w:firstLine="400"/>
        <w:rPr>
          <w:spacing w:val="-20"/>
          <w:sz w:val="24"/>
          <w:szCs w:val="24"/>
          <w:u w:val="single"/>
        </w:rPr>
      </w:pPr>
    </w:p>
    <w:p w:rsidR="00495447" w:rsidRDefault="00495447" w:rsidP="00495447">
      <w:pPr>
        <w:spacing w:line="480" w:lineRule="exact"/>
        <w:ind w:firstLineChars="200" w:firstLine="480"/>
        <w:rPr>
          <w:sz w:val="24"/>
          <w:szCs w:val="24"/>
        </w:rPr>
      </w:pPr>
      <w:r>
        <w:rPr>
          <w:sz w:val="24"/>
          <w:szCs w:val="24"/>
        </w:rPr>
        <w:t>（四）物业装饰装修的管理：</w:t>
      </w:r>
    </w:p>
    <w:p w:rsidR="00495447" w:rsidRDefault="00495447" w:rsidP="00495447">
      <w:pPr>
        <w:spacing w:line="480" w:lineRule="exact"/>
        <w:ind w:firstLineChars="200" w:firstLine="400"/>
        <w:rPr>
          <w:spacing w:val="-20"/>
          <w:sz w:val="24"/>
          <w:szCs w:val="24"/>
          <w:u w:val="single"/>
        </w:rPr>
      </w:pPr>
    </w:p>
    <w:p w:rsidR="00495447" w:rsidRDefault="00495447" w:rsidP="00495447">
      <w:pPr>
        <w:spacing w:line="480" w:lineRule="exact"/>
        <w:ind w:firstLineChars="200" w:firstLine="480"/>
        <w:rPr>
          <w:sz w:val="24"/>
          <w:szCs w:val="24"/>
          <w:bdr w:val="single" w:sz="4" w:space="0" w:color="auto"/>
        </w:rPr>
      </w:pPr>
      <w:r>
        <w:rPr>
          <w:sz w:val="24"/>
          <w:szCs w:val="24"/>
        </w:rPr>
        <w:t>（五）车辆行驶和停放秩序的服务、管理：</w:t>
      </w:r>
    </w:p>
    <w:p w:rsidR="00495447" w:rsidRDefault="00495447" w:rsidP="00495447">
      <w:pPr>
        <w:spacing w:line="480" w:lineRule="exact"/>
        <w:ind w:firstLineChars="200" w:firstLine="400"/>
        <w:rPr>
          <w:spacing w:val="-20"/>
          <w:sz w:val="24"/>
          <w:szCs w:val="24"/>
          <w:u w:val="single"/>
        </w:rPr>
      </w:pPr>
    </w:p>
    <w:p w:rsidR="00495447" w:rsidRDefault="00495447" w:rsidP="00495447">
      <w:pPr>
        <w:spacing w:line="480" w:lineRule="exact"/>
        <w:ind w:firstLineChars="200" w:firstLine="480"/>
        <w:rPr>
          <w:sz w:val="24"/>
          <w:szCs w:val="24"/>
          <w:bdr w:val="single" w:sz="4" w:space="0" w:color="auto"/>
        </w:rPr>
      </w:pPr>
      <w:r>
        <w:rPr>
          <w:sz w:val="24"/>
          <w:szCs w:val="24"/>
        </w:rPr>
        <w:t>（六）物业管理区域内公共秩序的维护和消防管理：</w:t>
      </w:r>
    </w:p>
    <w:p w:rsidR="00495447" w:rsidRDefault="00495447" w:rsidP="00495447">
      <w:pPr>
        <w:spacing w:line="480" w:lineRule="exact"/>
        <w:ind w:firstLineChars="200" w:firstLine="400"/>
        <w:rPr>
          <w:spacing w:val="-20"/>
          <w:sz w:val="24"/>
          <w:szCs w:val="24"/>
          <w:u w:val="single"/>
        </w:rPr>
      </w:pPr>
    </w:p>
    <w:p w:rsidR="00495447" w:rsidRDefault="00495447" w:rsidP="00495447">
      <w:pPr>
        <w:spacing w:line="480" w:lineRule="exact"/>
        <w:ind w:firstLineChars="200" w:firstLine="480"/>
        <w:rPr>
          <w:sz w:val="24"/>
          <w:szCs w:val="24"/>
        </w:rPr>
      </w:pPr>
      <w:r>
        <w:rPr>
          <w:sz w:val="24"/>
          <w:szCs w:val="24"/>
        </w:rPr>
        <w:t>（七）物业档案的建立、保管和使用：</w:t>
      </w:r>
    </w:p>
    <w:p w:rsidR="00495447" w:rsidRDefault="00495447" w:rsidP="00495447">
      <w:pPr>
        <w:spacing w:line="480" w:lineRule="exact"/>
        <w:ind w:firstLineChars="200" w:firstLine="400"/>
        <w:rPr>
          <w:spacing w:val="-20"/>
          <w:sz w:val="24"/>
          <w:szCs w:val="24"/>
          <w:u w:val="single"/>
        </w:rPr>
      </w:pPr>
    </w:p>
    <w:p w:rsidR="00495447" w:rsidRDefault="00495447" w:rsidP="00495447">
      <w:pPr>
        <w:spacing w:line="480" w:lineRule="exact"/>
        <w:ind w:firstLineChars="200" w:firstLine="480"/>
        <w:rPr>
          <w:sz w:val="24"/>
          <w:szCs w:val="24"/>
        </w:rPr>
      </w:pPr>
      <w:r>
        <w:rPr>
          <w:sz w:val="24"/>
          <w:szCs w:val="24"/>
        </w:rPr>
        <w:t>（八）其他委托事项：</w:t>
      </w:r>
    </w:p>
    <w:p w:rsidR="00495447" w:rsidRDefault="00495447" w:rsidP="00495447">
      <w:pPr>
        <w:spacing w:line="480" w:lineRule="exact"/>
        <w:ind w:firstLineChars="200" w:firstLine="480"/>
        <w:rPr>
          <w:sz w:val="24"/>
          <w:szCs w:val="24"/>
        </w:rPr>
      </w:pPr>
      <w:r>
        <w:rPr>
          <w:sz w:val="24"/>
          <w:szCs w:val="24"/>
        </w:rPr>
        <w:t>1</w:t>
      </w:r>
      <w:r>
        <w:rPr>
          <w:sz w:val="24"/>
          <w:szCs w:val="24"/>
        </w:rPr>
        <w:t>、</w:t>
      </w:r>
    </w:p>
    <w:p w:rsidR="00495447" w:rsidRDefault="00495447" w:rsidP="00495447">
      <w:pPr>
        <w:spacing w:line="480" w:lineRule="exact"/>
        <w:ind w:firstLineChars="200" w:firstLine="480"/>
        <w:rPr>
          <w:sz w:val="24"/>
          <w:szCs w:val="24"/>
        </w:rPr>
      </w:pPr>
      <w:r>
        <w:rPr>
          <w:sz w:val="24"/>
          <w:szCs w:val="24"/>
        </w:rPr>
        <w:lastRenderedPageBreak/>
        <w:t>2</w:t>
      </w:r>
      <w:r>
        <w:rPr>
          <w:sz w:val="24"/>
          <w:szCs w:val="24"/>
        </w:rPr>
        <w:t>、</w:t>
      </w:r>
    </w:p>
    <w:p w:rsidR="00495447" w:rsidRDefault="00495447" w:rsidP="00495447">
      <w:pPr>
        <w:spacing w:line="480" w:lineRule="exact"/>
        <w:ind w:firstLineChars="200" w:firstLine="480"/>
        <w:rPr>
          <w:sz w:val="24"/>
          <w:szCs w:val="24"/>
          <w:u w:val="single"/>
        </w:rPr>
      </w:pPr>
      <w:r>
        <w:rPr>
          <w:sz w:val="24"/>
          <w:szCs w:val="24"/>
        </w:rPr>
        <w:t>3</w:t>
      </w:r>
      <w:r>
        <w:rPr>
          <w:sz w:val="24"/>
          <w:szCs w:val="24"/>
        </w:rPr>
        <w:t>、</w:t>
      </w:r>
    </w:p>
    <w:p w:rsidR="00495447" w:rsidRDefault="00495447" w:rsidP="00495447">
      <w:pPr>
        <w:spacing w:line="480" w:lineRule="exact"/>
        <w:ind w:firstLineChars="200" w:firstLine="480"/>
        <w:rPr>
          <w:sz w:val="24"/>
          <w:szCs w:val="24"/>
        </w:rPr>
      </w:pPr>
      <w:r>
        <w:rPr>
          <w:sz w:val="24"/>
          <w:szCs w:val="24"/>
        </w:rPr>
        <w:t>第三条物业服务合同期限</w:t>
      </w:r>
    </w:p>
    <w:p w:rsidR="00495447" w:rsidRDefault="00495447" w:rsidP="00495447">
      <w:pPr>
        <w:spacing w:line="480" w:lineRule="exact"/>
        <w:ind w:firstLineChars="200" w:firstLine="480"/>
        <w:rPr>
          <w:color w:val="FF0000"/>
          <w:sz w:val="24"/>
          <w:szCs w:val="24"/>
        </w:rPr>
      </w:pPr>
      <w:r>
        <w:rPr>
          <w:sz w:val="24"/>
          <w:szCs w:val="24"/>
        </w:rPr>
        <w:t>物业服务合同期限为年。</w:t>
      </w:r>
    </w:p>
    <w:p w:rsidR="00495447" w:rsidRDefault="00495447" w:rsidP="00495447">
      <w:pPr>
        <w:spacing w:line="480" w:lineRule="exact"/>
        <w:ind w:firstLineChars="200" w:firstLine="480"/>
        <w:rPr>
          <w:sz w:val="24"/>
          <w:szCs w:val="24"/>
        </w:rPr>
      </w:pPr>
      <w:r>
        <w:rPr>
          <w:sz w:val="24"/>
          <w:szCs w:val="24"/>
        </w:rPr>
        <w:t>自</w:t>
      </w:r>
      <w:r>
        <w:rPr>
          <w:sz w:val="24"/>
          <w:szCs w:val="24"/>
        </w:rPr>
        <w:t xml:space="preserve">    </w:t>
      </w:r>
      <w:r>
        <w:rPr>
          <w:sz w:val="24"/>
          <w:szCs w:val="24"/>
        </w:rPr>
        <w:t>年</w:t>
      </w:r>
      <w:r>
        <w:rPr>
          <w:sz w:val="24"/>
          <w:szCs w:val="24"/>
        </w:rPr>
        <w:t xml:space="preserve">   </w:t>
      </w:r>
      <w:r>
        <w:rPr>
          <w:sz w:val="24"/>
          <w:szCs w:val="24"/>
        </w:rPr>
        <w:t>月</w:t>
      </w:r>
      <w:r>
        <w:rPr>
          <w:sz w:val="24"/>
          <w:szCs w:val="24"/>
        </w:rPr>
        <w:t xml:space="preserve">    </w:t>
      </w:r>
      <w:r>
        <w:rPr>
          <w:sz w:val="24"/>
          <w:szCs w:val="24"/>
        </w:rPr>
        <w:t>日起至</w:t>
      </w:r>
      <w:r>
        <w:rPr>
          <w:sz w:val="24"/>
          <w:szCs w:val="24"/>
        </w:rPr>
        <w:t xml:space="preserve">     </w:t>
      </w:r>
      <w:r>
        <w:rPr>
          <w:sz w:val="24"/>
          <w:szCs w:val="24"/>
        </w:rPr>
        <w:t>年</w:t>
      </w:r>
      <w:r>
        <w:rPr>
          <w:sz w:val="24"/>
          <w:szCs w:val="24"/>
        </w:rPr>
        <w:t xml:space="preserve">   </w:t>
      </w:r>
      <w:r>
        <w:rPr>
          <w:sz w:val="24"/>
          <w:szCs w:val="24"/>
        </w:rPr>
        <w:t>月</w:t>
      </w:r>
      <w:r>
        <w:rPr>
          <w:sz w:val="24"/>
          <w:szCs w:val="24"/>
        </w:rPr>
        <w:t xml:space="preserve">     </w:t>
      </w:r>
      <w:r>
        <w:rPr>
          <w:sz w:val="24"/>
          <w:szCs w:val="24"/>
        </w:rPr>
        <w:t>日终止。</w:t>
      </w:r>
    </w:p>
    <w:p w:rsidR="00495447" w:rsidRDefault="00495447" w:rsidP="00495447">
      <w:pPr>
        <w:spacing w:line="480" w:lineRule="exact"/>
        <w:ind w:firstLineChars="200" w:firstLine="480"/>
        <w:rPr>
          <w:sz w:val="24"/>
          <w:szCs w:val="24"/>
        </w:rPr>
      </w:pPr>
      <w:r>
        <w:rPr>
          <w:sz w:val="24"/>
          <w:szCs w:val="24"/>
        </w:rPr>
        <w:t>第四条甲方权利义务</w:t>
      </w:r>
    </w:p>
    <w:p w:rsidR="00495447" w:rsidRDefault="00495447" w:rsidP="00495447">
      <w:pPr>
        <w:spacing w:line="480" w:lineRule="exact"/>
        <w:ind w:firstLineChars="200" w:firstLine="480"/>
        <w:rPr>
          <w:sz w:val="24"/>
          <w:szCs w:val="24"/>
        </w:rPr>
      </w:pPr>
      <w:r>
        <w:rPr>
          <w:sz w:val="24"/>
          <w:szCs w:val="24"/>
        </w:rPr>
        <w:t>（一）代表和维护采购人所有人员在物业管理服务活动中的合法权益；</w:t>
      </w:r>
    </w:p>
    <w:p w:rsidR="00495447" w:rsidRDefault="00495447" w:rsidP="00495447">
      <w:pPr>
        <w:spacing w:line="480" w:lineRule="exact"/>
        <w:ind w:firstLineChars="200" w:firstLine="480"/>
        <w:rPr>
          <w:sz w:val="24"/>
          <w:szCs w:val="24"/>
        </w:rPr>
      </w:pPr>
      <w:r>
        <w:rPr>
          <w:sz w:val="24"/>
          <w:szCs w:val="24"/>
        </w:rPr>
        <w:t>（二）制定、修改管理规约，监督采购人所有人员遵守管理规约；</w:t>
      </w:r>
    </w:p>
    <w:p w:rsidR="00495447" w:rsidRDefault="00495447" w:rsidP="00495447">
      <w:pPr>
        <w:spacing w:line="480" w:lineRule="exact"/>
        <w:ind w:firstLineChars="200" w:firstLine="480"/>
        <w:rPr>
          <w:sz w:val="24"/>
          <w:szCs w:val="24"/>
        </w:rPr>
      </w:pPr>
      <w:r>
        <w:rPr>
          <w:sz w:val="24"/>
          <w:szCs w:val="24"/>
        </w:rPr>
        <w:t>（三）审定物业服务合同内容，选聘、解聘物业服务企业；</w:t>
      </w:r>
    </w:p>
    <w:p w:rsidR="00495447" w:rsidRDefault="00495447" w:rsidP="00495447">
      <w:pPr>
        <w:spacing w:line="480" w:lineRule="exact"/>
        <w:ind w:firstLineChars="200" w:firstLine="480"/>
        <w:rPr>
          <w:sz w:val="24"/>
          <w:szCs w:val="24"/>
        </w:rPr>
      </w:pPr>
      <w:r>
        <w:rPr>
          <w:sz w:val="24"/>
          <w:szCs w:val="24"/>
        </w:rPr>
        <w:t>（四）审定乙方提出的物业管理服务年度计划及管理制度，监督并配合乙方管理服务工作的实施及制度的执行；</w:t>
      </w:r>
    </w:p>
    <w:p w:rsidR="00495447" w:rsidRDefault="00495447" w:rsidP="00495447">
      <w:pPr>
        <w:spacing w:line="480" w:lineRule="exact"/>
        <w:ind w:firstLineChars="200" w:firstLine="480"/>
        <w:rPr>
          <w:sz w:val="24"/>
          <w:szCs w:val="24"/>
        </w:rPr>
      </w:pPr>
      <w:r>
        <w:rPr>
          <w:sz w:val="24"/>
          <w:szCs w:val="24"/>
        </w:rPr>
        <w:t>（五）制定、修改、审议物业管理区域内共用部位和共用设施设备的使用、公共秩序和环境卫生的维护等方面的规章制度或者物业服务企业提出的其他管理事项；</w:t>
      </w:r>
    </w:p>
    <w:p w:rsidR="00495447" w:rsidRDefault="00495447" w:rsidP="00495447">
      <w:pPr>
        <w:spacing w:line="480" w:lineRule="exact"/>
        <w:ind w:firstLineChars="200" w:firstLine="480"/>
        <w:rPr>
          <w:sz w:val="24"/>
          <w:szCs w:val="24"/>
        </w:rPr>
      </w:pPr>
      <w:r>
        <w:rPr>
          <w:sz w:val="24"/>
          <w:szCs w:val="24"/>
        </w:rPr>
        <w:t>（六）负责提供物业管理服务所需相关文件和资料；</w:t>
      </w:r>
    </w:p>
    <w:p w:rsidR="00495447" w:rsidRDefault="00495447" w:rsidP="00495447">
      <w:pPr>
        <w:spacing w:line="480" w:lineRule="exact"/>
        <w:ind w:firstLineChars="200" w:firstLine="480"/>
        <w:rPr>
          <w:sz w:val="24"/>
          <w:szCs w:val="24"/>
        </w:rPr>
      </w:pPr>
      <w:r>
        <w:rPr>
          <w:sz w:val="24"/>
          <w:szCs w:val="24"/>
        </w:rPr>
        <w:t>（七）其他：</w:t>
      </w:r>
    </w:p>
    <w:p w:rsidR="00495447" w:rsidRDefault="00495447" w:rsidP="00495447">
      <w:pPr>
        <w:spacing w:line="480" w:lineRule="exact"/>
        <w:ind w:firstLineChars="200" w:firstLine="480"/>
        <w:rPr>
          <w:sz w:val="24"/>
          <w:szCs w:val="24"/>
        </w:rPr>
      </w:pPr>
      <w:r>
        <w:rPr>
          <w:sz w:val="24"/>
          <w:szCs w:val="24"/>
        </w:rPr>
        <w:t>1</w:t>
      </w:r>
      <w:r>
        <w:rPr>
          <w:sz w:val="24"/>
          <w:szCs w:val="24"/>
        </w:rPr>
        <w:t>、</w:t>
      </w:r>
    </w:p>
    <w:p w:rsidR="00495447" w:rsidRDefault="00495447" w:rsidP="00495447">
      <w:pPr>
        <w:spacing w:line="480" w:lineRule="exact"/>
        <w:ind w:firstLineChars="200" w:firstLine="480"/>
        <w:rPr>
          <w:sz w:val="24"/>
          <w:szCs w:val="24"/>
          <w:u w:val="single"/>
        </w:rPr>
      </w:pPr>
      <w:r>
        <w:rPr>
          <w:sz w:val="24"/>
          <w:szCs w:val="24"/>
        </w:rPr>
        <w:t>2</w:t>
      </w:r>
      <w:r>
        <w:rPr>
          <w:sz w:val="24"/>
          <w:szCs w:val="24"/>
        </w:rPr>
        <w:t>、</w:t>
      </w:r>
    </w:p>
    <w:p w:rsidR="00495447" w:rsidRDefault="00495447" w:rsidP="00495447">
      <w:pPr>
        <w:spacing w:line="480" w:lineRule="exact"/>
        <w:ind w:firstLineChars="200" w:firstLine="480"/>
        <w:rPr>
          <w:sz w:val="24"/>
          <w:szCs w:val="24"/>
          <w:bdr w:val="single" w:sz="4" w:space="0" w:color="auto"/>
        </w:rPr>
      </w:pPr>
      <w:r>
        <w:rPr>
          <w:sz w:val="24"/>
          <w:szCs w:val="24"/>
        </w:rPr>
        <w:t>3</w:t>
      </w:r>
      <w:r>
        <w:rPr>
          <w:sz w:val="24"/>
          <w:szCs w:val="24"/>
        </w:rPr>
        <w:t>、</w:t>
      </w:r>
    </w:p>
    <w:p w:rsidR="00495447" w:rsidRDefault="00495447" w:rsidP="00495447">
      <w:pPr>
        <w:spacing w:line="480" w:lineRule="exact"/>
        <w:ind w:firstLineChars="200" w:firstLine="480"/>
        <w:rPr>
          <w:sz w:val="24"/>
          <w:szCs w:val="24"/>
        </w:rPr>
      </w:pPr>
      <w:r>
        <w:rPr>
          <w:sz w:val="24"/>
          <w:szCs w:val="24"/>
        </w:rPr>
        <w:t>第五条乙方权利义务</w:t>
      </w:r>
    </w:p>
    <w:p w:rsidR="00495447" w:rsidRDefault="00495447" w:rsidP="00495447">
      <w:pPr>
        <w:spacing w:line="480" w:lineRule="exact"/>
        <w:ind w:firstLineChars="200" w:firstLine="480"/>
        <w:rPr>
          <w:sz w:val="24"/>
          <w:szCs w:val="24"/>
        </w:rPr>
      </w:pPr>
      <w:r>
        <w:rPr>
          <w:sz w:val="24"/>
          <w:szCs w:val="24"/>
        </w:rPr>
        <w:t>（一）依照国家、本市有关规定和本合同约定，制定物业管理服务方案和制度，对物业及其共用设施设备、消防、公共秩序及环境卫生等进行管理服务；</w:t>
      </w:r>
    </w:p>
    <w:p w:rsidR="00495447" w:rsidRDefault="00495447" w:rsidP="00495447">
      <w:pPr>
        <w:spacing w:line="480" w:lineRule="exact"/>
        <w:ind w:firstLineChars="200" w:firstLine="480"/>
        <w:rPr>
          <w:sz w:val="24"/>
          <w:szCs w:val="24"/>
        </w:rPr>
      </w:pPr>
      <w:r>
        <w:rPr>
          <w:sz w:val="24"/>
          <w:szCs w:val="24"/>
        </w:rPr>
        <w:t>（二）在本物业管理区域内的显著位置，将服务内容、服务标准和收费项目、收费标准等有关情况进行公示；</w:t>
      </w:r>
    </w:p>
    <w:p w:rsidR="00495447" w:rsidRDefault="00495447" w:rsidP="00495447">
      <w:pPr>
        <w:spacing w:line="480" w:lineRule="exact"/>
        <w:ind w:firstLineChars="200" w:firstLine="480"/>
        <w:rPr>
          <w:sz w:val="24"/>
          <w:szCs w:val="24"/>
        </w:rPr>
      </w:pPr>
      <w:r>
        <w:rPr>
          <w:sz w:val="24"/>
          <w:szCs w:val="24"/>
        </w:rPr>
        <w:t>（三）依照本合同约定向采购人收取物业管理服务费；</w:t>
      </w:r>
    </w:p>
    <w:p w:rsidR="00495447" w:rsidRDefault="00495447" w:rsidP="00495447">
      <w:pPr>
        <w:spacing w:line="480" w:lineRule="exact"/>
        <w:ind w:firstLineChars="200" w:firstLine="480"/>
        <w:rPr>
          <w:sz w:val="24"/>
          <w:szCs w:val="24"/>
        </w:rPr>
      </w:pPr>
      <w:r>
        <w:rPr>
          <w:sz w:val="24"/>
          <w:szCs w:val="24"/>
        </w:rPr>
        <w:t>（四）建立物业项目的管理档案；</w:t>
      </w:r>
    </w:p>
    <w:p w:rsidR="00495447" w:rsidRDefault="00495447" w:rsidP="00495447">
      <w:pPr>
        <w:spacing w:line="480" w:lineRule="exact"/>
        <w:ind w:firstLineChars="200" w:firstLine="480"/>
        <w:rPr>
          <w:sz w:val="24"/>
          <w:szCs w:val="24"/>
        </w:rPr>
      </w:pPr>
      <w:r>
        <w:rPr>
          <w:sz w:val="24"/>
          <w:szCs w:val="24"/>
        </w:rPr>
        <w:t>（五）对采购人违反国家和本市有关物业管理方面的法律、法规和规章及管理规约的行为，进行劝阻、制止，并向甲方和有关部门报告；</w:t>
      </w:r>
    </w:p>
    <w:p w:rsidR="00495447" w:rsidRDefault="00495447" w:rsidP="00495447">
      <w:pPr>
        <w:spacing w:line="480" w:lineRule="exact"/>
        <w:ind w:firstLineChars="200" w:firstLine="480"/>
        <w:rPr>
          <w:sz w:val="24"/>
          <w:szCs w:val="24"/>
        </w:rPr>
      </w:pPr>
      <w:r>
        <w:rPr>
          <w:sz w:val="24"/>
          <w:szCs w:val="24"/>
        </w:rPr>
        <w:t>（六）对侵害物业共用部位、共用设施设备的行为要求责任人停止侵害、排</w:t>
      </w:r>
      <w:r>
        <w:rPr>
          <w:sz w:val="24"/>
          <w:szCs w:val="24"/>
        </w:rPr>
        <w:lastRenderedPageBreak/>
        <w:t>除妨害、恢复原状；</w:t>
      </w:r>
    </w:p>
    <w:p w:rsidR="00495447" w:rsidRDefault="00495447" w:rsidP="00495447">
      <w:pPr>
        <w:spacing w:line="480" w:lineRule="exact"/>
        <w:ind w:firstLineChars="200" w:firstLine="480"/>
        <w:rPr>
          <w:sz w:val="24"/>
          <w:szCs w:val="24"/>
        </w:rPr>
      </w:pPr>
      <w:r>
        <w:rPr>
          <w:sz w:val="24"/>
          <w:szCs w:val="24"/>
        </w:rPr>
        <w:t>（七）不得将物业项目全部委托给他人管理，但可以将专项服务委托专业公司承担；</w:t>
      </w:r>
    </w:p>
    <w:p w:rsidR="00495447" w:rsidRDefault="00495447" w:rsidP="00495447">
      <w:pPr>
        <w:spacing w:line="480" w:lineRule="exact"/>
        <w:ind w:firstLineChars="200" w:firstLine="480"/>
        <w:rPr>
          <w:sz w:val="24"/>
          <w:szCs w:val="24"/>
        </w:rPr>
      </w:pPr>
      <w:r>
        <w:rPr>
          <w:sz w:val="24"/>
          <w:szCs w:val="24"/>
        </w:rPr>
        <w:t>（八）负责编制物业的年度维修养护计划，并组织实施；</w:t>
      </w:r>
    </w:p>
    <w:p w:rsidR="00495447" w:rsidRDefault="00495447" w:rsidP="00495447">
      <w:pPr>
        <w:spacing w:line="480" w:lineRule="exact"/>
        <w:ind w:firstLineChars="200" w:firstLine="480"/>
        <w:rPr>
          <w:sz w:val="24"/>
          <w:szCs w:val="24"/>
        </w:rPr>
      </w:pPr>
      <w:r>
        <w:rPr>
          <w:sz w:val="24"/>
          <w:szCs w:val="24"/>
        </w:rPr>
        <w:t>（九）提前将装饰装修房屋的有关规定书面告知采购人，当采购人装饰装修房屋时，对不符合安全要求和影响公共利益的行为，进行劝阻制止，劝阻无效时向有关行政管理部门报告；</w:t>
      </w:r>
    </w:p>
    <w:p w:rsidR="00495447" w:rsidRDefault="00495447" w:rsidP="00495447">
      <w:pPr>
        <w:spacing w:line="480" w:lineRule="exact"/>
        <w:ind w:firstLineChars="200" w:firstLine="480"/>
        <w:rPr>
          <w:sz w:val="24"/>
          <w:szCs w:val="24"/>
        </w:rPr>
      </w:pPr>
      <w:r>
        <w:rPr>
          <w:sz w:val="24"/>
          <w:szCs w:val="24"/>
        </w:rPr>
        <w:t>（十）负责编制物业服务年度计划；</w:t>
      </w:r>
    </w:p>
    <w:p w:rsidR="00495447" w:rsidRDefault="00495447" w:rsidP="00495447">
      <w:pPr>
        <w:spacing w:line="480" w:lineRule="exact"/>
        <w:ind w:firstLineChars="200" w:firstLine="480"/>
        <w:rPr>
          <w:sz w:val="24"/>
          <w:szCs w:val="24"/>
        </w:rPr>
      </w:pPr>
      <w:r>
        <w:rPr>
          <w:sz w:val="24"/>
          <w:szCs w:val="24"/>
        </w:rPr>
        <w:t>（十一）对本物业的共用部位、设施及场地不得擅自占用和改变使用功能，如需在本物业内改、扩建或者完善配套设施设备，经甲方同意后报有关部门批准方可以实施；</w:t>
      </w:r>
    </w:p>
    <w:p w:rsidR="00495447" w:rsidRDefault="00495447" w:rsidP="00495447">
      <w:pPr>
        <w:spacing w:line="480" w:lineRule="exact"/>
        <w:ind w:firstLineChars="200" w:firstLine="480"/>
        <w:rPr>
          <w:sz w:val="24"/>
          <w:szCs w:val="24"/>
          <w:bdr w:val="single" w:sz="4" w:space="0" w:color="auto"/>
        </w:rPr>
      </w:pPr>
      <w:r>
        <w:rPr>
          <w:sz w:val="24"/>
          <w:szCs w:val="24"/>
        </w:rPr>
        <w:t>（十二）本合同终止乙方不再管理本物业时，在合同终止之日起十日内，除向甲方移交本合同规定的资料外，还必须办理下列移交事项：</w:t>
      </w:r>
    </w:p>
    <w:p w:rsidR="00495447" w:rsidRDefault="00495447" w:rsidP="00495447">
      <w:pPr>
        <w:spacing w:line="480" w:lineRule="exact"/>
        <w:ind w:firstLineChars="200" w:firstLine="480"/>
        <w:rPr>
          <w:sz w:val="24"/>
          <w:szCs w:val="24"/>
        </w:rPr>
      </w:pPr>
      <w:r>
        <w:rPr>
          <w:sz w:val="24"/>
          <w:szCs w:val="24"/>
        </w:rPr>
        <w:t>1</w:t>
      </w:r>
      <w:r>
        <w:rPr>
          <w:sz w:val="24"/>
          <w:szCs w:val="24"/>
        </w:rPr>
        <w:t>、预收的物业管理服务费等收益余额；</w:t>
      </w:r>
    </w:p>
    <w:p w:rsidR="00495447" w:rsidRDefault="00495447" w:rsidP="00495447">
      <w:pPr>
        <w:spacing w:line="480" w:lineRule="exact"/>
        <w:ind w:firstLineChars="200" w:firstLine="480"/>
        <w:rPr>
          <w:sz w:val="24"/>
          <w:szCs w:val="24"/>
        </w:rPr>
      </w:pPr>
      <w:r>
        <w:rPr>
          <w:sz w:val="24"/>
          <w:szCs w:val="24"/>
        </w:rPr>
        <w:t>2</w:t>
      </w:r>
      <w:r>
        <w:rPr>
          <w:sz w:val="24"/>
          <w:szCs w:val="24"/>
        </w:rPr>
        <w:t>、物业管理项目的档案资料；</w:t>
      </w:r>
    </w:p>
    <w:p w:rsidR="00495447" w:rsidRDefault="00495447" w:rsidP="00495447">
      <w:pPr>
        <w:spacing w:line="480" w:lineRule="exact"/>
        <w:ind w:firstLineChars="200" w:firstLine="480"/>
        <w:rPr>
          <w:sz w:val="24"/>
          <w:szCs w:val="24"/>
        </w:rPr>
      </w:pPr>
      <w:r>
        <w:rPr>
          <w:sz w:val="24"/>
          <w:szCs w:val="24"/>
        </w:rPr>
        <w:t>3</w:t>
      </w:r>
      <w:r>
        <w:rPr>
          <w:sz w:val="24"/>
          <w:szCs w:val="24"/>
        </w:rPr>
        <w:t>、物业管理用房和属于采购人的场地、设施设备。</w:t>
      </w:r>
    </w:p>
    <w:p w:rsidR="00495447" w:rsidRDefault="00495447" w:rsidP="00495447">
      <w:pPr>
        <w:spacing w:line="480" w:lineRule="exact"/>
        <w:ind w:firstLineChars="200" w:firstLine="480"/>
        <w:rPr>
          <w:sz w:val="24"/>
          <w:szCs w:val="24"/>
        </w:rPr>
      </w:pPr>
      <w:r>
        <w:rPr>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495447" w:rsidRDefault="00495447" w:rsidP="00495447">
      <w:pPr>
        <w:spacing w:line="480" w:lineRule="exact"/>
        <w:ind w:firstLineChars="200" w:firstLine="480"/>
        <w:rPr>
          <w:sz w:val="24"/>
          <w:szCs w:val="24"/>
        </w:rPr>
      </w:pPr>
      <w:r>
        <w:rPr>
          <w:sz w:val="24"/>
          <w:szCs w:val="24"/>
        </w:rPr>
        <w:t>（十四）接受采购人的监督；</w:t>
      </w:r>
    </w:p>
    <w:p w:rsidR="00495447" w:rsidRDefault="00495447" w:rsidP="00495447">
      <w:pPr>
        <w:spacing w:line="480" w:lineRule="exact"/>
        <w:ind w:firstLineChars="200" w:firstLine="480"/>
        <w:rPr>
          <w:sz w:val="24"/>
          <w:szCs w:val="24"/>
        </w:rPr>
      </w:pPr>
      <w:r>
        <w:rPr>
          <w:sz w:val="24"/>
          <w:szCs w:val="24"/>
        </w:rPr>
        <w:t>（十五）接受物业管理行政主管部门的监督指导；</w:t>
      </w:r>
    </w:p>
    <w:p w:rsidR="00495447" w:rsidRDefault="00495447" w:rsidP="00495447">
      <w:pPr>
        <w:spacing w:line="480" w:lineRule="exact"/>
        <w:ind w:firstLineChars="200" w:firstLine="480"/>
        <w:rPr>
          <w:sz w:val="24"/>
          <w:szCs w:val="24"/>
        </w:rPr>
      </w:pPr>
      <w:r>
        <w:rPr>
          <w:sz w:val="24"/>
          <w:szCs w:val="24"/>
        </w:rPr>
        <w:t>（十六）其他：</w:t>
      </w:r>
    </w:p>
    <w:p w:rsidR="00495447" w:rsidRDefault="00495447" w:rsidP="00495447">
      <w:pPr>
        <w:spacing w:line="480" w:lineRule="exact"/>
        <w:ind w:firstLineChars="200" w:firstLine="400"/>
        <w:rPr>
          <w:spacing w:val="-20"/>
          <w:sz w:val="24"/>
          <w:szCs w:val="24"/>
          <w:u w:val="single"/>
        </w:rPr>
      </w:pPr>
    </w:p>
    <w:p w:rsidR="00495447" w:rsidRDefault="00495447" w:rsidP="00495447">
      <w:pPr>
        <w:spacing w:line="480" w:lineRule="exact"/>
        <w:ind w:firstLineChars="200" w:firstLine="480"/>
        <w:rPr>
          <w:sz w:val="24"/>
          <w:szCs w:val="24"/>
        </w:rPr>
      </w:pPr>
      <w:r>
        <w:rPr>
          <w:sz w:val="24"/>
          <w:szCs w:val="24"/>
        </w:rPr>
        <w:t>第六条物业管理服务费用</w:t>
      </w:r>
    </w:p>
    <w:p w:rsidR="00495447" w:rsidRDefault="00495447" w:rsidP="00495447">
      <w:pPr>
        <w:spacing w:line="480" w:lineRule="exact"/>
        <w:ind w:firstLineChars="200" w:firstLine="480"/>
        <w:rPr>
          <w:sz w:val="24"/>
          <w:szCs w:val="24"/>
        </w:rPr>
      </w:pPr>
      <w:r>
        <w:rPr>
          <w:sz w:val="24"/>
          <w:szCs w:val="24"/>
        </w:rPr>
        <w:t>本物业管理区域内的物业管理服务费采取包干制的形式，年服务费用为大写：（小写：）。</w:t>
      </w:r>
    </w:p>
    <w:p w:rsidR="00495447" w:rsidRDefault="00495447" w:rsidP="00495447">
      <w:pPr>
        <w:spacing w:line="480" w:lineRule="exact"/>
        <w:ind w:firstLineChars="200" w:firstLine="480"/>
        <w:rPr>
          <w:sz w:val="24"/>
          <w:szCs w:val="24"/>
        </w:rPr>
      </w:pPr>
      <w:r>
        <w:rPr>
          <w:sz w:val="24"/>
          <w:szCs w:val="24"/>
        </w:rPr>
        <w:t>乙方按照上述标准收取物业服务费用，并按本合同约定的服务内容和质量标准提供服务，盈余或亏损由乙方享有或承担。</w:t>
      </w:r>
    </w:p>
    <w:p w:rsidR="00495447" w:rsidRDefault="00495447" w:rsidP="00495447">
      <w:pPr>
        <w:spacing w:line="480" w:lineRule="exact"/>
        <w:ind w:firstLineChars="200" w:firstLine="480"/>
        <w:rPr>
          <w:spacing w:val="-20"/>
          <w:sz w:val="24"/>
          <w:szCs w:val="24"/>
          <w:u w:val="single"/>
        </w:rPr>
      </w:pPr>
      <w:r>
        <w:rPr>
          <w:sz w:val="24"/>
          <w:szCs w:val="24"/>
        </w:rPr>
        <w:t>付款方式如下：</w:t>
      </w:r>
    </w:p>
    <w:p w:rsidR="00495447" w:rsidRDefault="00495447" w:rsidP="00495447">
      <w:pPr>
        <w:spacing w:line="480" w:lineRule="exact"/>
        <w:ind w:firstLineChars="200" w:firstLine="400"/>
        <w:rPr>
          <w:spacing w:val="-20"/>
          <w:sz w:val="24"/>
          <w:szCs w:val="24"/>
          <w:u w:val="single"/>
        </w:rPr>
      </w:pPr>
    </w:p>
    <w:p w:rsidR="00495447" w:rsidRDefault="00495447" w:rsidP="00495447">
      <w:pPr>
        <w:spacing w:line="480" w:lineRule="exact"/>
        <w:ind w:firstLineChars="200" w:firstLine="480"/>
        <w:rPr>
          <w:sz w:val="24"/>
          <w:szCs w:val="24"/>
        </w:rPr>
      </w:pPr>
      <w:r>
        <w:rPr>
          <w:sz w:val="24"/>
          <w:szCs w:val="24"/>
        </w:rPr>
        <w:t>第七条物业管理用房</w:t>
      </w:r>
    </w:p>
    <w:p w:rsidR="00495447" w:rsidRDefault="00495447" w:rsidP="00495447">
      <w:pPr>
        <w:spacing w:line="480" w:lineRule="exact"/>
        <w:ind w:firstLineChars="200" w:firstLine="480"/>
        <w:rPr>
          <w:sz w:val="24"/>
          <w:szCs w:val="24"/>
        </w:rPr>
      </w:pPr>
      <w:r>
        <w:rPr>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495447" w:rsidRDefault="00495447" w:rsidP="00495447">
      <w:pPr>
        <w:spacing w:line="480" w:lineRule="exact"/>
        <w:ind w:firstLineChars="200" w:firstLine="480"/>
        <w:rPr>
          <w:sz w:val="24"/>
          <w:szCs w:val="24"/>
        </w:rPr>
      </w:pPr>
      <w:r>
        <w:rPr>
          <w:sz w:val="24"/>
          <w:szCs w:val="24"/>
        </w:rPr>
        <w:t>第八条物业及物业管理交接</w:t>
      </w:r>
    </w:p>
    <w:p w:rsidR="00495447" w:rsidRDefault="00495447" w:rsidP="00495447">
      <w:pPr>
        <w:spacing w:line="480" w:lineRule="exact"/>
        <w:ind w:firstLineChars="200" w:firstLine="480"/>
        <w:rPr>
          <w:sz w:val="24"/>
          <w:szCs w:val="24"/>
        </w:rPr>
      </w:pPr>
      <w:r>
        <w:rPr>
          <w:sz w:val="24"/>
          <w:szCs w:val="24"/>
        </w:rPr>
        <w:t>自本合同生效之日起，由甲方向乙方移交下列资金、物品和资料：</w:t>
      </w:r>
    </w:p>
    <w:p w:rsidR="00495447" w:rsidRDefault="00495447" w:rsidP="00495447">
      <w:pPr>
        <w:spacing w:line="480" w:lineRule="exact"/>
        <w:ind w:firstLineChars="200" w:firstLine="480"/>
        <w:rPr>
          <w:sz w:val="24"/>
          <w:szCs w:val="24"/>
        </w:rPr>
      </w:pPr>
      <w:r>
        <w:rPr>
          <w:sz w:val="24"/>
          <w:szCs w:val="24"/>
        </w:rPr>
        <w:t>（一）竣工总平面图，单体建筑、结构、设备的竣工图，附属配套设施、地下管网工程竣工图等资料；</w:t>
      </w:r>
    </w:p>
    <w:p w:rsidR="00495447" w:rsidRDefault="00495447" w:rsidP="00495447">
      <w:pPr>
        <w:spacing w:line="480" w:lineRule="exact"/>
        <w:ind w:firstLineChars="200" w:firstLine="480"/>
        <w:rPr>
          <w:sz w:val="24"/>
          <w:szCs w:val="24"/>
        </w:rPr>
      </w:pPr>
      <w:r>
        <w:rPr>
          <w:sz w:val="24"/>
          <w:szCs w:val="24"/>
        </w:rPr>
        <w:t>（二）物业竣工验收资料；</w:t>
      </w:r>
    </w:p>
    <w:p w:rsidR="00495447" w:rsidRDefault="00495447" w:rsidP="00495447">
      <w:pPr>
        <w:spacing w:line="480" w:lineRule="exact"/>
        <w:ind w:firstLineChars="200" w:firstLine="480"/>
        <w:rPr>
          <w:sz w:val="24"/>
          <w:szCs w:val="24"/>
        </w:rPr>
      </w:pPr>
      <w:r>
        <w:rPr>
          <w:sz w:val="24"/>
          <w:szCs w:val="24"/>
        </w:rPr>
        <w:t>（三）共用设施设备安装、使用、维护和保养技术资料；</w:t>
      </w:r>
    </w:p>
    <w:p w:rsidR="00495447" w:rsidRDefault="00495447" w:rsidP="00495447">
      <w:pPr>
        <w:spacing w:line="480" w:lineRule="exact"/>
        <w:ind w:firstLineChars="200" w:firstLine="480"/>
        <w:rPr>
          <w:sz w:val="24"/>
          <w:szCs w:val="24"/>
        </w:rPr>
      </w:pPr>
      <w:r>
        <w:rPr>
          <w:sz w:val="24"/>
          <w:szCs w:val="24"/>
        </w:rPr>
        <w:t>（四）物业质量保证书和使用说明书；</w:t>
      </w:r>
    </w:p>
    <w:p w:rsidR="00495447" w:rsidRDefault="00495447" w:rsidP="00495447">
      <w:pPr>
        <w:spacing w:line="480" w:lineRule="exact"/>
        <w:ind w:firstLineChars="200" w:firstLine="480"/>
        <w:rPr>
          <w:sz w:val="24"/>
          <w:szCs w:val="24"/>
        </w:rPr>
      </w:pPr>
      <w:r>
        <w:rPr>
          <w:sz w:val="24"/>
          <w:szCs w:val="24"/>
        </w:rPr>
        <w:t>（五）物业管理服务费等余额；</w:t>
      </w:r>
    </w:p>
    <w:p w:rsidR="00495447" w:rsidRDefault="00495447" w:rsidP="00495447">
      <w:pPr>
        <w:spacing w:line="480" w:lineRule="exact"/>
        <w:ind w:firstLineChars="200" w:firstLine="480"/>
        <w:rPr>
          <w:sz w:val="24"/>
          <w:szCs w:val="24"/>
        </w:rPr>
      </w:pPr>
      <w:r>
        <w:rPr>
          <w:sz w:val="24"/>
          <w:szCs w:val="24"/>
        </w:rPr>
        <w:t>（六）物业管理需要的其他资料；</w:t>
      </w:r>
    </w:p>
    <w:p w:rsidR="00495447" w:rsidRDefault="00495447" w:rsidP="00495447">
      <w:pPr>
        <w:spacing w:line="480" w:lineRule="exact"/>
        <w:ind w:firstLineChars="200" w:firstLine="480"/>
        <w:rPr>
          <w:sz w:val="24"/>
          <w:szCs w:val="24"/>
        </w:rPr>
      </w:pPr>
      <w:r>
        <w:rPr>
          <w:sz w:val="24"/>
          <w:szCs w:val="24"/>
        </w:rPr>
        <w:t>（七）物业管理用房和属于采购人的场地、设施设备。</w:t>
      </w:r>
    </w:p>
    <w:p w:rsidR="00495447" w:rsidRDefault="00495447" w:rsidP="00495447">
      <w:pPr>
        <w:spacing w:line="480" w:lineRule="exact"/>
        <w:ind w:firstLineChars="200" w:firstLine="480"/>
        <w:rPr>
          <w:sz w:val="24"/>
          <w:szCs w:val="24"/>
        </w:rPr>
      </w:pPr>
      <w:r>
        <w:rPr>
          <w:sz w:val="24"/>
          <w:szCs w:val="24"/>
        </w:rPr>
        <w:t>第九条采购人装饰装修房屋，应当遵守国家和本市有关规定。</w:t>
      </w:r>
    </w:p>
    <w:p w:rsidR="00495447" w:rsidRDefault="00495447" w:rsidP="00495447">
      <w:pPr>
        <w:spacing w:line="480" w:lineRule="exact"/>
        <w:ind w:firstLineChars="200" w:firstLine="480"/>
        <w:rPr>
          <w:sz w:val="24"/>
          <w:szCs w:val="24"/>
        </w:rPr>
      </w:pPr>
      <w:r>
        <w:rPr>
          <w:sz w:val="24"/>
          <w:szCs w:val="24"/>
        </w:rPr>
        <w:t>采购人应当与物业服务企业签订装饰装修管理服务协议。装饰装修管理服务协议一般包括装饰装修工程的内容和期限、允许施工的时间、废弃物的清运和处置以及相关费用等。</w:t>
      </w:r>
    </w:p>
    <w:p w:rsidR="00495447" w:rsidRDefault="00495447" w:rsidP="00495447">
      <w:pPr>
        <w:spacing w:line="480" w:lineRule="exact"/>
        <w:ind w:firstLineChars="200" w:firstLine="480"/>
        <w:rPr>
          <w:sz w:val="24"/>
          <w:szCs w:val="24"/>
        </w:rPr>
      </w:pPr>
      <w:r>
        <w:rPr>
          <w:sz w:val="24"/>
          <w:szCs w:val="24"/>
        </w:rPr>
        <w:t>第十条违约责任</w:t>
      </w:r>
    </w:p>
    <w:p w:rsidR="00495447" w:rsidRDefault="00495447" w:rsidP="00495447">
      <w:pPr>
        <w:spacing w:line="480" w:lineRule="exact"/>
        <w:ind w:firstLineChars="200" w:firstLine="480"/>
        <w:rPr>
          <w:sz w:val="24"/>
          <w:szCs w:val="24"/>
        </w:rPr>
      </w:pPr>
      <w:r>
        <w:rPr>
          <w:sz w:val="24"/>
          <w:szCs w:val="24"/>
        </w:rPr>
        <w:t>（一）甲方违反合同第四条的约定，使乙方未完成规定的管理服务目标，乙方有权要求甲方解决，逾期未解决的，甲方承担违约责任；造成乙方经济损失的，甲方应当给予乙方经济赔偿。</w:t>
      </w:r>
    </w:p>
    <w:p w:rsidR="00495447" w:rsidRDefault="00495447" w:rsidP="00495447">
      <w:pPr>
        <w:spacing w:line="480" w:lineRule="exact"/>
        <w:ind w:firstLineChars="200" w:firstLine="480"/>
        <w:rPr>
          <w:sz w:val="24"/>
          <w:szCs w:val="24"/>
        </w:rPr>
      </w:pPr>
      <w:r>
        <w:rPr>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495447" w:rsidRDefault="00495447" w:rsidP="00495447">
      <w:pPr>
        <w:spacing w:line="480" w:lineRule="exact"/>
        <w:ind w:firstLineChars="200" w:firstLine="480"/>
        <w:rPr>
          <w:sz w:val="24"/>
          <w:szCs w:val="24"/>
        </w:rPr>
      </w:pPr>
      <w:r>
        <w:rPr>
          <w:sz w:val="24"/>
          <w:szCs w:val="24"/>
        </w:rPr>
        <w:t>（三）乙方违反本合同第六条约定，擅自提高收费标准的，甲方有权要求乙方清退；造成甲方经济损失的，乙方应当给予甲方经济赔偿。</w:t>
      </w:r>
    </w:p>
    <w:p w:rsidR="00495447" w:rsidRDefault="00495447" w:rsidP="00495447">
      <w:pPr>
        <w:spacing w:line="480" w:lineRule="exact"/>
        <w:ind w:firstLineChars="200" w:firstLine="480"/>
        <w:rPr>
          <w:sz w:val="24"/>
          <w:szCs w:val="24"/>
        </w:rPr>
      </w:pPr>
      <w:r>
        <w:rPr>
          <w:sz w:val="24"/>
          <w:szCs w:val="24"/>
        </w:rPr>
        <w:t>（四）合同期满，乙方未按规定时间向甲方办理移交事项，乙方向甲方支付</w:t>
      </w:r>
      <w:r>
        <w:rPr>
          <w:sz w:val="24"/>
          <w:szCs w:val="24"/>
        </w:rPr>
        <w:lastRenderedPageBreak/>
        <w:t>违约金元。</w:t>
      </w:r>
    </w:p>
    <w:p w:rsidR="00495447" w:rsidRDefault="00495447" w:rsidP="00495447">
      <w:pPr>
        <w:spacing w:line="480" w:lineRule="exact"/>
        <w:ind w:firstLineChars="200" w:firstLine="480"/>
        <w:rPr>
          <w:sz w:val="24"/>
          <w:szCs w:val="24"/>
        </w:rPr>
      </w:pPr>
      <w:r>
        <w:rPr>
          <w:sz w:val="24"/>
          <w:szCs w:val="24"/>
        </w:rPr>
        <w:t>（五）若采购人部分人员拒绝、阻碍乙方对物业共用部位、共用设施设备进行维修、养护，造成损失的，甲方应当承担赔偿责任。</w:t>
      </w:r>
    </w:p>
    <w:p w:rsidR="00495447" w:rsidRDefault="00495447" w:rsidP="00495447">
      <w:pPr>
        <w:spacing w:line="480" w:lineRule="exact"/>
        <w:ind w:firstLineChars="200" w:firstLine="480"/>
        <w:rPr>
          <w:sz w:val="24"/>
          <w:szCs w:val="24"/>
        </w:rPr>
      </w:pPr>
      <w:r>
        <w:rPr>
          <w:sz w:val="24"/>
          <w:szCs w:val="24"/>
        </w:rPr>
        <w:t>（六）甲、乙任何一方无正当理由提前终止合同的，应当向对方支付</w:t>
      </w:r>
      <w:r>
        <w:rPr>
          <w:sz w:val="24"/>
          <w:szCs w:val="24"/>
        </w:rPr>
        <w:t xml:space="preserve">    </w:t>
      </w:r>
      <w:r>
        <w:rPr>
          <w:sz w:val="24"/>
          <w:szCs w:val="24"/>
        </w:rPr>
        <w:t>元的违约金；违约方还应当承担超过违约金部分的经济损失。</w:t>
      </w:r>
    </w:p>
    <w:p w:rsidR="00495447" w:rsidRDefault="00495447" w:rsidP="00495447">
      <w:pPr>
        <w:spacing w:line="480" w:lineRule="exact"/>
        <w:ind w:firstLineChars="200" w:firstLine="480"/>
        <w:rPr>
          <w:sz w:val="24"/>
          <w:szCs w:val="24"/>
        </w:rPr>
      </w:pPr>
      <w:r>
        <w:rPr>
          <w:sz w:val="24"/>
          <w:szCs w:val="24"/>
        </w:rPr>
        <w:t>（七）其他：</w:t>
      </w:r>
    </w:p>
    <w:p w:rsidR="00495447" w:rsidRDefault="00495447" w:rsidP="00495447">
      <w:pPr>
        <w:spacing w:line="480" w:lineRule="exact"/>
        <w:ind w:firstLineChars="200" w:firstLine="480"/>
        <w:rPr>
          <w:sz w:val="24"/>
          <w:szCs w:val="24"/>
        </w:rPr>
      </w:pPr>
    </w:p>
    <w:p w:rsidR="00495447" w:rsidRDefault="00495447" w:rsidP="00495447">
      <w:pPr>
        <w:spacing w:line="480" w:lineRule="exact"/>
        <w:ind w:firstLineChars="200" w:firstLine="480"/>
        <w:rPr>
          <w:sz w:val="24"/>
          <w:szCs w:val="24"/>
        </w:rPr>
      </w:pPr>
      <w:r>
        <w:rPr>
          <w:sz w:val="24"/>
          <w:szCs w:val="24"/>
        </w:rPr>
        <w:t>第十一条质量纠纷的约定</w:t>
      </w:r>
    </w:p>
    <w:p w:rsidR="00495447" w:rsidRDefault="00495447" w:rsidP="00495447">
      <w:pPr>
        <w:spacing w:line="480" w:lineRule="exact"/>
        <w:ind w:firstLineChars="200" w:firstLine="480"/>
        <w:rPr>
          <w:sz w:val="24"/>
          <w:szCs w:val="24"/>
        </w:rPr>
      </w:pPr>
      <w:r>
        <w:rPr>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495447" w:rsidRDefault="00495447" w:rsidP="00495447">
      <w:pPr>
        <w:spacing w:line="480" w:lineRule="exact"/>
        <w:ind w:firstLineChars="200" w:firstLine="480"/>
        <w:rPr>
          <w:sz w:val="24"/>
          <w:szCs w:val="24"/>
        </w:rPr>
      </w:pPr>
      <w:r>
        <w:rPr>
          <w:sz w:val="24"/>
          <w:szCs w:val="24"/>
        </w:rPr>
        <w:t>第十二条不可抗力的约定</w:t>
      </w:r>
    </w:p>
    <w:p w:rsidR="00495447" w:rsidRDefault="00495447" w:rsidP="00495447">
      <w:pPr>
        <w:spacing w:line="480" w:lineRule="exact"/>
        <w:ind w:firstLineChars="200" w:firstLine="480"/>
        <w:rPr>
          <w:sz w:val="24"/>
          <w:szCs w:val="24"/>
        </w:rPr>
      </w:pPr>
      <w:r>
        <w:rPr>
          <w:sz w:val="24"/>
          <w:szCs w:val="24"/>
        </w:rPr>
        <w:t>本合同执行期间，如遇不可抗力，致使合同无法履行时，双方应当按有关法律规定及时协商处理。</w:t>
      </w:r>
    </w:p>
    <w:p w:rsidR="00495447" w:rsidRDefault="00495447" w:rsidP="00495447">
      <w:pPr>
        <w:spacing w:line="480" w:lineRule="exact"/>
        <w:ind w:firstLineChars="200" w:firstLine="480"/>
        <w:rPr>
          <w:sz w:val="24"/>
          <w:szCs w:val="24"/>
        </w:rPr>
      </w:pPr>
      <w:r>
        <w:rPr>
          <w:sz w:val="24"/>
          <w:szCs w:val="24"/>
        </w:rPr>
        <w:t>第十三条免责条款</w:t>
      </w:r>
    </w:p>
    <w:p w:rsidR="00495447" w:rsidRDefault="00495447" w:rsidP="00495447">
      <w:pPr>
        <w:spacing w:line="480" w:lineRule="exact"/>
        <w:ind w:firstLineChars="200" w:firstLine="480"/>
        <w:rPr>
          <w:sz w:val="24"/>
          <w:szCs w:val="24"/>
        </w:rPr>
      </w:pPr>
      <w:r>
        <w:rPr>
          <w:sz w:val="24"/>
          <w:szCs w:val="24"/>
        </w:rPr>
        <w:t>以下情况乙方不承担责任：</w:t>
      </w:r>
    </w:p>
    <w:p w:rsidR="00495447" w:rsidRDefault="00495447" w:rsidP="00495447">
      <w:pPr>
        <w:spacing w:line="480" w:lineRule="exact"/>
        <w:ind w:firstLineChars="200" w:firstLine="480"/>
        <w:rPr>
          <w:sz w:val="24"/>
          <w:szCs w:val="24"/>
        </w:rPr>
      </w:pPr>
      <w:r>
        <w:rPr>
          <w:sz w:val="24"/>
          <w:szCs w:val="24"/>
        </w:rPr>
        <w:t>1</w:t>
      </w:r>
      <w:r>
        <w:rPr>
          <w:sz w:val="24"/>
          <w:szCs w:val="24"/>
        </w:rPr>
        <w:t>、乙方已履行本合同约定义务，但因物业本身固有瑕疵造成损失的；</w:t>
      </w:r>
    </w:p>
    <w:p w:rsidR="00495447" w:rsidRDefault="00495447" w:rsidP="00495447">
      <w:pPr>
        <w:spacing w:line="480" w:lineRule="exact"/>
        <w:ind w:firstLineChars="200" w:firstLine="480"/>
        <w:rPr>
          <w:sz w:val="24"/>
          <w:szCs w:val="24"/>
        </w:rPr>
      </w:pPr>
      <w:r>
        <w:rPr>
          <w:sz w:val="24"/>
          <w:szCs w:val="24"/>
        </w:rPr>
        <w:t>2</w:t>
      </w:r>
      <w:r>
        <w:rPr>
          <w:sz w:val="24"/>
          <w:szCs w:val="24"/>
        </w:rPr>
        <w:t>、因维修养护物业共用部位、共用设施设备需要且事先已告知采购人，暂时停水、停电、停止共用设施设备使用等造成损失的；</w:t>
      </w:r>
    </w:p>
    <w:p w:rsidR="00495447" w:rsidRDefault="00495447" w:rsidP="00495447">
      <w:pPr>
        <w:spacing w:line="480" w:lineRule="exact"/>
        <w:ind w:firstLineChars="200" w:firstLine="480"/>
        <w:rPr>
          <w:sz w:val="24"/>
          <w:szCs w:val="24"/>
        </w:rPr>
      </w:pPr>
      <w:r>
        <w:rPr>
          <w:sz w:val="24"/>
          <w:szCs w:val="24"/>
        </w:rPr>
        <w:t>3</w:t>
      </w:r>
      <w:r>
        <w:rPr>
          <w:sz w:val="24"/>
          <w:szCs w:val="24"/>
        </w:rPr>
        <w:t>、因非乙方责任出现供水、供电、供气、供热、通讯、有线电视及其他共用设施设备运行障碍造成损失的。</w:t>
      </w:r>
    </w:p>
    <w:p w:rsidR="00495447" w:rsidRDefault="00495447" w:rsidP="00495447">
      <w:pPr>
        <w:spacing w:line="480" w:lineRule="exact"/>
        <w:ind w:firstLineChars="200" w:firstLine="480"/>
        <w:rPr>
          <w:sz w:val="24"/>
          <w:szCs w:val="24"/>
        </w:rPr>
      </w:pPr>
      <w:r>
        <w:rPr>
          <w:sz w:val="24"/>
          <w:szCs w:val="24"/>
        </w:rPr>
        <w:t>第十四条合同的解除</w:t>
      </w:r>
    </w:p>
    <w:p w:rsidR="00495447" w:rsidRDefault="00495447" w:rsidP="00495447">
      <w:pPr>
        <w:spacing w:line="480" w:lineRule="exact"/>
        <w:ind w:firstLineChars="200" w:firstLine="480"/>
        <w:rPr>
          <w:sz w:val="24"/>
          <w:szCs w:val="24"/>
        </w:rPr>
      </w:pPr>
      <w:r>
        <w:rPr>
          <w:sz w:val="24"/>
          <w:szCs w:val="24"/>
        </w:rPr>
        <w:t>本合同因任何一方原因而无法继续履行的，解除合同的一方应当在三个月前将解除时间、原因书面告知合同另一方，解除前应报请政府采购主管部门备案（通知）。</w:t>
      </w:r>
    </w:p>
    <w:p w:rsidR="00495447" w:rsidRDefault="00495447" w:rsidP="00495447">
      <w:pPr>
        <w:spacing w:line="480" w:lineRule="exact"/>
        <w:ind w:firstLineChars="200" w:firstLine="480"/>
        <w:rPr>
          <w:sz w:val="24"/>
          <w:szCs w:val="24"/>
        </w:rPr>
      </w:pPr>
      <w:r>
        <w:rPr>
          <w:sz w:val="24"/>
          <w:szCs w:val="24"/>
        </w:rPr>
        <w:t>合同解除后，按照有关规定办理相关交接手续。</w:t>
      </w:r>
    </w:p>
    <w:p w:rsidR="00495447" w:rsidRDefault="00495447" w:rsidP="00495447">
      <w:pPr>
        <w:spacing w:line="480" w:lineRule="exact"/>
        <w:ind w:firstLineChars="200" w:firstLine="480"/>
        <w:rPr>
          <w:sz w:val="24"/>
          <w:szCs w:val="24"/>
        </w:rPr>
      </w:pPr>
      <w:r>
        <w:rPr>
          <w:sz w:val="24"/>
          <w:szCs w:val="24"/>
        </w:rPr>
        <w:t>第十五条争议处理</w:t>
      </w:r>
    </w:p>
    <w:p w:rsidR="00495447" w:rsidRDefault="00495447" w:rsidP="00495447">
      <w:pPr>
        <w:spacing w:line="480" w:lineRule="exact"/>
        <w:ind w:firstLineChars="200" w:firstLine="480"/>
        <w:rPr>
          <w:sz w:val="24"/>
          <w:szCs w:val="24"/>
        </w:rPr>
      </w:pPr>
      <w:r>
        <w:rPr>
          <w:sz w:val="24"/>
          <w:szCs w:val="24"/>
        </w:rPr>
        <w:t>由于甲、乙双方在履行本合同过程中出现问题，由甲、乙双方直接交涉解决，包括采用诉诸法律的手段。</w:t>
      </w:r>
    </w:p>
    <w:p w:rsidR="00495447" w:rsidRDefault="00495447" w:rsidP="00495447">
      <w:pPr>
        <w:spacing w:line="480" w:lineRule="exact"/>
        <w:ind w:firstLineChars="200" w:firstLine="480"/>
        <w:rPr>
          <w:sz w:val="24"/>
          <w:szCs w:val="24"/>
        </w:rPr>
      </w:pPr>
      <w:r>
        <w:rPr>
          <w:color w:val="000000"/>
          <w:sz w:val="24"/>
          <w:szCs w:val="24"/>
        </w:rPr>
        <w:lastRenderedPageBreak/>
        <w:t>本合同未作明示约定，而又有相关法律、法规规定的，从其规定。本合同发生争议产生的诉讼，由合同履行所在地人民法院管辖。</w:t>
      </w:r>
    </w:p>
    <w:p w:rsidR="00495447" w:rsidRDefault="00495447" w:rsidP="00495447">
      <w:pPr>
        <w:spacing w:line="480" w:lineRule="exact"/>
        <w:ind w:firstLineChars="200" w:firstLine="480"/>
        <w:rPr>
          <w:sz w:val="24"/>
          <w:szCs w:val="24"/>
        </w:rPr>
      </w:pPr>
      <w:r>
        <w:rPr>
          <w:sz w:val="24"/>
          <w:szCs w:val="24"/>
        </w:rPr>
        <w:t>第十六条合同附件</w:t>
      </w:r>
    </w:p>
    <w:p w:rsidR="00495447" w:rsidRDefault="00495447" w:rsidP="00495447">
      <w:pPr>
        <w:spacing w:line="480" w:lineRule="exact"/>
        <w:ind w:firstLineChars="200" w:firstLine="480"/>
        <w:rPr>
          <w:sz w:val="24"/>
          <w:szCs w:val="24"/>
        </w:rPr>
      </w:pPr>
      <w:r>
        <w:rPr>
          <w:sz w:val="24"/>
          <w:szCs w:val="24"/>
        </w:rPr>
        <w:t>有关涉及本合同乙方向天津市滨海新区政府采购中心所提交的响应文件及有关澄清资料和服务承诺均视为本合同不可分割的部分，对乙方具有约束力。</w:t>
      </w:r>
    </w:p>
    <w:p w:rsidR="00495447" w:rsidRDefault="00495447" w:rsidP="00495447">
      <w:pPr>
        <w:spacing w:line="480" w:lineRule="exact"/>
        <w:ind w:firstLineChars="200" w:firstLine="480"/>
        <w:rPr>
          <w:sz w:val="24"/>
          <w:szCs w:val="24"/>
        </w:rPr>
      </w:pPr>
      <w:r>
        <w:rPr>
          <w:sz w:val="24"/>
          <w:szCs w:val="24"/>
        </w:rPr>
        <w:t>本合同及其附件和合同特殊条款中未规定的事宜，均遵照国家和本市有关法律、法规和规章执行。</w:t>
      </w:r>
    </w:p>
    <w:p w:rsidR="00495447" w:rsidRDefault="00495447" w:rsidP="00495447">
      <w:pPr>
        <w:spacing w:line="480" w:lineRule="exact"/>
        <w:ind w:firstLineChars="200" w:firstLine="480"/>
        <w:rPr>
          <w:sz w:val="24"/>
          <w:szCs w:val="24"/>
        </w:rPr>
      </w:pPr>
      <w:r>
        <w:rPr>
          <w:sz w:val="24"/>
          <w:szCs w:val="24"/>
        </w:rPr>
        <w:t>第十七条合同生效</w:t>
      </w:r>
    </w:p>
    <w:p w:rsidR="00495447" w:rsidRDefault="00495447" w:rsidP="00495447">
      <w:pPr>
        <w:spacing w:line="480" w:lineRule="exact"/>
        <w:ind w:firstLineChars="200" w:firstLine="480"/>
        <w:rPr>
          <w:sz w:val="24"/>
          <w:szCs w:val="24"/>
        </w:rPr>
      </w:pPr>
      <w:r>
        <w:rPr>
          <w:sz w:val="24"/>
          <w:szCs w:val="24"/>
        </w:rPr>
        <w:t>本合同一式</w:t>
      </w:r>
      <w:r>
        <w:rPr>
          <w:sz w:val="24"/>
          <w:szCs w:val="24"/>
        </w:rPr>
        <w:t xml:space="preserve">  </w:t>
      </w:r>
      <w:r>
        <w:rPr>
          <w:sz w:val="24"/>
          <w:szCs w:val="24"/>
        </w:rPr>
        <w:t>份，甲方持</w:t>
      </w:r>
      <w:r>
        <w:rPr>
          <w:sz w:val="24"/>
          <w:szCs w:val="24"/>
        </w:rPr>
        <w:t xml:space="preserve">  </w:t>
      </w:r>
      <w:r>
        <w:rPr>
          <w:sz w:val="24"/>
          <w:szCs w:val="24"/>
        </w:rPr>
        <w:t>份，乙方持</w:t>
      </w:r>
      <w:r>
        <w:rPr>
          <w:sz w:val="24"/>
          <w:szCs w:val="24"/>
        </w:rPr>
        <w:t xml:space="preserve">  </w:t>
      </w:r>
      <w:r>
        <w:rPr>
          <w:sz w:val="24"/>
          <w:szCs w:val="24"/>
        </w:rPr>
        <w:t>份，均具同等效力，签字盖章后生效。</w:t>
      </w:r>
    </w:p>
    <w:p w:rsidR="00495447" w:rsidRDefault="00495447" w:rsidP="00495447">
      <w:pPr>
        <w:spacing w:line="480" w:lineRule="exact"/>
        <w:ind w:firstLineChars="200" w:firstLine="480"/>
        <w:rPr>
          <w:sz w:val="24"/>
          <w:szCs w:val="24"/>
        </w:rPr>
      </w:pPr>
    </w:p>
    <w:p w:rsidR="00495447" w:rsidRDefault="00495447" w:rsidP="00495447">
      <w:pPr>
        <w:tabs>
          <w:tab w:val="left" w:pos="360"/>
        </w:tabs>
        <w:spacing w:line="516" w:lineRule="exact"/>
        <w:ind w:firstLineChars="200" w:firstLine="480"/>
        <w:rPr>
          <w:color w:val="000000"/>
          <w:sz w:val="24"/>
          <w:szCs w:val="24"/>
        </w:rPr>
      </w:pPr>
      <w:r>
        <w:rPr>
          <w:sz w:val="24"/>
          <w:szCs w:val="24"/>
        </w:rPr>
        <w:t>采购人</w:t>
      </w:r>
      <w:r>
        <w:rPr>
          <w:sz w:val="24"/>
          <w:szCs w:val="24"/>
        </w:rPr>
        <w:t>-</w:t>
      </w:r>
      <w:r>
        <w:rPr>
          <w:sz w:val="24"/>
          <w:szCs w:val="24"/>
        </w:rPr>
        <w:t>甲方（公章）</w:t>
      </w:r>
      <w:r>
        <w:rPr>
          <w:color w:val="000000"/>
          <w:sz w:val="24"/>
          <w:szCs w:val="24"/>
        </w:rPr>
        <w:t>：</w:t>
      </w:r>
      <w:r>
        <w:rPr>
          <w:color w:val="000000"/>
          <w:sz w:val="24"/>
          <w:szCs w:val="24"/>
        </w:rPr>
        <w:t xml:space="preserve">         </w:t>
      </w:r>
      <w:r>
        <w:rPr>
          <w:sz w:val="24"/>
          <w:szCs w:val="24"/>
        </w:rPr>
        <w:t>供应商</w:t>
      </w:r>
      <w:r>
        <w:rPr>
          <w:sz w:val="24"/>
          <w:szCs w:val="24"/>
        </w:rPr>
        <w:t>-</w:t>
      </w:r>
      <w:r>
        <w:rPr>
          <w:sz w:val="24"/>
          <w:szCs w:val="24"/>
        </w:rPr>
        <w:t>乙方（公章）</w:t>
      </w:r>
      <w:r>
        <w:rPr>
          <w:color w:val="000000"/>
          <w:sz w:val="24"/>
          <w:szCs w:val="24"/>
        </w:rPr>
        <w:t>：</w:t>
      </w:r>
    </w:p>
    <w:p w:rsidR="00495447" w:rsidRDefault="00495447" w:rsidP="00495447">
      <w:pPr>
        <w:tabs>
          <w:tab w:val="left" w:pos="0"/>
          <w:tab w:val="left" w:pos="315"/>
        </w:tabs>
        <w:spacing w:line="516" w:lineRule="exact"/>
        <w:ind w:firstLineChars="200" w:firstLine="480"/>
        <w:rPr>
          <w:color w:val="000000"/>
          <w:sz w:val="24"/>
          <w:szCs w:val="24"/>
        </w:rPr>
      </w:pPr>
      <w:r>
        <w:rPr>
          <w:color w:val="000000"/>
          <w:sz w:val="24"/>
          <w:szCs w:val="24"/>
        </w:rPr>
        <w:t>地址：</w:t>
      </w:r>
      <w:r>
        <w:rPr>
          <w:color w:val="000000"/>
          <w:sz w:val="24"/>
          <w:szCs w:val="24"/>
        </w:rPr>
        <w:t xml:space="preserve">                       </w:t>
      </w:r>
      <w:r>
        <w:rPr>
          <w:color w:val="000000"/>
          <w:sz w:val="24"/>
          <w:szCs w:val="24"/>
        </w:rPr>
        <w:t>地址：</w:t>
      </w:r>
    </w:p>
    <w:p w:rsidR="00495447" w:rsidRDefault="00495447" w:rsidP="00495447">
      <w:pPr>
        <w:tabs>
          <w:tab w:val="left" w:pos="0"/>
          <w:tab w:val="left" w:pos="315"/>
        </w:tabs>
        <w:spacing w:line="516" w:lineRule="exact"/>
        <w:ind w:firstLineChars="200" w:firstLine="480"/>
        <w:rPr>
          <w:color w:val="000000"/>
          <w:sz w:val="24"/>
          <w:szCs w:val="24"/>
        </w:rPr>
      </w:pPr>
      <w:r>
        <w:rPr>
          <w:color w:val="000000"/>
          <w:sz w:val="24"/>
          <w:szCs w:val="24"/>
        </w:rPr>
        <w:t>法定代表人：</w:t>
      </w:r>
      <w:r>
        <w:rPr>
          <w:color w:val="000000"/>
          <w:sz w:val="24"/>
          <w:szCs w:val="24"/>
        </w:rPr>
        <w:t xml:space="preserve">                 </w:t>
      </w:r>
      <w:r>
        <w:rPr>
          <w:color w:val="000000"/>
          <w:sz w:val="24"/>
          <w:szCs w:val="24"/>
        </w:rPr>
        <w:t>法定代表人：</w:t>
      </w:r>
    </w:p>
    <w:p w:rsidR="00495447" w:rsidRDefault="00495447" w:rsidP="00495447">
      <w:pPr>
        <w:tabs>
          <w:tab w:val="left" w:pos="360"/>
        </w:tabs>
        <w:spacing w:line="516" w:lineRule="exact"/>
        <w:ind w:firstLineChars="200" w:firstLine="480"/>
        <w:rPr>
          <w:color w:val="000000"/>
          <w:sz w:val="24"/>
          <w:szCs w:val="24"/>
        </w:rPr>
      </w:pPr>
      <w:r>
        <w:rPr>
          <w:color w:val="000000"/>
          <w:sz w:val="24"/>
          <w:szCs w:val="24"/>
        </w:rPr>
        <w:t>委托代理人：</w:t>
      </w:r>
      <w:r>
        <w:rPr>
          <w:color w:val="000000"/>
          <w:sz w:val="24"/>
          <w:szCs w:val="24"/>
        </w:rPr>
        <w:t xml:space="preserve">                 </w:t>
      </w:r>
      <w:r>
        <w:rPr>
          <w:color w:val="000000"/>
          <w:sz w:val="24"/>
          <w:szCs w:val="24"/>
        </w:rPr>
        <w:t>委托代理人：</w:t>
      </w:r>
    </w:p>
    <w:p w:rsidR="00495447" w:rsidRDefault="00495447" w:rsidP="00495447">
      <w:pPr>
        <w:tabs>
          <w:tab w:val="left" w:pos="360"/>
        </w:tabs>
        <w:spacing w:line="516" w:lineRule="exact"/>
        <w:ind w:firstLineChars="200" w:firstLine="480"/>
        <w:rPr>
          <w:color w:val="000000"/>
          <w:sz w:val="24"/>
          <w:szCs w:val="24"/>
        </w:rPr>
      </w:pPr>
      <w:r>
        <w:rPr>
          <w:color w:val="000000"/>
          <w:sz w:val="24"/>
          <w:szCs w:val="24"/>
        </w:rPr>
        <w:t>电话：</w:t>
      </w:r>
      <w:r>
        <w:rPr>
          <w:color w:val="000000"/>
          <w:sz w:val="24"/>
          <w:szCs w:val="24"/>
        </w:rPr>
        <w:t xml:space="preserve">                       </w:t>
      </w:r>
      <w:r>
        <w:rPr>
          <w:color w:val="000000"/>
          <w:sz w:val="24"/>
          <w:szCs w:val="24"/>
        </w:rPr>
        <w:t>电话：</w:t>
      </w:r>
    </w:p>
    <w:p w:rsidR="00495447" w:rsidRDefault="00495447" w:rsidP="00495447">
      <w:pPr>
        <w:tabs>
          <w:tab w:val="left" w:pos="360"/>
        </w:tabs>
        <w:spacing w:line="516" w:lineRule="exact"/>
        <w:ind w:firstLineChars="200" w:firstLine="480"/>
        <w:rPr>
          <w:color w:val="000000"/>
          <w:sz w:val="24"/>
          <w:szCs w:val="24"/>
        </w:rPr>
      </w:pPr>
      <w:r>
        <w:rPr>
          <w:color w:val="000000"/>
          <w:sz w:val="24"/>
          <w:szCs w:val="24"/>
        </w:rPr>
        <w:t>时间：年月日</w:t>
      </w:r>
    </w:p>
    <w:p w:rsidR="00495447" w:rsidRDefault="00495447" w:rsidP="00495447">
      <w:pPr>
        <w:spacing w:line="480" w:lineRule="exact"/>
        <w:ind w:firstLineChars="200" w:firstLine="480"/>
        <w:rPr>
          <w:sz w:val="24"/>
          <w:szCs w:val="24"/>
        </w:rPr>
      </w:pPr>
    </w:p>
    <w:p w:rsidR="00495447" w:rsidRDefault="00495447" w:rsidP="00495447">
      <w:pPr>
        <w:spacing w:line="480" w:lineRule="exact"/>
        <w:ind w:firstLineChars="200" w:firstLine="480"/>
        <w:rPr>
          <w:sz w:val="24"/>
          <w:szCs w:val="24"/>
        </w:rPr>
      </w:pPr>
    </w:p>
    <w:p w:rsidR="00495447" w:rsidRDefault="00495447" w:rsidP="00495447">
      <w:pPr>
        <w:spacing w:line="700" w:lineRule="exact"/>
        <w:rPr>
          <w:sz w:val="24"/>
          <w:szCs w:val="24"/>
        </w:rPr>
      </w:pPr>
    </w:p>
    <w:p w:rsidR="00495447" w:rsidRDefault="00495447" w:rsidP="00495447">
      <w:pPr>
        <w:spacing w:line="700" w:lineRule="exact"/>
        <w:rPr>
          <w:sz w:val="24"/>
          <w:szCs w:val="24"/>
        </w:rPr>
      </w:pPr>
    </w:p>
    <w:p w:rsidR="00495447" w:rsidRDefault="00495447" w:rsidP="00495447">
      <w:pPr>
        <w:spacing w:line="700" w:lineRule="exact"/>
        <w:rPr>
          <w:sz w:val="24"/>
          <w:szCs w:val="24"/>
        </w:rPr>
      </w:pPr>
    </w:p>
    <w:p w:rsidR="00495447" w:rsidRDefault="00495447" w:rsidP="00495447">
      <w:pPr>
        <w:spacing w:line="700" w:lineRule="exact"/>
        <w:rPr>
          <w:sz w:val="24"/>
          <w:szCs w:val="24"/>
        </w:rPr>
      </w:pPr>
    </w:p>
    <w:p w:rsidR="00495447" w:rsidRDefault="00495447" w:rsidP="00495447">
      <w:pPr>
        <w:spacing w:line="700" w:lineRule="exact"/>
        <w:rPr>
          <w:sz w:val="24"/>
          <w:szCs w:val="24"/>
        </w:rPr>
      </w:pPr>
    </w:p>
    <w:p w:rsidR="00495447" w:rsidRDefault="00495447" w:rsidP="00495447">
      <w:pPr>
        <w:spacing w:line="700" w:lineRule="exact"/>
        <w:rPr>
          <w:sz w:val="24"/>
          <w:szCs w:val="24"/>
        </w:rPr>
      </w:pPr>
    </w:p>
    <w:p w:rsidR="00495447" w:rsidRDefault="00495447" w:rsidP="00495447">
      <w:pPr>
        <w:jc w:val="center"/>
        <w:rPr>
          <w:sz w:val="24"/>
          <w:szCs w:val="24"/>
        </w:rPr>
      </w:pPr>
    </w:p>
    <w:p w:rsidR="00495447" w:rsidRDefault="00495447" w:rsidP="00495447">
      <w:pPr>
        <w:jc w:val="center"/>
        <w:rPr>
          <w:sz w:val="24"/>
          <w:szCs w:val="24"/>
        </w:rPr>
      </w:pPr>
    </w:p>
    <w:p w:rsidR="00495447" w:rsidRDefault="00495447" w:rsidP="00495447">
      <w:pPr>
        <w:jc w:val="center"/>
        <w:rPr>
          <w:b/>
          <w:bCs/>
          <w:sz w:val="24"/>
          <w:szCs w:val="24"/>
        </w:rPr>
      </w:pPr>
      <w:r>
        <w:rPr>
          <w:b/>
          <w:bCs/>
          <w:sz w:val="24"/>
          <w:szCs w:val="24"/>
        </w:rPr>
        <w:t>合同特殊条款</w:t>
      </w:r>
    </w:p>
    <w:p w:rsidR="00495447" w:rsidRDefault="00495447" w:rsidP="00495447">
      <w:pPr>
        <w:tabs>
          <w:tab w:val="left" w:pos="360"/>
        </w:tabs>
        <w:spacing w:line="520" w:lineRule="exact"/>
        <w:ind w:firstLineChars="171" w:firstLine="410"/>
        <w:rPr>
          <w:color w:val="000000"/>
          <w:sz w:val="24"/>
          <w:szCs w:val="24"/>
        </w:rPr>
      </w:pPr>
    </w:p>
    <w:p w:rsidR="00495447" w:rsidRDefault="00495447" w:rsidP="00495447">
      <w:pPr>
        <w:tabs>
          <w:tab w:val="left" w:pos="360"/>
        </w:tabs>
        <w:spacing w:line="520" w:lineRule="exact"/>
        <w:ind w:firstLineChars="171" w:firstLine="410"/>
        <w:rPr>
          <w:color w:val="000000"/>
          <w:sz w:val="24"/>
          <w:szCs w:val="24"/>
        </w:rPr>
      </w:pPr>
      <w:r>
        <w:rPr>
          <w:color w:val="000000"/>
          <w:sz w:val="24"/>
          <w:szCs w:val="24"/>
        </w:rPr>
        <w:t>合同特殊条款是合同一般条款的补充和修改。如果两者之间有抵触，应以特殊条款为准。</w:t>
      </w:r>
    </w:p>
    <w:p w:rsidR="00495447" w:rsidRDefault="00495447" w:rsidP="00495447">
      <w:pPr>
        <w:tabs>
          <w:tab w:val="left" w:pos="360"/>
        </w:tabs>
        <w:spacing w:line="520" w:lineRule="exact"/>
        <w:ind w:firstLineChars="171" w:firstLine="410"/>
        <w:rPr>
          <w:color w:val="000000"/>
          <w:sz w:val="24"/>
          <w:szCs w:val="24"/>
        </w:rPr>
      </w:pPr>
      <w:r>
        <w:rPr>
          <w:color w:val="000000"/>
          <w:sz w:val="24"/>
          <w:szCs w:val="24"/>
        </w:rPr>
        <w:t>合同特殊条款由甲、乙双方根据采购项目的具体情况协商拟订。</w:t>
      </w:r>
    </w:p>
    <w:p w:rsidR="00495447" w:rsidRDefault="00495447" w:rsidP="00495447">
      <w:pPr>
        <w:tabs>
          <w:tab w:val="left" w:pos="360"/>
        </w:tabs>
        <w:spacing w:line="520" w:lineRule="exact"/>
        <w:ind w:firstLineChars="171" w:firstLine="410"/>
        <w:rPr>
          <w:sz w:val="24"/>
          <w:szCs w:val="24"/>
        </w:rPr>
      </w:pPr>
    </w:p>
    <w:p w:rsidR="00495447" w:rsidRDefault="00495447" w:rsidP="00495447">
      <w:pPr>
        <w:tabs>
          <w:tab w:val="left" w:pos="360"/>
        </w:tabs>
        <w:spacing w:line="520" w:lineRule="exact"/>
        <w:ind w:firstLineChars="171" w:firstLine="410"/>
        <w:rPr>
          <w:sz w:val="24"/>
          <w:szCs w:val="24"/>
        </w:rPr>
        <w:sectPr w:rsidR="00495447">
          <w:headerReference w:type="default" r:id="rId15"/>
          <w:pgSz w:w="11906" w:h="16838"/>
          <w:pgMar w:top="1440" w:right="1800" w:bottom="1440" w:left="1800" w:header="851" w:footer="992" w:gutter="0"/>
          <w:cols w:space="720"/>
          <w:docGrid w:type="lines" w:linePitch="312"/>
        </w:sectPr>
      </w:pPr>
    </w:p>
    <w:p w:rsidR="00495447" w:rsidRDefault="00495447" w:rsidP="00495447">
      <w:pPr>
        <w:pStyle w:val="3"/>
        <w:jc w:val="center"/>
      </w:pPr>
      <w:bookmarkStart w:id="12" w:name="_Toc411426753"/>
      <w:r>
        <w:lastRenderedPageBreak/>
        <w:t>第五部分</w:t>
      </w:r>
      <w:r>
        <w:t xml:space="preserve">  </w:t>
      </w:r>
      <w:r>
        <w:t>响应文件格式</w:t>
      </w:r>
      <w:bookmarkEnd w:id="12"/>
    </w:p>
    <w:p w:rsidR="00495447" w:rsidRDefault="00495447" w:rsidP="00495447">
      <w:pPr>
        <w:autoSpaceDE w:val="0"/>
        <w:autoSpaceDN w:val="0"/>
        <w:adjustRightInd w:val="0"/>
        <w:spacing w:line="520" w:lineRule="exact"/>
        <w:rPr>
          <w:b/>
          <w:kern w:val="0"/>
          <w:sz w:val="24"/>
        </w:rPr>
      </w:pPr>
    </w:p>
    <w:p w:rsidR="00495447" w:rsidRDefault="00495447" w:rsidP="00495447">
      <w:pPr>
        <w:autoSpaceDE w:val="0"/>
        <w:autoSpaceDN w:val="0"/>
        <w:adjustRightInd w:val="0"/>
        <w:spacing w:line="520" w:lineRule="exact"/>
        <w:rPr>
          <w:b/>
          <w:kern w:val="0"/>
          <w:sz w:val="24"/>
        </w:rPr>
      </w:pPr>
    </w:p>
    <w:p w:rsidR="00495447" w:rsidRDefault="00495447" w:rsidP="00495447">
      <w:pPr>
        <w:autoSpaceDE w:val="0"/>
        <w:autoSpaceDN w:val="0"/>
        <w:adjustRightInd w:val="0"/>
        <w:jc w:val="center"/>
        <w:rPr>
          <w:rFonts w:eastAsia="华文行楷"/>
          <w:kern w:val="0"/>
          <w:sz w:val="144"/>
          <w:szCs w:val="144"/>
        </w:rPr>
      </w:pPr>
      <w:r>
        <w:rPr>
          <w:rFonts w:eastAsia="方正行楷简体"/>
          <w:sz w:val="160"/>
          <w:szCs w:val="84"/>
        </w:rPr>
        <w:t>响</w:t>
      </w:r>
      <w:r>
        <w:rPr>
          <w:rFonts w:eastAsia="方正行楷简体"/>
          <w:sz w:val="160"/>
          <w:szCs w:val="84"/>
        </w:rPr>
        <w:t xml:space="preserve"> </w:t>
      </w:r>
      <w:r>
        <w:rPr>
          <w:rFonts w:eastAsia="方正行楷简体"/>
          <w:sz w:val="160"/>
          <w:szCs w:val="84"/>
        </w:rPr>
        <w:t>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rsidR="00495447" w:rsidRDefault="00495447" w:rsidP="00495447">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w:t>
      </w:r>
      <w:r>
        <w:rPr>
          <w:rFonts w:eastAsia="楷体_GB2312"/>
          <w:b/>
          <w:color w:val="FF0000"/>
          <w:kern w:val="0"/>
          <w:sz w:val="36"/>
          <w:szCs w:val="36"/>
        </w:rPr>
        <w:t xml:space="preserve"> </w:t>
      </w:r>
      <w:r>
        <w:rPr>
          <w:rFonts w:eastAsia="楷体_GB2312" w:hint="eastAsia"/>
          <w:b/>
          <w:color w:val="FF0000"/>
          <w:kern w:val="0"/>
          <w:sz w:val="36"/>
          <w:szCs w:val="36"/>
        </w:rPr>
        <w:t>加盖电子签章</w:t>
      </w:r>
      <w:r>
        <w:rPr>
          <w:rFonts w:eastAsia="楷体_GB2312"/>
          <w:b/>
          <w:color w:val="FF0000"/>
          <w:kern w:val="0"/>
          <w:sz w:val="36"/>
          <w:szCs w:val="36"/>
        </w:rPr>
        <w:t xml:space="preserve"> </w:t>
      </w:r>
      <w:r>
        <w:rPr>
          <w:rFonts w:eastAsia="楷体_GB2312"/>
          <w:b/>
          <w:color w:val="FF0000"/>
          <w:kern w:val="0"/>
          <w:sz w:val="36"/>
          <w:szCs w:val="36"/>
        </w:rPr>
        <w:t>）</w:t>
      </w:r>
    </w:p>
    <w:p w:rsidR="00495447" w:rsidRDefault="00495447" w:rsidP="00495447">
      <w:pPr>
        <w:autoSpaceDE w:val="0"/>
        <w:autoSpaceDN w:val="0"/>
        <w:adjustRightInd w:val="0"/>
        <w:spacing w:line="520" w:lineRule="exact"/>
        <w:rPr>
          <w:b/>
          <w:kern w:val="0"/>
          <w:sz w:val="24"/>
        </w:rPr>
      </w:pPr>
    </w:p>
    <w:p w:rsidR="00495447" w:rsidRDefault="00495447" w:rsidP="00495447">
      <w:pPr>
        <w:autoSpaceDE w:val="0"/>
        <w:autoSpaceDN w:val="0"/>
        <w:adjustRightInd w:val="0"/>
        <w:spacing w:line="520" w:lineRule="exact"/>
        <w:jc w:val="center"/>
        <w:rPr>
          <w:b/>
          <w:kern w:val="0"/>
          <w:sz w:val="24"/>
        </w:rPr>
      </w:pPr>
      <w:r>
        <w:rPr>
          <w:b/>
          <w:kern w:val="0"/>
          <w:sz w:val="24"/>
        </w:rPr>
        <w:t>第一阶段</w:t>
      </w:r>
      <w:r>
        <w:rPr>
          <w:rFonts w:hint="eastAsia"/>
          <w:b/>
          <w:kern w:val="0"/>
          <w:sz w:val="24"/>
        </w:rPr>
        <w:t>响应</w:t>
      </w:r>
      <w:r>
        <w:rPr>
          <w:b/>
          <w:kern w:val="0"/>
          <w:sz w:val="24"/>
        </w:rPr>
        <w:t>文件</w:t>
      </w:r>
    </w:p>
    <w:p w:rsidR="00495447" w:rsidRDefault="00495447" w:rsidP="00495447">
      <w:pPr>
        <w:autoSpaceDE w:val="0"/>
        <w:autoSpaceDN w:val="0"/>
        <w:adjustRightInd w:val="0"/>
        <w:spacing w:line="520" w:lineRule="exact"/>
        <w:rPr>
          <w:b/>
          <w:kern w:val="0"/>
          <w:sz w:val="24"/>
        </w:rPr>
      </w:pPr>
    </w:p>
    <w:p w:rsidR="00495447" w:rsidRDefault="00495447" w:rsidP="00767762">
      <w:pPr>
        <w:spacing w:beforeLines="30" w:afterLines="70"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编</w:t>
      </w:r>
      <w:r>
        <w:rPr>
          <w:rFonts w:eastAsia="方正楷体简体"/>
          <w:b/>
          <w:sz w:val="34"/>
          <w:szCs w:val="34"/>
        </w:rPr>
        <w:t xml:space="preserve"> </w:t>
      </w:r>
      <w:r>
        <w:rPr>
          <w:rFonts w:eastAsia="方正楷体简体"/>
          <w:b/>
          <w:sz w:val="34"/>
          <w:szCs w:val="34"/>
        </w:rPr>
        <w:t>号：</w:t>
      </w:r>
    </w:p>
    <w:p w:rsidR="00495447" w:rsidRDefault="00495447" w:rsidP="00767762">
      <w:pPr>
        <w:spacing w:beforeLines="30" w:afterLines="70"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名</w:t>
      </w:r>
      <w:r>
        <w:rPr>
          <w:rFonts w:eastAsia="方正楷体简体"/>
          <w:b/>
          <w:sz w:val="34"/>
          <w:szCs w:val="34"/>
        </w:rPr>
        <w:t xml:space="preserve"> </w:t>
      </w:r>
      <w:r>
        <w:rPr>
          <w:rFonts w:eastAsia="方正楷体简体"/>
          <w:b/>
          <w:sz w:val="34"/>
          <w:szCs w:val="34"/>
        </w:rPr>
        <w:t>称：</w:t>
      </w:r>
    </w:p>
    <w:p w:rsidR="00495447" w:rsidRDefault="00495447" w:rsidP="00767762">
      <w:pPr>
        <w:spacing w:beforeLines="30" w:afterLines="70" w:line="540" w:lineRule="exact"/>
        <w:ind w:leftChars="300" w:left="630"/>
        <w:rPr>
          <w:rFonts w:eastAsia="方正楷体简体"/>
          <w:b/>
          <w:sz w:val="34"/>
          <w:szCs w:val="34"/>
        </w:rPr>
      </w:pPr>
      <w:r>
        <w:rPr>
          <w:rFonts w:eastAsia="方正楷体简体" w:hint="eastAsia"/>
          <w:b/>
          <w:sz w:val="34"/>
          <w:szCs w:val="34"/>
        </w:rPr>
        <w:t>所</w:t>
      </w:r>
      <w:r>
        <w:rPr>
          <w:rFonts w:eastAsia="方正楷体简体" w:hint="eastAsia"/>
          <w:b/>
          <w:sz w:val="34"/>
          <w:szCs w:val="34"/>
        </w:rPr>
        <w:t xml:space="preserve"> </w:t>
      </w:r>
      <w:r>
        <w:rPr>
          <w:rFonts w:eastAsia="方正楷体简体" w:hint="eastAsia"/>
          <w:b/>
          <w:sz w:val="34"/>
          <w:szCs w:val="34"/>
        </w:rPr>
        <w:t>投</w:t>
      </w:r>
      <w:r>
        <w:rPr>
          <w:rFonts w:eastAsia="方正楷体简体" w:hint="eastAsia"/>
          <w:b/>
          <w:sz w:val="34"/>
          <w:szCs w:val="34"/>
        </w:rPr>
        <w:t xml:space="preserve"> </w:t>
      </w:r>
      <w:r>
        <w:rPr>
          <w:rFonts w:eastAsia="方正楷体简体" w:hint="eastAsia"/>
          <w:b/>
          <w:sz w:val="34"/>
          <w:szCs w:val="34"/>
        </w:rPr>
        <w:t>包</w:t>
      </w:r>
      <w:r>
        <w:rPr>
          <w:rFonts w:eastAsia="方正楷体简体" w:hint="eastAsia"/>
          <w:b/>
          <w:sz w:val="34"/>
          <w:szCs w:val="34"/>
        </w:rPr>
        <w:t xml:space="preserve"> </w:t>
      </w:r>
      <w:r>
        <w:rPr>
          <w:rFonts w:eastAsia="方正楷体简体" w:hint="eastAsia"/>
          <w:b/>
          <w:sz w:val="34"/>
          <w:szCs w:val="34"/>
        </w:rPr>
        <w:t>号：</w:t>
      </w:r>
    </w:p>
    <w:p w:rsidR="00495447" w:rsidRDefault="00495447" w:rsidP="00767762">
      <w:pPr>
        <w:spacing w:beforeLines="30" w:afterLines="70" w:line="540" w:lineRule="exact"/>
        <w:ind w:leftChars="300" w:left="630"/>
        <w:rPr>
          <w:rFonts w:eastAsia="方正楷体简体"/>
          <w:b/>
          <w:sz w:val="34"/>
          <w:szCs w:val="34"/>
        </w:rPr>
      </w:pPr>
      <w:r>
        <w:rPr>
          <w:rFonts w:eastAsia="方正楷体简体"/>
          <w:b/>
          <w:sz w:val="34"/>
          <w:szCs w:val="34"/>
        </w:rPr>
        <w:t>供应商名称：</w:t>
      </w:r>
    </w:p>
    <w:p w:rsidR="00495447" w:rsidRDefault="00495447" w:rsidP="00767762">
      <w:pPr>
        <w:spacing w:beforeLines="30" w:afterLines="70" w:line="540" w:lineRule="exact"/>
        <w:ind w:leftChars="300" w:left="630"/>
        <w:rPr>
          <w:rFonts w:eastAsia="方正楷体简体"/>
          <w:b/>
          <w:sz w:val="34"/>
          <w:szCs w:val="34"/>
        </w:rPr>
      </w:pPr>
      <w:r>
        <w:rPr>
          <w:rFonts w:eastAsia="方正楷体简体" w:hint="eastAsia"/>
          <w:b/>
          <w:sz w:val="34"/>
          <w:szCs w:val="34"/>
        </w:rPr>
        <w:t>法定代表人姓名：</w:t>
      </w:r>
    </w:p>
    <w:p w:rsidR="00495447" w:rsidRDefault="00495447" w:rsidP="00767762">
      <w:pPr>
        <w:spacing w:beforeLines="30" w:afterLines="70" w:line="540" w:lineRule="exact"/>
        <w:ind w:leftChars="300" w:left="630"/>
        <w:rPr>
          <w:rFonts w:eastAsia="方正楷体简体"/>
          <w:b/>
          <w:sz w:val="34"/>
          <w:szCs w:val="34"/>
        </w:rPr>
      </w:pPr>
      <w:r>
        <w:rPr>
          <w:rFonts w:eastAsia="方正楷体简体" w:hint="eastAsia"/>
          <w:b/>
          <w:sz w:val="34"/>
          <w:szCs w:val="34"/>
        </w:rPr>
        <w:t>磋商代表人姓名：</w:t>
      </w:r>
    </w:p>
    <w:p w:rsidR="00495447" w:rsidRDefault="00495447" w:rsidP="00767762">
      <w:pPr>
        <w:spacing w:beforeLines="30" w:afterLines="70" w:line="540" w:lineRule="exact"/>
        <w:ind w:leftChars="300" w:left="630"/>
        <w:rPr>
          <w:rFonts w:eastAsia="方正楷体简体"/>
          <w:b/>
          <w:sz w:val="34"/>
          <w:szCs w:val="34"/>
        </w:rPr>
      </w:pPr>
    </w:p>
    <w:p w:rsidR="00495447" w:rsidRDefault="00495447" w:rsidP="00767762">
      <w:pPr>
        <w:spacing w:beforeLines="30" w:afterLines="70" w:line="540" w:lineRule="exact"/>
        <w:ind w:leftChars="300" w:left="630"/>
        <w:rPr>
          <w:rFonts w:eastAsia="方正楷体简体"/>
          <w:b/>
          <w:sz w:val="34"/>
          <w:szCs w:val="34"/>
        </w:rPr>
      </w:pPr>
    </w:p>
    <w:p w:rsidR="00495447" w:rsidRDefault="00495447" w:rsidP="00767762">
      <w:pPr>
        <w:spacing w:beforeLines="30" w:afterLines="70" w:line="540" w:lineRule="exact"/>
        <w:ind w:leftChars="300" w:left="630"/>
        <w:rPr>
          <w:rFonts w:eastAsia="方正楷体简体"/>
          <w:b/>
          <w:sz w:val="34"/>
          <w:szCs w:val="34"/>
        </w:rPr>
      </w:pPr>
    </w:p>
    <w:p w:rsidR="00495447" w:rsidRDefault="00495447" w:rsidP="00767762">
      <w:pPr>
        <w:spacing w:beforeLines="30" w:afterLines="70" w:line="540" w:lineRule="exact"/>
        <w:ind w:leftChars="300" w:left="630"/>
        <w:rPr>
          <w:rFonts w:eastAsia="方正楷体简体"/>
          <w:b/>
          <w:sz w:val="34"/>
          <w:szCs w:val="34"/>
        </w:rPr>
      </w:pPr>
      <w:r>
        <w:rPr>
          <w:rFonts w:eastAsia="方正楷体简体"/>
          <w:b/>
          <w:sz w:val="34"/>
          <w:szCs w:val="34"/>
        </w:rPr>
        <w:lastRenderedPageBreak/>
        <w:t>递交日期：</w:t>
      </w:r>
    </w:p>
    <w:p w:rsidR="00495447" w:rsidRDefault="00495447" w:rsidP="00495447">
      <w:pPr>
        <w:autoSpaceDN w:val="0"/>
        <w:spacing w:line="360" w:lineRule="auto"/>
        <w:jc w:val="center"/>
        <w:rPr>
          <w:b/>
          <w:bCs/>
          <w:sz w:val="24"/>
        </w:rPr>
      </w:pPr>
      <w:r>
        <w:rPr>
          <w:b/>
          <w:sz w:val="24"/>
        </w:rPr>
        <w:br w:type="page"/>
      </w:r>
      <w:r>
        <w:rPr>
          <w:rFonts w:hint="eastAsia"/>
          <w:b/>
          <w:sz w:val="24"/>
        </w:rPr>
        <w:lastRenderedPageBreak/>
        <w:t>第一阶段</w:t>
      </w:r>
      <w:r>
        <w:rPr>
          <w:rFonts w:hint="eastAsia"/>
          <w:b/>
          <w:bCs/>
          <w:sz w:val="24"/>
        </w:rPr>
        <w:t>响应文件总目录</w:t>
      </w:r>
    </w:p>
    <w:p w:rsidR="00495447" w:rsidRDefault="00495447" w:rsidP="00495447">
      <w:pPr>
        <w:autoSpaceDN w:val="0"/>
        <w:spacing w:line="360" w:lineRule="auto"/>
        <w:jc w:val="center"/>
        <w:rPr>
          <w:b/>
          <w:bCs/>
          <w:sz w:val="24"/>
        </w:rPr>
      </w:pPr>
    </w:p>
    <w:p w:rsidR="00495447" w:rsidRDefault="00495447" w:rsidP="00495447">
      <w:pPr>
        <w:autoSpaceDN w:val="0"/>
        <w:spacing w:line="360" w:lineRule="auto"/>
        <w:jc w:val="center"/>
        <w:rPr>
          <w:b/>
          <w:bCs/>
          <w:sz w:val="24"/>
        </w:rPr>
      </w:pPr>
      <w:r>
        <w:rPr>
          <w:rFonts w:hint="eastAsia"/>
          <w:b/>
          <w:bCs/>
          <w:sz w:val="24"/>
        </w:rPr>
        <w:t>（投标人自行编制）</w:t>
      </w:r>
    </w:p>
    <w:p w:rsidR="00495447" w:rsidRDefault="00495447" w:rsidP="00495447">
      <w:pPr>
        <w:widowControl/>
        <w:spacing w:line="360" w:lineRule="auto"/>
        <w:jc w:val="center"/>
        <w:rPr>
          <w:b/>
          <w:sz w:val="24"/>
        </w:rPr>
      </w:pPr>
      <w:r>
        <w:rPr>
          <w:b/>
          <w:sz w:val="24"/>
        </w:rPr>
        <w:br w:type="page"/>
      </w:r>
      <w:r>
        <w:rPr>
          <w:rFonts w:hint="eastAsia"/>
          <w:b/>
          <w:sz w:val="24"/>
        </w:rPr>
        <w:lastRenderedPageBreak/>
        <w:t>评分因素及评标标准页码检索</w:t>
      </w:r>
    </w:p>
    <w:p w:rsidR="00495447" w:rsidRDefault="00495447" w:rsidP="00495447">
      <w:pPr>
        <w:widowControl/>
        <w:spacing w:line="360" w:lineRule="auto"/>
        <w:jc w:val="center"/>
        <w:rPr>
          <w:b/>
          <w:sz w:val="24"/>
        </w:rPr>
      </w:pPr>
    </w:p>
    <w:p w:rsidR="00495447" w:rsidRDefault="00495447" w:rsidP="00495447">
      <w:pPr>
        <w:widowControl/>
        <w:spacing w:line="360" w:lineRule="auto"/>
        <w:jc w:val="center"/>
        <w:rPr>
          <w:b/>
          <w:bCs/>
          <w:sz w:val="24"/>
        </w:rPr>
      </w:pPr>
      <w:r>
        <w:rPr>
          <w:rFonts w:hint="eastAsia"/>
          <w:b/>
          <w:bCs/>
          <w:sz w:val="24"/>
        </w:rPr>
        <w:t>（投标人按磋商文件“评分因素及评标标准”中除涉及价格的评分项外的每个评分项逐项列明页码）</w:t>
      </w:r>
    </w:p>
    <w:p w:rsidR="00495447" w:rsidRDefault="00495447" w:rsidP="00495447">
      <w:pPr>
        <w:spacing w:line="460" w:lineRule="exact"/>
        <w:ind w:left="192"/>
        <w:jc w:val="left"/>
        <w:rPr>
          <w:b/>
          <w:sz w:val="24"/>
        </w:rPr>
      </w:pPr>
      <w:r>
        <w:rPr>
          <w:b/>
          <w:sz w:val="24"/>
        </w:rPr>
        <w:br w:type="page"/>
      </w:r>
      <w:r>
        <w:rPr>
          <w:b/>
          <w:sz w:val="24"/>
        </w:rPr>
        <w:lastRenderedPageBreak/>
        <w:t>附件</w:t>
      </w:r>
      <w:r>
        <w:rPr>
          <w:b/>
          <w:sz w:val="24"/>
        </w:rPr>
        <w:t>1</w:t>
      </w:r>
    </w:p>
    <w:p w:rsidR="00495447" w:rsidRDefault="00495447" w:rsidP="00495447">
      <w:pPr>
        <w:tabs>
          <w:tab w:val="left" w:pos="360"/>
        </w:tabs>
        <w:spacing w:line="560" w:lineRule="exact"/>
        <w:jc w:val="center"/>
        <w:rPr>
          <w:b/>
          <w:sz w:val="24"/>
        </w:rPr>
      </w:pPr>
      <w:r>
        <w:rPr>
          <w:b/>
          <w:sz w:val="24"/>
        </w:rPr>
        <w:t>响应书</w:t>
      </w:r>
    </w:p>
    <w:p w:rsidR="00495447" w:rsidRDefault="00495447" w:rsidP="00495447">
      <w:pPr>
        <w:tabs>
          <w:tab w:val="left" w:pos="360"/>
        </w:tabs>
        <w:spacing w:line="560" w:lineRule="exact"/>
        <w:jc w:val="center"/>
        <w:rPr>
          <w:b/>
          <w:sz w:val="24"/>
        </w:rPr>
      </w:pPr>
    </w:p>
    <w:p w:rsidR="00495447" w:rsidRDefault="00495447" w:rsidP="00495447">
      <w:pPr>
        <w:autoSpaceDE w:val="0"/>
        <w:autoSpaceDN w:val="0"/>
        <w:adjustRightInd w:val="0"/>
        <w:spacing w:line="520" w:lineRule="exact"/>
        <w:jc w:val="left"/>
        <w:rPr>
          <w:kern w:val="0"/>
          <w:sz w:val="24"/>
        </w:rPr>
      </w:pPr>
      <w:r>
        <w:rPr>
          <w:kern w:val="0"/>
          <w:sz w:val="24"/>
        </w:rPr>
        <w:t>致：天津市滨海新区政府采购中心</w:t>
      </w:r>
    </w:p>
    <w:p w:rsidR="00495447" w:rsidRDefault="00495447" w:rsidP="00495447">
      <w:pPr>
        <w:autoSpaceDE w:val="0"/>
        <w:autoSpaceDN w:val="0"/>
        <w:adjustRightInd w:val="0"/>
        <w:spacing w:line="360" w:lineRule="auto"/>
        <w:ind w:firstLine="480"/>
        <w:jc w:val="left"/>
        <w:rPr>
          <w:sz w:val="24"/>
        </w:rPr>
      </w:pPr>
      <w:r>
        <w:rPr>
          <w:sz w:val="24"/>
        </w:rPr>
        <w:t>根据贵方为天津市</w:t>
      </w:r>
      <w:r>
        <w:rPr>
          <w:sz w:val="24"/>
          <w:u w:val="single"/>
        </w:rPr>
        <w:t xml:space="preserve">      </w:t>
      </w:r>
      <w:r>
        <w:rPr>
          <w:rFonts w:hint="eastAsia"/>
          <w:sz w:val="24"/>
          <w:u w:val="single"/>
        </w:rPr>
        <w:t xml:space="preserve">   </w:t>
      </w:r>
      <w:r>
        <w:rPr>
          <w:sz w:val="24"/>
          <w:u w:val="single"/>
        </w:rPr>
        <w:t xml:space="preserve">         </w:t>
      </w:r>
      <w:r>
        <w:rPr>
          <w:sz w:val="24"/>
        </w:rPr>
        <w:t>项目（项目编号：</w:t>
      </w:r>
      <w:r>
        <w:rPr>
          <w:sz w:val="24"/>
          <w:u w:val="single"/>
        </w:rPr>
        <w:t xml:space="preserve">             </w:t>
      </w:r>
      <w:r>
        <w:rPr>
          <w:sz w:val="24"/>
        </w:rPr>
        <w:t>）的</w:t>
      </w:r>
      <w:r>
        <w:rPr>
          <w:rFonts w:hint="eastAsia"/>
          <w:sz w:val="24"/>
        </w:rPr>
        <w:t>磋商</w:t>
      </w:r>
      <w:r>
        <w:rPr>
          <w:sz w:val="24"/>
        </w:rPr>
        <w:t>邀请，签字代表</w:t>
      </w:r>
      <w:r>
        <w:rPr>
          <w:sz w:val="24"/>
          <w:u w:val="single"/>
        </w:rPr>
        <w:t xml:space="preserve">       </w:t>
      </w:r>
      <w:r>
        <w:rPr>
          <w:rFonts w:hint="eastAsia"/>
          <w:sz w:val="24"/>
          <w:u w:val="single"/>
        </w:rPr>
        <w:t xml:space="preserve">              </w:t>
      </w:r>
      <w:r>
        <w:rPr>
          <w:sz w:val="24"/>
          <w:u w:val="single"/>
        </w:rPr>
        <w:t xml:space="preserve">      </w:t>
      </w:r>
      <w:r>
        <w:rPr>
          <w:sz w:val="24"/>
        </w:rPr>
        <w:t>（姓名</w:t>
      </w:r>
      <w:r>
        <w:rPr>
          <w:sz w:val="24"/>
          <w:lang w:val="en-GB"/>
        </w:rPr>
        <w:t>/</w:t>
      </w:r>
      <w:r>
        <w:rPr>
          <w:sz w:val="24"/>
        </w:rPr>
        <w:t>职务）经正式授权并代表</w:t>
      </w:r>
      <w:r>
        <w:rPr>
          <w:rFonts w:hint="eastAsia"/>
          <w:sz w:val="24"/>
        </w:rPr>
        <w:t>我公司</w:t>
      </w:r>
      <w:r>
        <w:rPr>
          <w:sz w:val="24"/>
          <w:u w:val="single"/>
        </w:rPr>
        <w:t xml:space="preserve">               </w:t>
      </w:r>
      <w:r>
        <w:rPr>
          <w:rFonts w:hint="eastAsia"/>
          <w:sz w:val="24"/>
          <w:u w:val="single"/>
        </w:rPr>
        <w:t xml:space="preserve">   </w:t>
      </w:r>
      <w:r>
        <w:rPr>
          <w:sz w:val="24"/>
          <w:u w:val="single"/>
        </w:rPr>
        <w:t xml:space="preserve">         </w:t>
      </w:r>
      <w:r>
        <w:rPr>
          <w:sz w:val="24"/>
        </w:rPr>
        <w:t>（</w:t>
      </w:r>
      <w:r>
        <w:rPr>
          <w:rFonts w:hint="eastAsia"/>
          <w:sz w:val="24"/>
        </w:rPr>
        <w:t>投标单位</w:t>
      </w:r>
      <w:r>
        <w:rPr>
          <w:sz w:val="24"/>
        </w:rPr>
        <w:t>名称、地址）提交</w:t>
      </w:r>
      <w:r>
        <w:rPr>
          <w:rFonts w:hint="eastAsia"/>
          <w:sz w:val="24"/>
        </w:rPr>
        <w:t>网上应答及上传加盖电子签章的响应文件</w:t>
      </w:r>
      <w:r>
        <w:rPr>
          <w:sz w:val="24"/>
        </w:rPr>
        <w:t>。</w:t>
      </w:r>
    </w:p>
    <w:p w:rsidR="00495447" w:rsidRDefault="00495447" w:rsidP="00495447">
      <w:pPr>
        <w:autoSpaceDE w:val="0"/>
        <w:autoSpaceDN w:val="0"/>
        <w:adjustRightInd w:val="0"/>
        <w:spacing w:line="360" w:lineRule="auto"/>
        <w:ind w:firstLine="480"/>
        <w:jc w:val="left"/>
        <w:rPr>
          <w:kern w:val="0"/>
          <w:sz w:val="24"/>
        </w:rPr>
      </w:pPr>
      <w:r>
        <w:rPr>
          <w:kern w:val="0"/>
          <w:sz w:val="24"/>
        </w:rPr>
        <w:t>据此函，签字代表宣布同意如下：</w:t>
      </w:r>
    </w:p>
    <w:p w:rsidR="00495447" w:rsidRDefault="00495447" w:rsidP="00495447">
      <w:pPr>
        <w:spacing w:line="360" w:lineRule="auto"/>
        <w:ind w:firstLineChars="200" w:firstLine="480"/>
        <w:rPr>
          <w:sz w:val="24"/>
        </w:rPr>
      </w:pPr>
      <w:r>
        <w:rPr>
          <w:rFonts w:hint="eastAsia"/>
          <w:sz w:val="24"/>
        </w:rPr>
        <w:t>1</w:t>
      </w:r>
      <w:r>
        <w:rPr>
          <w:sz w:val="24"/>
        </w:rPr>
        <w:t>.</w:t>
      </w:r>
      <w:r>
        <w:rPr>
          <w:rFonts w:hint="eastAsia"/>
          <w:sz w:val="24"/>
        </w:rPr>
        <w:t xml:space="preserve"> </w:t>
      </w:r>
      <w:r>
        <w:rPr>
          <w:rFonts w:hint="eastAsia"/>
          <w:sz w:val="24"/>
        </w:rPr>
        <w:t>我公司</w:t>
      </w:r>
      <w:r>
        <w:rPr>
          <w:sz w:val="24"/>
        </w:rPr>
        <w:t>将按磋商文件的规定履行合同责任和义务。</w:t>
      </w:r>
    </w:p>
    <w:p w:rsidR="00495447" w:rsidRDefault="00495447" w:rsidP="00495447">
      <w:pPr>
        <w:spacing w:line="360" w:lineRule="auto"/>
        <w:ind w:firstLineChars="200" w:firstLine="480"/>
        <w:rPr>
          <w:sz w:val="24"/>
        </w:rPr>
      </w:pPr>
      <w:r>
        <w:rPr>
          <w:rFonts w:hint="eastAsia"/>
          <w:sz w:val="24"/>
        </w:rPr>
        <w:t>2</w:t>
      </w:r>
      <w:r>
        <w:rPr>
          <w:sz w:val="24"/>
        </w:rPr>
        <w:t>.</w:t>
      </w:r>
      <w:r>
        <w:rPr>
          <w:rFonts w:hint="eastAsia"/>
          <w:sz w:val="24"/>
        </w:rPr>
        <w:t xml:space="preserve"> </w:t>
      </w:r>
      <w:r>
        <w:rPr>
          <w:rFonts w:hint="eastAsia"/>
          <w:sz w:val="24"/>
        </w:rPr>
        <w:t>我公司已详细审查全部磋商文件，包括更正公告以及全部参考资料和所有附件。我们完全理解并同意放弃对这方面有不明及误解的权利，并认为全部磋商文件（包括更正公告以及全部参考资料和所有附件）公平公正，无倾向性和排他性。</w:t>
      </w:r>
    </w:p>
    <w:p w:rsidR="00495447" w:rsidRDefault="00495447" w:rsidP="00495447">
      <w:pPr>
        <w:spacing w:line="360" w:lineRule="auto"/>
        <w:ind w:firstLineChars="200" w:firstLine="480"/>
        <w:rPr>
          <w:sz w:val="24"/>
        </w:rPr>
      </w:pPr>
      <w:r>
        <w:rPr>
          <w:rFonts w:hint="eastAsia"/>
          <w:sz w:val="24"/>
        </w:rPr>
        <w:t>3</w:t>
      </w:r>
      <w:r>
        <w:rPr>
          <w:sz w:val="24"/>
        </w:rPr>
        <w:t>.</w:t>
      </w:r>
      <w:r>
        <w:rPr>
          <w:rFonts w:hint="eastAsia"/>
          <w:sz w:val="24"/>
        </w:rPr>
        <w:t xml:space="preserve"> </w:t>
      </w:r>
      <w:r>
        <w:rPr>
          <w:rFonts w:hint="eastAsia"/>
          <w:sz w:val="24"/>
        </w:rPr>
        <w:t>我公司的磋商有效期为响应文件开启之日起</w:t>
      </w:r>
      <w:r>
        <w:rPr>
          <w:rFonts w:hint="eastAsia"/>
          <w:sz w:val="24"/>
        </w:rPr>
        <w:t>60</w:t>
      </w:r>
      <w:r>
        <w:rPr>
          <w:rFonts w:hint="eastAsia"/>
          <w:sz w:val="24"/>
        </w:rPr>
        <w:t>天。</w:t>
      </w:r>
    </w:p>
    <w:p w:rsidR="00495447" w:rsidRDefault="00495447" w:rsidP="00495447">
      <w:pPr>
        <w:spacing w:line="360" w:lineRule="auto"/>
        <w:ind w:firstLineChars="200" w:firstLine="480"/>
        <w:rPr>
          <w:sz w:val="24"/>
        </w:rPr>
      </w:pPr>
      <w:r>
        <w:rPr>
          <w:rFonts w:hint="eastAsia"/>
          <w:sz w:val="24"/>
        </w:rPr>
        <w:t>4</w:t>
      </w:r>
      <w:r>
        <w:rPr>
          <w:sz w:val="24"/>
        </w:rPr>
        <w:t>.</w:t>
      </w:r>
      <w:r>
        <w:rPr>
          <w:rFonts w:hint="eastAsia"/>
          <w:sz w:val="24"/>
        </w:rPr>
        <w:t xml:space="preserve"> </w:t>
      </w:r>
      <w:r>
        <w:rPr>
          <w:rFonts w:hint="eastAsia"/>
          <w:sz w:val="24"/>
        </w:rPr>
        <w:t>我公司同意按照招标采购单位要求</w:t>
      </w:r>
      <w:r>
        <w:rPr>
          <w:sz w:val="24"/>
        </w:rPr>
        <w:t>提供的与投标有关的一切数据或资料</w:t>
      </w:r>
      <w:r>
        <w:rPr>
          <w:rFonts w:hint="eastAsia"/>
          <w:sz w:val="24"/>
        </w:rPr>
        <w:t>，并声明响应文件及所提供的一切资料</w:t>
      </w:r>
      <w:proofErr w:type="gramStart"/>
      <w:r>
        <w:rPr>
          <w:rFonts w:hint="eastAsia"/>
          <w:sz w:val="24"/>
        </w:rPr>
        <w:t>均真实</w:t>
      </w:r>
      <w:proofErr w:type="gramEnd"/>
      <w:r>
        <w:rPr>
          <w:rFonts w:hint="eastAsia"/>
          <w:sz w:val="24"/>
        </w:rPr>
        <w:t>有效。由于我公司提供资料不实而造成的责任和后果由我公司自行承担。</w:t>
      </w:r>
    </w:p>
    <w:p w:rsidR="00495447" w:rsidRDefault="00495447" w:rsidP="00495447">
      <w:pPr>
        <w:spacing w:line="360" w:lineRule="auto"/>
        <w:ind w:firstLineChars="200" w:firstLine="480"/>
        <w:rPr>
          <w:sz w:val="24"/>
        </w:rPr>
      </w:pPr>
      <w:r>
        <w:rPr>
          <w:rFonts w:hint="eastAsia"/>
          <w:sz w:val="24"/>
        </w:rPr>
        <w:t xml:space="preserve">5. </w:t>
      </w:r>
      <w:r>
        <w:rPr>
          <w:rFonts w:hint="eastAsia"/>
          <w:sz w:val="24"/>
        </w:rPr>
        <w:t>我公司保证所投产品来自合法的供货渠道，若成交，则有义务向采购人提供其需要的有效书面证明材料。如果提供非法渠道的商品，视为欺诈，并承担相关责任。</w:t>
      </w:r>
    </w:p>
    <w:p w:rsidR="00495447" w:rsidRDefault="00495447" w:rsidP="00495447">
      <w:pPr>
        <w:spacing w:line="360" w:lineRule="auto"/>
        <w:ind w:firstLineChars="200" w:firstLine="480"/>
        <w:rPr>
          <w:sz w:val="24"/>
        </w:rPr>
      </w:pPr>
      <w:r>
        <w:rPr>
          <w:rFonts w:hint="eastAsia"/>
          <w:sz w:val="24"/>
        </w:rPr>
        <w:t xml:space="preserve">6. </w:t>
      </w:r>
      <w:r>
        <w:rPr>
          <w:rFonts w:hint="eastAsia"/>
          <w:sz w:val="24"/>
        </w:rPr>
        <w:t>我公司已熟知贵中心关于本项目电子招投标的要求和规定。我公司</w:t>
      </w:r>
      <w:proofErr w:type="gramStart"/>
      <w:r>
        <w:rPr>
          <w:rFonts w:hint="eastAsia"/>
          <w:sz w:val="24"/>
        </w:rPr>
        <w:t>完全响应</w:t>
      </w:r>
      <w:proofErr w:type="gramEnd"/>
      <w:r>
        <w:rPr>
          <w:rFonts w:hint="eastAsia"/>
          <w:sz w:val="24"/>
        </w:rPr>
        <w:t>本次招投标通过网上进行的方式，我方承诺投标数据以应答截止时间贵中心网络服务器数据库的记录为准，一切因网络通信或我方操作失误造成的应答数据错误或</w:t>
      </w:r>
      <w:proofErr w:type="gramStart"/>
      <w:r>
        <w:rPr>
          <w:rFonts w:hint="eastAsia"/>
          <w:sz w:val="24"/>
        </w:rPr>
        <w:t>缺失均</w:t>
      </w:r>
      <w:proofErr w:type="gramEnd"/>
      <w:r>
        <w:rPr>
          <w:rFonts w:hint="eastAsia"/>
          <w:sz w:val="24"/>
        </w:rPr>
        <w:t>与贵中心无关，我方愿承担因此出现的任何风险和责任。</w:t>
      </w:r>
    </w:p>
    <w:p w:rsidR="00495447" w:rsidRDefault="00495447" w:rsidP="00495447">
      <w:pPr>
        <w:spacing w:line="360" w:lineRule="auto"/>
        <w:ind w:firstLineChars="200" w:firstLine="480"/>
        <w:rPr>
          <w:sz w:val="24"/>
        </w:rPr>
      </w:pPr>
      <w:r>
        <w:rPr>
          <w:rFonts w:hint="eastAsia"/>
          <w:sz w:val="24"/>
        </w:rPr>
        <w:t xml:space="preserve">7. </w:t>
      </w:r>
      <w:r>
        <w:rPr>
          <w:rFonts w:hint="eastAsia"/>
          <w:sz w:val="24"/>
        </w:rPr>
        <w:t>我公司承诺完全符合《政府采购法》、《政府采购法实施条例》等法律法规规定，并随时接受招标采购单位的检查验证。</w:t>
      </w:r>
      <w:r>
        <w:rPr>
          <w:sz w:val="24"/>
        </w:rPr>
        <w:t>在整个</w:t>
      </w:r>
      <w:r>
        <w:rPr>
          <w:rFonts w:hint="eastAsia"/>
          <w:sz w:val="24"/>
        </w:rPr>
        <w:t>磋商</w:t>
      </w:r>
      <w:r>
        <w:rPr>
          <w:sz w:val="24"/>
        </w:rPr>
        <w:t>过程中，</w:t>
      </w:r>
      <w:r>
        <w:rPr>
          <w:rFonts w:hint="eastAsia"/>
          <w:sz w:val="24"/>
        </w:rPr>
        <w:t>我公司</w:t>
      </w:r>
      <w:r>
        <w:rPr>
          <w:sz w:val="24"/>
        </w:rPr>
        <w:t>若有违规行为，</w:t>
      </w:r>
      <w:r>
        <w:rPr>
          <w:rFonts w:hint="eastAsia"/>
          <w:sz w:val="24"/>
        </w:rPr>
        <w:t>我公司完全接受</w:t>
      </w:r>
      <w:r>
        <w:rPr>
          <w:sz w:val="24"/>
        </w:rPr>
        <w:t>贵</w:t>
      </w:r>
      <w:r>
        <w:rPr>
          <w:rFonts w:hint="eastAsia"/>
          <w:sz w:val="24"/>
        </w:rPr>
        <w:t>中心依照相关法律法规和</w:t>
      </w:r>
      <w:r>
        <w:rPr>
          <w:sz w:val="24"/>
        </w:rPr>
        <w:t>磋商文件</w:t>
      </w:r>
      <w:r>
        <w:rPr>
          <w:rFonts w:hint="eastAsia"/>
          <w:sz w:val="24"/>
        </w:rPr>
        <w:t>的</w:t>
      </w:r>
      <w:r>
        <w:rPr>
          <w:sz w:val="24"/>
        </w:rPr>
        <w:t>规定给予</w:t>
      </w:r>
      <w:r>
        <w:rPr>
          <w:rFonts w:hint="eastAsia"/>
          <w:sz w:val="24"/>
        </w:rPr>
        <w:t>处罚</w:t>
      </w:r>
      <w:r>
        <w:rPr>
          <w:sz w:val="24"/>
        </w:rPr>
        <w:t>。</w:t>
      </w:r>
    </w:p>
    <w:p w:rsidR="00495447" w:rsidRDefault="00495447" w:rsidP="00495447">
      <w:pPr>
        <w:spacing w:line="360" w:lineRule="auto"/>
        <w:ind w:firstLineChars="200" w:firstLine="480"/>
        <w:rPr>
          <w:sz w:val="24"/>
        </w:rPr>
      </w:pPr>
      <w:r>
        <w:rPr>
          <w:rFonts w:hint="eastAsia"/>
          <w:sz w:val="24"/>
        </w:rPr>
        <w:t xml:space="preserve">8. </w:t>
      </w:r>
      <w:r>
        <w:rPr>
          <w:rFonts w:hint="eastAsia"/>
          <w:sz w:val="24"/>
        </w:rPr>
        <w:t>我公司承诺未列入“信用中国”网站（</w:t>
      </w:r>
      <w:r>
        <w:rPr>
          <w:rFonts w:hint="eastAsia"/>
          <w:sz w:val="24"/>
        </w:rPr>
        <w:t>www.creditchina.gov.cn</w:t>
      </w:r>
      <w:r>
        <w:rPr>
          <w:rFonts w:hint="eastAsia"/>
          <w:sz w:val="24"/>
        </w:rPr>
        <w:t>）失信被执</w:t>
      </w:r>
      <w:r>
        <w:rPr>
          <w:rFonts w:hint="eastAsia"/>
          <w:sz w:val="24"/>
        </w:rPr>
        <w:lastRenderedPageBreak/>
        <w:t>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w:t>
      </w:r>
      <w:r>
        <w:rPr>
          <w:rFonts w:hint="eastAsia"/>
          <w:sz w:val="24"/>
          <w:szCs w:val="24"/>
        </w:rPr>
        <w:t>投标截止日前</w:t>
      </w:r>
      <w:r>
        <w:rPr>
          <w:rFonts w:hint="eastAsia"/>
          <w:sz w:val="24"/>
          <w:szCs w:val="24"/>
        </w:rPr>
        <w:t>3</w:t>
      </w:r>
      <w:r>
        <w:rPr>
          <w:rFonts w:hint="eastAsia"/>
          <w:sz w:val="24"/>
          <w:szCs w:val="24"/>
        </w:rPr>
        <w:t>年在经营活动中没有重大违法记录。</w:t>
      </w:r>
    </w:p>
    <w:p w:rsidR="00495447" w:rsidRDefault="00495447" w:rsidP="00495447">
      <w:pPr>
        <w:spacing w:line="360" w:lineRule="auto"/>
        <w:ind w:firstLineChars="200" w:firstLine="480"/>
        <w:rPr>
          <w:sz w:val="24"/>
        </w:rPr>
      </w:pPr>
      <w:r>
        <w:rPr>
          <w:rFonts w:hint="eastAsia"/>
          <w:sz w:val="24"/>
        </w:rPr>
        <w:t>9</w:t>
      </w:r>
      <w:r>
        <w:rPr>
          <w:sz w:val="24"/>
        </w:rPr>
        <w:t>.</w:t>
      </w:r>
      <w:r>
        <w:rPr>
          <w:rFonts w:hint="eastAsia"/>
          <w:sz w:val="24"/>
        </w:rPr>
        <w:t xml:space="preserve"> </w:t>
      </w:r>
      <w:r>
        <w:rPr>
          <w:sz w:val="24"/>
        </w:rPr>
        <w:t>我公司若</w:t>
      </w:r>
      <w:r>
        <w:rPr>
          <w:rFonts w:hint="eastAsia"/>
          <w:sz w:val="24"/>
        </w:rPr>
        <w:t>成交</w:t>
      </w:r>
      <w:r>
        <w:rPr>
          <w:sz w:val="24"/>
        </w:rPr>
        <w:t>，</w:t>
      </w:r>
      <w:proofErr w:type="gramStart"/>
      <w:r>
        <w:rPr>
          <w:sz w:val="24"/>
        </w:rPr>
        <w:t>本承诺</w:t>
      </w:r>
      <w:proofErr w:type="gramEnd"/>
      <w:r>
        <w:rPr>
          <w:sz w:val="24"/>
        </w:rPr>
        <w:t>将成为合同不可分割的一部分，与合同具有同等的法律效力。</w:t>
      </w:r>
    </w:p>
    <w:p w:rsidR="00495447" w:rsidRDefault="00495447" w:rsidP="00495447">
      <w:pPr>
        <w:spacing w:line="360" w:lineRule="auto"/>
        <w:ind w:firstLineChars="200" w:firstLine="480"/>
        <w:rPr>
          <w:sz w:val="24"/>
        </w:rPr>
      </w:pPr>
      <w:r>
        <w:rPr>
          <w:rFonts w:hint="eastAsia"/>
          <w:sz w:val="24"/>
        </w:rPr>
        <w:t xml:space="preserve">10. </w:t>
      </w:r>
      <w:r>
        <w:rPr>
          <w:rFonts w:hint="eastAsia"/>
          <w:sz w:val="24"/>
        </w:rPr>
        <w:t>如违反上述承诺，我公司投标无效且接受相关部门依法</w:t>
      </w:r>
      <w:proofErr w:type="gramStart"/>
      <w:r>
        <w:rPr>
          <w:rFonts w:hint="eastAsia"/>
          <w:sz w:val="24"/>
        </w:rPr>
        <w:t>作出</w:t>
      </w:r>
      <w:proofErr w:type="gramEnd"/>
      <w:r>
        <w:rPr>
          <w:rFonts w:hint="eastAsia"/>
          <w:sz w:val="24"/>
        </w:rPr>
        <w:t>的处罚，并承担通过“天津市政府采购网”等相关媒体予以公布的任何风险和责任。</w:t>
      </w:r>
    </w:p>
    <w:p w:rsidR="00495447" w:rsidRDefault="00495447" w:rsidP="00495447">
      <w:pPr>
        <w:spacing w:line="360" w:lineRule="auto"/>
        <w:ind w:firstLineChars="200" w:firstLine="480"/>
        <w:rPr>
          <w:sz w:val="24"/>
        </w:rPr>
      </w:pPr>
      <w:r>
        <w:rPr>
          <w:rFonts w:hint="eastAsia"/>
          <w:sz w:val="24"/>
        </w:rPr>
        <w:t>11</w:t>
      </w:r>
      <w:r>
        <w:rPr>
          <w:sz w:val="24"/>
        </w:rPr>
        <w:t>.</w:t>
      </w:r>
      <w:r>
        <w:rPr>
          <w:rFonts w:hint="eastAsia"/>
          <w:sz w:val="24"/>
        </w:rPr>
        <w:t xml:space="preserve"> </w:t>
      </w:r>
      <w:r>
        <w:rPr>
          <w:sz w:val="24"/>
        </w:rPr>
        <w:t>与本投标有关的一切正式往来通讯请寄：</w:t>
      </w:r>
    </w:p>
    <w:p w:rsidR="00495447" w:rsidRDefault="00495447" w:rsidP="00495447">
      <w:pPr>
        <w:spacing w:line="360" w:lineRule="auto"/>
        <w:ind w:firstLineChars="200" w:firstLine="480"/>
        <w:rPr>
          <w:sz w:val="24"/>
        </w:rPr>
      </w:pPr>
    </w:p>
    <w:p w:rsidR="00495447" w:rsidRDefault="00495447" w:rsidP="00495447">
      <w:pPr>
        <w:spacing w:line="360" w:lineRule="auto"/>
        <w:ind w:firstLineChars="200" w:firstLine="480"/>
        <w:rPr>
          <w:sz w:val="24"/>
        </w:rPr>
      </w:pPr>
      <w:r>
        <w:rPr>
          <w:sz w:val="24"/>
        </w:rPr>
        <w:t>地</w:t>
      </w:r>
      <w:r>
        <w:rPr>
          <w:sz w:val="24"/>
        </w:rPr>
        <w:t xml:space="preserve">    </w:t>
      </w:r>
      <w:r>
        <w:rPr>
          <w:sz w:val="24"/>
        </w:rPr>
        <w:t>址：</w:t>
      </w:r>
    </w:p>
    <w:p w:rsidR="00495447" w:rsidRDefault="00495447" w:rsidP="00495447">
      <w:pPr>
        <w:spacing w:line="360" w:lineRule="auto"/>
        <w:ind w:firstLineChars="200" w:firstLine="480"/>
        <w:rPr>
          <w:sz w:val="24"/>
        </w:rPr>
      </w:pPr>
      <w:r>
        <w:rPr>
          <w:sz w:val="24"/>
        </w:rPr>
        <w:t>邮政编码：</w:t>
      </w:r>
    </w:p>
    <w:p w:rsidR="00495447" w:rsidRDefault="00495447" w:rsidP="00495447">
      <w:pPr>
        <w:spacing w:line="360" w:lineRule="auto"/>
        <w:ind w:firstLineChars="200" w:firstLine="480"/>
        <w:rPr>
          <w:sz w:val="24"/>
        </w:rPr>
      </w:pPr>
      <w:r>
        <w:rPr>
          <w:sz w:val="24"/>
        </w:rPr>
        <w:t>电</w:t>
      </w:r>
      <w:r>
        <w:rPr>
          <w:sz w:val="24"/>
        </w:rPr>
        <w:t xml:space="preserve">    </w:t>
      </w:r>
      <w:r>
        <w:rPr>
          <w:sz w:val="24"/>
        </w:rPr>
        <w:t>话：</w:t>
      </w:r>
    </w:p>
    <w:p w:rsidR="00495447" w:rsidRDefault="00495447" w:rsidP="00495447">
      <w:pPr>
        <w:spacing w:line="360" w:lineRule="auto"/>
        <w:ind w:firstLineChars="200" w:firstLine="480"/>
        <w:rPr>
          <w:sz w:val="24"/>
        </w:rPr>
      </w:pPr>
      <w:r>
        <w:rPr>
          <w:sz w:val="24"/>
        </w:rPr>
        <w:t>传</w:t>
      </w:r>
      <w:r>
        <w:rPr>
          <w:sz w:val="24"/>
        </w:rPr>
        <w:t xml:space="preserve">    </w:t>
      </w:r>
      <w:r>
        <w:rPr>
          <w:sz w:val="24"/>
        </w:rPr>
        <w:t>真：</w:t>
      </w:r>
    </w:p>
    <w:p w:rsidR="00495447" w:rsidRDefault="00495447" w:rsidP="00495447">
      <w:pPr>
        <w:spacing w:line="360" w:lineRule="auto"/>
        <w:ind w:firstLineChars="1700" w:firstLine="4080"/>
        <w:rPr>
          <w:sz w:val="24"/>
        </w:rPr>
      </w:pPr>
      <w:r>
        <w:rPr>
          <w:sz w:val="24"/>
        </w:rPr>
        <w:t>投标人名称：</w:t>
      </w:r>
    </w:p>
    <w:p w:rsidR="00495447" w:rsidRDefault="00495447" w:rsidP="00495447">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495447" w:rsidRDefault="00495447" w:rsidP="00495447">
      <w:pPr>
        <w:spacing w:line="460" w:lineRule="exact"/>
        <w:ind w:left="192"/>
        <w:jc w:val="left"/>
        <w:rPr>
          <w:b/>
          <w:sz w:val="24"/>
        </w:rPr>
      </w:pPr>
      <w:r>
        <w:rPr>
          <w:b/>
          <w:sz w:val="24"/>
        </w:rPr>
        <w:br w:type="page"/>
      </w:r>
      <w:r>
        <w:rPr>
          <w:b/>
          <w:sz w:val="24"/>
        </w:rPr>
        <w:lastRenderedPageBreak/>
        <w:t>附件</w:t>
      </w:r>
      <w:r>
        <w:rPr>
          <w:b/>
          <w:sz w:val="24"/>
        </w:rPr>
        <w:t>2</w:t>
      </w:r>
    </w:p>
    <w:p w:rsidR="00495447" w:rsidRDefault="00495447" w:rsidP="00495447">
      <w:pPr>
        <w:tabs>
          <w:tab w:val="left" w:pos="360"/>
        </w:tabs>
        <w:spacing w:line="560" w:lineRule="exact"/>
        <w:jc w:val="center"/>
        <w:rPr>
          <w:b/>
          <w:sz w:val="24"/>
        </w:rPr>
      </w:pPr>
      <w:r>
        <w:rPr>
          <w:rFonts w:hint="eastAsia"/>
          <w:b/>
          <w:sz w:val="24"/>
        </w:rPr>
        <w:t>供应商资格要求证明文件</w:t>
      </w:r>
    </w:p>
    <w:p w:rsidR="00495447" w:rsidRDefault="00495447" w:rsidP="00495447">
      <w:pPr>
        <w:spacing w:line="460" w:lineRule="exact"/>
        <w:ind w:left="192"/>
        <w:rPr>
          <w:b/>
          <w:bCs/>
          <w:sz w:val="24"/>
        </w:rPr>
      </w:pPr>
    </w:p>
    <w:p w:rsidR="00495447" w:rsidRDefault="00495447" w:rsidP="00495447">
      <w:pPr>
        <w:spacing w:line="460" w:lineRule="exact"/>
        <w:ind w:left="192"/>
        <w:rPr>
          <w:b/>
          <w:bCs/>
          <w:sz w:val="24"/>
        </w:rPr>
      </w:pPr>
    </w:p>
    <w:p w:rsidR="00495447" w:rsidRDefault="00495447" w:rsidP="00495447">
      <w:pPr>
        <w:spacing w:line="460" w:lineRule="exact"/>
        <w:ind w:left="192"/>
        <w:rPr>
          <w:b/>
          <w:bCs/>
          <w:sz w:val="24"/>
        </w:rPr>
      </w:pPr>
    </w:p>
    <w:p w:rsidR="00495447" w:rsidRDefault="00495447" w:rsidP="00495447">
      <w:pPr>
        <w:spacing w:line="460" w:lineRule="exact"/>
        <w:ind w:left="192"/>
        <w:rPr>
          <w:b/>
          <w:bCs/>
          <w:sz w:val="24"/>
        </w:rPr>
      </w:pPr>
    </w:p>
    <w:p w:rsidR="00495447" w:rsidRDefault="00495447" w:rsidP="00495447">
      <w:pPr>
        <w:spacing w:line="460" w:lineRule="exact"/>
        <w:ind w:left="192"/>
        <w:rPr>
          <w:b/>
          <w:bCs/>
          <w:sz w:val="24"/>
        </w:rPr>
      </w:pPr>
    </w:p>
    <w:p w:rsidR="00495447" w:rsidRDefault="00495447" w:rsidP="00495447">
      <w:pPr>
        <w:spacing w:line="460" w:lineRule="exact"/>
        <w:ind w:left="192"/>
        <w:rPr>
          <w:b/>
          <w:bCs/>
          <w:sz w:val="24"/>
        </w:rPr>
      </w:pPr>
    </w:p>
    <w:p w:rsidR="00495447" w:rsidRDefault="00495447" w:rsidP="00495447">
      <w:pPr>
        <w:spacing w:line="460" w:lineRule="exact"/>
        <w:ind w:left="192"/>
        <w:rPr>
          <w:b/>
          <w:bCs/>
          <w:sz w:val="24"/>
        </w:rPr>
      </w:pPr>
    </w:p>
    <w:p w:rsidR="00495447" w:rsidRDefault="00495447" w:rsidP="00495447">
      <w:pPr>
        <w:spacing w:line="460" w:lineRule="exact"/>
        <w:ind w:left="192"/>
        <w:rPr>
          <w:b/>
          <w:bCs/>
          <w:sz w:val="24"/>
        </w:rPr>
      </w:pPr>
    </w:p>
    <w:p w:rsidR="00495447" w:rsidRDefault="00495447" w:rsidP="00495447">
      <w:pPr>
        <w:spacing w:line="460" w:lineRule="exact"/>
        <w:ind w:left="192"/>
        <w:rPr>
          <w:b/>
          <w:bCs/>
          <w:sz w:val="24"/>
        </w:rPr>
      </w:pPr>
    </w:p>
    <w:p w:rsidR="00495447" w:rsidRDefault="00495447" w:rsidP="00495447">
      <w:pPr>
        <w:spacing w:line="460" w:lineRule="exact"/>
        <w:ind w:left="192"/>
        <w:rPr>
          <w:b/>
          <w:bCs/>
          <w:sz w:val="24"/>
        </w:rPr>
      </w:pPr>
    </w:p>
    <w:p w:rsidR="00495447" w:rsidRDefault="00495447" w:rsidP="00495447">
      <w:pPr>
        <w:spacing w:line="460" w:lineRule="exact"/>
        <w:ind w:left="192"/>
        <w:rPr>
          <w:b/>
          <w:bCs/>
          <w:sz w:val="24"/>
        </w:rPr>
      </w:pPr>
    </w:p>
    <w:p w:rsidR="00495447" w:rsidRDefault="00495447" w:rsidP="00495447">
      <w:pPr>
        <w:spacing w:line="460" w:lineRule="exact"/>
        <w:ind w:left="192"/>
        <w:rPr>
          <w:b/>
          <w:bCs/>
          <w:sz w:val="24"/>
        </w:rPr>
      </w:pPr>
    </w:p>
    <w:p w:rsidR="00495447" w:rsidRDefault="00495447" w:rsidP="00495447">
      <w:pPr>
        <w:spacing w:line="460" w:lineRule="exact"/>
        <w:ind w:left="192"/>
        <w:rPr>
          <w:b/>
          <w:bCs/>
          <w:sz w:val="24"/>
        </w:rPr>
      </w:pPr>
    </w:p>
    <w:p w:rsidR="00495447" w:rsidRDefault="00495447" w:rsidP="00495447">
      <w:pPr>
        <w:spacing w:line="460" w:lineRule="exact"/>
        <w:ind w:left="192"/>
        <w:rPr>
          <w:b/>
          <w:bCs/>
          <w:sz w:val="24"/>
        </w:rPr>
      </w:pPr>
      <w:r>
        <w:rPr>
          <w:sz w:val="24"/>
        </w:rPr>
        <w:t>注：相关证明材料应</w:t>
      </w:r>
      <w:proofErr w:type="gramStart"/>
      <w:r>
        <w:rPr>
          <w:sz w:val="24"/>
        </w:rPr>
        <w:t>附在此</w:t>
      </w:r>
      <w:proofErr w:type="gramEnd"/>
      <w:r>
        <w:rPr>
          <w:sz w:val="24"/>
        </w:rPr>
        <w:t>页后面。</w:t>
      </w:r>
    </w:p>
    <w:p w:rsidR="00495447" w:rsidRDefault="00495447" w:rsidP="00495447">
      <w:pPr>
        <w:spacing w:line="460" w:lineRule="exact"/>
        <w:ind w:left="192"/>
        <w:rPr>
          <w:b/>
          <w:bCs/>
          <w:sz w:val="24"/>
        </w:rPr>
      </w:pPr>
    </w:p>
    <w:p w:rsidR="00495447" w:rsidRDefault="00495447" w:rsidP="00495447">
      <w:pPr>
        <w:spacing w:line="460" w:lineRule="exact"/>
        <w:ind w:left="192"/>
        <w:rPr>
          <w:b/>
          <w:bCs/>
          <w:sz w:val="24"/>
        </w:rPr>
      </w:pPr>
    </w:p>
    <w:p w:rsidR="00495447" w:rsidRDefault="00495447" w:rsidP="00495447">
      <w:pPr>
        <w:spacing w:line="460" w:lineRule="exact"/>
        <w:ind w:left="192"/>
        <w:jc w:val="left"/>
        <w:rPr>
          <w:b/>
          <w:sz w:val="24"/>
        </w:rPr>
      </w:pPr>
      <w:r>
        <w:rPr>
          <w:b/>
          <w:sz w:val="24"/>
        </w:rPr>
        <w:br w:type="page"/>
      </w:r>
      <w:r>
        <w:rPr>
          <w:b/>
          <w:sz w:val="24"/>
        </w:rPr>
        <w:lastRenderedPageBreak/>
        <w:t>附件</w:t>
      </w:r>
      <w:r>
        <w:rPr>
          <w:b/>
          <w:sz w:val="24"/>
        </w:rPr>
        <w:t>3</w:t>
      </w:r>
    </w:p>
    <w:p w:rsidR="00495447" w:rsidRDefault="00495447" w:rsidP="00495447">
      <w:pPr>
        <w:autoSpaceDN w:val="0"/>
        <w:spacing w:line="360" w:lineRule="auto"/>
        <w:jc w:val="center"/>
        <w:rPr>
          <w:b/>
          <w:bCs/>
          <w:sz w:val="24"/>
        </w:rPr>
      </w:pPr>
      <w:r>
        <w:rPr>
          <w:rFonts w:hint="eastAsia"/>
          <w:b/>
          <w:bCs/>
          <w:sz w:val="24"/>
        </w:rPr>
        <w:t>磋商</w:t>
      </w:r>
      <w:r>
        <w:rPr>
          <w:b/>
          <w:bCs/>
          <w:sz w:val="24"/>
        </w:rPr>
        <w:t>代表人授权书</w:t>
      </w:r>
    </w:p>
    <w:p w:rsidR="00495447" w:rsidRDefault="00495447" w:rsidP="00495447">
      <w:pPr>
        <w:spacing w:line="360" w:lineRule="auto"/>
        <w:rPr>
          <w:sz w:val="24"/>
          <w:szCs w:val="21"/>
        </w:rPr>
      </w:pPr>
    </w:p>
    <w:p w:rsidR="00495447" w:rsidRDefault="00495447" w:rsidP="00495447">
      <w:pPr>
        <w:spacing w:line="360" w:lineRule="auto"/>
        <w:rPr>
          <w:sz w:val="24"/>
          <w:szCs w:val="21"/>
        </w:rPr>
      </w:pPr>
      <w:r>
        <w:rPr>
          <w:sz w:val="24"/>
          <w:szCs w:val="21"/>
        </w:rPr>
        <w:t>致：天津市滨海新区政府采购中心</w:t>
      </w:r>
    </w:p>
    <w:p w:rsidR="00495447" w:rsidRDefault="00495447" w:rsidP="00495447">
      <w:pPr>
        <w:spacing w:line="360" w:lineRule="auto"/>
        <w:ind w:firstLineChars="200" w:firstLine="480"/>
        <w:rPr>
          <w:sz w:val="24"/>
          <w:szCs w:val="21"/>
        </w:rPr>
      </w:pPr>
      <w:r>
        <w:rPr>
          <w:rFonts w:hint="eastAsia"/>
          <w:sz w:val="24"/>
          <w:szCs w:val="21"/>
        </w:rPr>
        <w:t>我单位</w:t>
      </w:r>
      <w:r>
        <w:rPr>
          <w:sz w:val="24"/>
          <w:szCs w:val="21"/>
        </w:rPr>
        <w:t>授权委托在职职工</w:t>
      </w:r>
      <w:r>
        <w:rPr>
          <w:sz w:val="24"/>
          <w:szCs w:val="21"/>
        </w:rPr>
        <w:t>_______________</w:t>
      </w:r>
      <w:r>
        <w:rPr>
          <w:sz w:val="24"/>
          <w:szCs w:val="21"/>
        </w:rPr>
        <w:t>（姓名，职务）（身份证号码：</w:t>
      </w:r>
      <w:r>
        <w:rPr>
          <w:sz w:val="24"/>
          <w:szCs w:val="21"/>
        </w:rPr>
        <w:t>____________________</w:t>
      </w:r>
      <w:r>
        <w:rPr>
          <w:sz w:val="24"/>
          <w:szCs w:val="21"/>
        </w:rPr>
        <w:t>、联系电话：</w:t>
      </w:r>
      <w:r>
        <w:rPr>
          <w:sz w:val="24"/>
          <w:szCs w:val="21"/>
        </w:rPr>
        <w:t>_______________</w:t>
      </w:r>
      <w:r>
        <w:rPr>
          <w:sz w:val="24"/>
          <w:szCs w:val="21"/>
        </w:rPr>
        <w:t>）作为</w:t>
      </w:r>
      <w:r>
        <w:rPr>
          <w:rFonts w:hint="eastAsia"/>
          <w:sz w:val="24"/>
          <w:szCs w:val="21"/>
        </w:rPr>
        <w:t>磋商</w:t>
      </w:r>
      <w:r>
        <w:rPr>
          <w:sz w:val="24"/>
          <w:szCs w:val="21"/>
        </w:rPr>
        <w:t>代表人以我方的名义参加贵中心</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w:t>
      </w:r>
      <w:r>
        <w:rPr>
          <w:rFonts w:hint="eastAsia"/>
          <w:sz w:val="24"/>
          <w:szCs w:val="21"/>
        </w:rPr>
        <w:t>递交响应文件</w:t>
      </w:r>
      <w:r>
        <w:rPr>
          <w:sz w:val="24"/>
          <w:szCs w:val="21"/>
        </w:rPr>
        <w:t>、</w:t>
      </w:r>
      <w:r>
        <w:rPr>
          <w:rFonts w:hint="eastAsia"/>
          <w:sz w:val="24"/>
          <w:szCs w:val="21"/>
        </w:rPr>
        <w:t>磋商</w:t>
      </w:r>
      <w:r>
        <w:rPr>
          <w:sz w:val="24"/>
          <w:szCs w:val="21"/>
        </w:rPr>
        <w:t>、</w:t>
      </w:r>
      <w:r>
        <w:rPr>
          <w:rFonts w:hint="eastAsia"/>
          <w:sz w:val="24"/>
          <w:szCs w:val="21"/>
        </w:rPr>
        <w:t>响应</w:t>
      </w:r>
      <w:r>
        <w:rPr>
          <w:sz w:val="24"/>
          <w:szCs w:val="21"/>
        </w:rPr>
        <w:t>文件澄清、签约等一切具体事务和签署相关文件。</w:t>
      </w:r>
    </w:p>
    <w:p w:rsidR="00495447" w:rsidRDefault="00495447" w:rsidP="00495447">
      <w:pPr>
        <w:spacing w:line="360" w:lineRule="auto"/>
        <w:ind w:firstLineChars="200" w:firstLine="480"/>
        <w:rPr>
          <w:sz w:val="24"/>
          <w:szCs w:val="21"/>
        </w:rPr>
      </w:pPr>
      <w:r>
        <w:rPr>
          <w:sz w:val="24"/>
          <w:szCs w:val="21"/>
        </w:rPr>
        <w:t>我方对</w:t>
      </w:r>
      <w:r>
        <w:rPr>
          <w:rFonts w:hint="eastAsia"/>
          <w:sz w:val="24"/>
          <w:szCs w:val="21"/>
        </w:rPr>
        <w:t>磋商代表人</w:t>
      </w:r>
      <w:r>
        <w:rPr>
          <w:sz w:val="24"/>
          <w:szCs w:val="21"/>
        </w:rPr>
        <w:t>的签名事项负全部责任。</w:t>
      </w:r>
    </w:p>
    <w:p w:rsidR="00495447" w:rsidRDefault="00495447" w:rsidP="00495447">
      <w:pPr>
        <w:spacing w:line="360" w:lineRule="auto"/>
        <w:ind w:firstLineChars="200" w:firstLine="480"/>
        <w:rPr>
          <w:sz w:val="24"/>
          <w:szCs w:val="21"/>
        </w:rPr>
      </w:pPr>
      <w:r>
        <w:rPr>
          <w:sz w:val="24"/>
          <w:szCs w:val="21"/>
        </w:rPr>
        <w:t>本授权书至</w:t>
      </w:r>
      <w:r>
        <w:rPr>
          <w:rFonts w:hint="eastAsia"/>
          <w:sz w:val="24"/>
          <w:szCs w:val="21"/>
        </w:rPr>
        <w:t>磋商</w:t>
      </w:r>
      <w:r>
        <w:rPr>
          <w:sz w:val="24"/>
          <w:szCs w:val="21"/>
        </w:rPr>
        <w:t>有效期结束前始终有效。</w:t>
      </w:r>
    </w:p>
    <w:p w:rsidR="00495447" w:rsidRDefault="00495447" w:rsidP="00495447">
      <w:pPr>
        <w:spacing w:line="360" w:lineRule="auto"/>
        <w:ind w:firstLineChars="200" w:firstLine="480"/>
        <w:rPr>
          <w:sz w:val="24"/>
          <w:szCs w:val="21"/>
        </w:rPr>
      </w:pPr>
      <w:r>
        <w:rPr>
          <w:rFonts w:hint="eastAsia"/>
          <w:sz w:val="24"/>
          <w:szCs w:val="21"/>
        </w:rPr>
        <w:t>磋商</w:t>
      </w:r>
      <w:r>
        <w:rPr>
          <w:sz w:val="24"/>
          <w:szCs w:val="21"/>
        </w:rPr>
        <w:t>代表人无转委托权，特此委托。</w:t>
      </w:r>
    </w:p>
    <w:p w:rsidR="00495447" w:rsidRDefault="00495447" w:rsidP="00495447">
      <w:pPr>
        <w:spacing w:line="360" w:lineRule="auto"/>
        <w:ind w:firstLineChars="200" w:firstLine="480"/>
        <w:rPr>
          <w:sz w:val="24"/>
        </w:rPr>
      </w:pPr>
    </w:p>
    <w:p w:rsidR="00495447" w:rsidRDefault="00495447" w:rsidP="00495447">
      <w:pPr>
        <w:spacing w:line="360" w:lineRule="auto"/>
        <w:ind w:firstLineChars="200" w:firstLine="480"/>
        <w:rPr>
          <w:sz w:val="24"/>
        </w:rPr>
      </w:pPr>
    </w:p>
    <w:p w:rsidR="00495447" w:rsidRDefault="00495447" w:rsidP="00495447">
      <w:pPr>
        <w:spacing w:line="360" w:lineRule="auto"/>
        <w:ind w:firstLineChars="200" w:firstLine="480"/>
        <w:rPr>
          <w:sz w:val="24"/>
        </w:rPr>
      </w:pPr>
    </w:p>
    <w:p w:rsidR="00495447" w:rsidRDefault="00495447" w:rsidP="00495447">
      <w:pPr>
        <w:spacing w:line="360" w:lineRule="auto"/>
        <w:ind w:firstLineChars="2100" w:firstLine="5040"/>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61"/>
        <w:gridCol w:w="4261"/>
      </w:tblGrid>
      <w:tr w:rsidR="00495447" w:rsidTr="00EF6257">
        <w:tc>
          <w:tcPr>
            <w:tcW w:w="4264" w:type="dxa"/>
          </w:tcPr>
          <w:p w:rsidR="00495447" w:rsidRDefault="00495447" w:rsidP="00EF6257">
            <w:pPr>
              <w:spacing w:line="360" w:lineRule="auto"/>
              <w:jc w:val="left"/>
              <w:rPr>
                <w:sz w:val="24"/>
              </w:rPr>
            </w:pPr>
            <w:r>
              <w:rPr>
                <w:rFonts w:hint="eastAsia"/>
                <w:sz w:val="24"/>
              </w:rPr>
              <w:t>磋商代表人身份证正面</w:t>
            </w:r>
          </w:p>
          <w:p w:rsidR="00495447" w:rsidRDefault="00495447" w:rsidP="00EF6257">
            <w:pPr>
              <w:spacing w:line="360" w:lineRule="auto"/>
              <w:jc w:val="left"/>
              <w:rPr>
                <w:sz w:val="24"/>
              </w:rPr>
            </w:pPr>
          </w:p>
          <w:p w:rsidR="00495447" w:rsidRDefault="00495447" w:rsidP="00EF6257">
            <w:pPr>
              <w:spacing w:line="360" w:lineRule="auto"/>
              <w:jc w:val="left"/>
              <w:rPr>
                <w:sz w:val="24"/>
              </w:rPr>
            </w:pPr>
          </w:p>
          <w:p w:rsidR="00495447" w:rsidRDefault="00495447" w:rsidP="00EF6257">
            <w:pPr>
              <w:spacing w:line="360" w:lineRule="auto"/>
              <w:jc w:val="left"/>
              <w:rPr>
                <w:sz w:val="24"/>
              </w:rPr>
            </w:pPr>
          </w:p>
          <w:p w:rsidR="00495447" w:rsidRDefault="00495447" w:rsidP="00EF6257">
            <w:pPr>
              <w:spacing w:line="360" w:lineRule="auto"/>
              <w:jc w:val="left"/>
              <w:rPr>
                <w:sz w:val="24"/>
              </w:rPr>
            </w:pPr>
          </w:p>
          <w:p w:rsidR="00495447" w:rsidRDefault="00495447" w:rsidP="00EF6257">
            <w:pPr>
              <w:spacing w:line="360" w:lineRule="auto"/>
              <w:jc w:val="left"/>
              <w:rPr>
                <w:sz w:val="24"/>
              </w:rPr>
            </w:pPr>
          </w:p>
        </w:tc>
        <w:tc>
          <w:tcPr>
            <w:tcW w:w="4264" w:type="dxa"/>
          </w:tcPr>
          <w:p w:rsidR="00495447" w:rsidRDefault="00495447" w:rsidP="00EF6257">
            <w:pPr>
              <w:spacing w:line="360" w:lineRule="auto"/>
              <w:jc w:val="left"/>
              <w:rPr>
                <w:sz w:val="24"/>
              </w:rPr>
            </w:pPr>
            <w:r>
              <w:rPr>
                <w:rFonts w:hint="eastAsia"/>
                <w:sz w:val="24"/>
              </w:rPr>
              <w:t>磋商代表人身份证背面</w:t>
            </w:r>
          </w:p>
        </w:tc>
      </w:tr>
    </w:tbl>
    <w:p w:rsidR="00495447" w:rsidRDefault="00495447" w:rsidP="00495447">
      <w:pPr>
        <w:spacing w:line="460" w:lineRule="exact"/>
        <w:ind w:left="181"/>
        <w:jc w:val="left"/>
        <w:rPr>
          <w:b/>
          <w:sz w:val="24"/>
        </w:rPr>
      </w:pPr>
      <w:r>
        <w:rPr>
          <w:b/>
          <w:sz w:val="24"/>
        </w:rPr>
        <w:br w:type="page"/>
      </w:r>
      <w:r>
        <w:rPr>
          <w:b/>
          <w:sz w:val="24"/>
        </w:rPr>
        <w:lastRenderedPageBreak/>
        <w:t>附件</w:t>
      </w:r>
      <w:r>
        <w:rPr>
          <w:b/>
          <w:sz w:val="24"/>
        </w:rPr>
        <w:t>4-1</w:t>
      </w:r>
    </w:p>
    <w:p w:rsidR="00495447" w:rsidRDefault="00495447" w:rsidP="00495447">
      <w:pPr>
        <w:spacing w:line="460" w:lineRule="exact"/>
        <w:ind w:left="181"/>
        <w:jc w:val="center"/>
        <w:rPr>
          <w:b/>
          <w:sz w:val="24"/>
        </w:rPr>
      </w:pPr>
    </w:p>
    <w:p w:rsidR="00495447" w:rsidRDefault="00495447" w:rsidP="00495447">
      <w:pPr>
        <w:autoSpaceDN w:val="0"/>
        <w:spacing w:line="360" w:lineRule="auto"/>
        <w:jc w:val="center"/>
        <w:rPr>
          <w:b/>
          <w:bCs/>
          <w:sz w:val="24"/>
        </w:rPr>
      </w:pPr>
      <w:r>
        <w:rPr>
          <w:b/>
          <w:bCs/>
          <w:sz w:val="24"/>
        </w:rPr>
        <w:t>商务要求点对点应答表</w:t>
      </w:r>
    </w:p>
    <w:p w:rsidR="00495447" w:rsidRDefault="00495447" w:rsidP="00495447">
      <w:pPr>
        <w:spacing w:line="460" w:lineRule="exact"/>
        <w:rPr>
          <w:sz w:val="24"/>
        </w:rPr>
      </w:pPr>
    </w:p>
    <w:p w:rsidR="00495447" w:rsidRDefault="00495447" w:rsidP="00495447">
      <w:pPr>
        <w:spacing w:line="460" w:lineRule="exact"/>
        <w:rPr>
          <w:sz w:val="24"/>
        </w:rPr>
      </w:pPr>
      <w:r>
        <w:rPr>
          <w:sz w:val="24"/>
        </w:rPr>
        <w:t>项目名称：</w:t>
      </w:r>
      <w:r>
        <w:rPr>
          <w:sz w:val="24"/>
          <w:u w:val="single"/>
        </w:rPr>
        <w:t xml:space="preserve">                    </w:t>
      </w:r>
    </w:p>
    <w:p w:rsidR="00495447" w:rsidRDefault="00495447" w:rsidP="00495447">
      <w:pPr>
        <w:spacing w:line="460" w:lineRule="exact"/>
        <w:rPr>
          <w:sz w:val="24"/>
        </w:rPr>
      </w:pPr>
      <w:r>
        <w:rPr>
          <w:sz w:val="24"/>
        </w:rPr>
        <w:t>项目编号：</w:t>
      </w:r>
      <w:r>
        <w:rPr>
          <w:sz w:val="24"/>
          <w:u w:val="single"/>
        </w:rPr>
        <w:t xml:space="preserve">                    </w:t>
      </w:r>
    </w:p>
    <w:p w:rsidR="00495447" w:rsidRDefault="00495447" w:rsidP="00495447">
      <w:pPr>
        <w:spacing w:line="460" w:lineRule="exact"/>
        <w:rPr>
          <w:sz w:val="24"/>
          <w:u w:val="single"/>
        </w:rPr>
      </w:pPr>
      <w:r>
        <w:rPr>
          <w:sz w:val="24"/>
        </w:rPr>
        <w:t>包号：</w:t>
      </w:r>
      <w:r>
        <w:rPr>
          <w:sz w:val="24"/>
          <w:u w:val="single"/>
        </w:rPr>
        <w:t xml:space="preserve">                        </w:t>
      </w:r>
    </w:p>
    <w:p w:rsidR="00495447" w:rsidRDefault="00495447" w:rsidP="00495447">
      <w:pPr>
        <w:spacing w:line="460" w:lineRule="exact"/>
        <w:rPr>
          <w:sz w:val="24"/>
          <w:u w:val="single"/>
        </w:rPr>
      </w:pPr>
    </w:p>
    <w:tbl>
      <w:tblPr>
        <w:tblW w:w="5133" w:type="pct"/>
        <w:tblLook w:val="0000"/>
      </w:tblPr>
      <w:tblGrid>
        <w:gridCol w:w="1705"/>
        <w:gridCol w:w="2229"/>
        <w:gridCol w:w="2549"/>
        <w:gridCol w:w="1134"/>
        <w:gridCol w:w="1132"/>
      </w:tblGrid>
      <w:tr w:rsidR="00495447" w:rsidTr="00EF6257">
        <w:trPr>
          <w:trHeight w:val="373"/>
        </w:trPr>
        <w:tc>
          <w:tcPr>
            <w:tcW w:w="974" w:type="pct"/>
            <w:tcBorders>
              <w:top w:val="single" w:sz="8" w:space="0" w:color="auto"/>
              <w:left w:val="single" w:sz="8" w:space="0" w:color="auto"/>
              <w:bottom w:val="single" w:sz="8" w:space="0" w:color="auto"/>
              <w:right w:val="single" w:sz="8" w:space="0" w:color="auto"/>
            </w:tcBorders>
            <w:vAlign w:val="center"/>
          </w:tcPr>
          <w:p w:rsidR="00495447" w:rsidRDefault="00495447" w:rsidP="00EF6257">
            <w:pPr>
              <w:widowControl/>
              <w:jc w:val="center"/>
              <w:rPr>
                <w:color w:val="000000"/>
                <w:kern w:val="0"/>
                <w:szCs w:val="21"/>
              </w:rPr>
            </w:pPr>
            <w:r>
              <w:rPr>
                <w:color w:val="000000"/>
                <w:kern w:val="0"/>
                <w:szCs w:val="21"/>
              </w:rPr>
              <w:t>序号</w:t>
            </w:r>
          </w:p>
        </w:tc>
        <w:tc>
          <w:tcPr>
            <w:tcW w:w="1274" w:type="pct"/>
            <w:tcBorders>
              <w:top w:val="single" w:sz="8" w:space="0" w:color="auto"/>
              <w:left w:val="nil"/>
              <w:bottom w:val="single" w:sz="8" w:space="0" w:color="auto"/>
              <w:right w:val="single" w:sz="8" w:space="0" w:color="auto"/>
            </w:tcBorders>
            <w:vAlign w:val="center"/>
          </w:tcPr>
          <w:p w:rsidR="00495447" w:rsidRDefault="00495447" w:rsidP="00EF6257">
            <w:pPr>
              <w:widowControl/>
              <w:jc w:val="center"/>
              <w:rPr>
                <w:color w:val="000000"/>
                <w:kern w:val="0"/>
                <w:szCs w:val="21"/>
              </w:rPr>
            </w:pPr>
            <w:r>
              <w:rPr>
                <w:color w:val="000000"/>
                <w:kern w:val="0"/>
                <w:szCs w:val="21"/>
              </w:rPr>
              <w:t>招标要求</w:t>
            </w:r>
          </w:p>
        </w:tc>
        <w:tc>
          <w:tcPr>
            <w:tcW w:w="1457" w:type="pct"/>
            <w:tcBorders>
              <w:top w:val="single" w:sz="8" w:space="0" w:color="auto"/>
              <w:left w:val="nil"/>
              <w:bottom w:val="single" w:sz="8" w:space="0" w:color="auto"/>
              <w:right w:val="single" w:sz="8" w:space="0" w:color="auto"/>
            </w:tcBorders>
            <w:vAlign w:val="center"/>
          </w:tcPr>
          <w:p w:rsidR="00495447" w:rsidRDefault="00495447" w:rsidP="00EF6257">
            <w:pPr>
              <w:widowControl/>
              <w:jc w:val="center"/>
              <w:rPr>
                <w:color w:val="000000"/>
                <w:kern w:val="0"/>
                <w:szCs w:val="21"/>
              </w:rPr>
            </w:pPr>
            <w:r>
              <w:rPr>
                <w:color w:val="000000"/>
                <w:kern w:val="0"/>
                <w:szCs w:val="21"/>
              </w:rPr>
              <w:t>投标应答</w:t>
            </w:r>
          </w:p>
        </w:tc>
        <w:tc>
          <w:tcPr>
            <w:tcW w:w="648" w:type="pct"/>
            <w:tcBorders>
              <w:top w:val="single" w:sz="8" w:space="0" w:color="auto"/>
              <w:left w:val="nil"/>
              <w:bottom w:val="single" w:sz="8" w:space="0" w:color="auto"/>
              <w:right w:val="single" w:sz="8" w:space="0" w:color="auto"/>
            </w:tcBorders>
            <w:vAlign w:val="center"/>
          </w:tcPr>
          <w:p w:rsidR="00495447" w:rsidRDefault="00495447" w:rsidP="00EF6257">
            <w:pPr>
              <w:widowControl/>
              <w:jc w:val="center"/>
              <w:rPr>
                <w:color w:val="000000"/>
                <w:kern w:val="0"/>
                <w:szCs w:val="21"/>
              </w:rPr>
            </w:pPr>
            <w:r>
              <w:rPr>
                <w:color w:val="000000"/>
                <w:kern w:val="0"/>
                <w:szCs w:val="21"/>
              </w:rPr>
              <w:t>偏离说明</w:t>
            </w:r>
          </w:p>
        </w:tc>
        <w:tc>
          <w:tcPr>
            <w:tcW w:w="647" w:type="pct"/>
            <w:tcBorders>
              <w:top w:val="single" w:sz="8" w:space="0" w:color="auto"/>
              <w:left w:val="nil"/>
              <w:bottom w:val="single" w:sz="8" w:space="0" w:color="auto"/>
              <w:right w:val="single" w:sz="8" w:space="0" w:color="auto"/>
            </w:tcBorders>
            <w:vAlign w:val="center"/>
          </w:tcPr>
          <w:p w:rsidR="00495447" w:rsidRDefault="00495447" w:rsidP="00EF6257">
            <w:pPr>
              <w:widowControl/>
              <w:jc w:val="center"/>
              <w:rPr>
                <w:color w:val="000000"/>
                <w:kern w:val="0"/>
                <w:szCs w:val="21"/>
              </w:rPr>
            </w:pPr>
            <w:r>
              <w:rPr>
                <w:color w:val="000000"/>
                <w:kern w:val="0"/>
                <w:szCs w:val="21"/>
              </w:rPr>
              <w:t>备注</w:t>
            </w:r>
          </w:p>
        </w:tc>
      </w:tr>
      <w:tr w:rsidR="00495447" w:rsidTr="00EF6257">
        <w:tc>
          <w:tcPr>
            <w:tcW w:w="5000" w:type="pct"/>
            <w:gridSpan w:val="5"/>
            <w:tcBorders>
              <w:top w:val="single" w:sz="8" w:space="0" w:color="auto"/>
              <w:left w:val="single" w:sz="8" w:space="0" w:color="auto"/>
              <w:bottom w:val="single" w:sz="8" w:space="0" w:color="auto"/>
              <w:right w:val="single" w:sz="8" w:space="0" w:color="000000"/>
            </w:tcBorders>
            <w:vAlign w:val="center"/>
          </w:tcPr>
          <w:p w:rsidR="00495447" w:rsidRDefault="00495447" w:rsidP="00EF6257">
            <w:pPr>
              <w:widowControl/>
              <w:jc w:val="left"/>
              <w:rPr>
                <w:color w:val="000000"/>
                <w:kern w:val="0"/>
                <w:szCs w:val="21"/>
              </w:rPr>
            </w:pPr>
            <w:r>
              <w:rPr>
                <w:color w:val="000000"/>
                <w:kern w:val="0"/>
                <w:szCs w:val="21"/>
              </w:rPr>
              <w:t>（一）报价要求</w:t>
            </w:r>
          </w:p>
        </w:tc>
      </w:tr>
      <w:tr w:rsidR="00495447" w:rsidTr="00EF6257">
        <w:trPr>
          <w:trHeight w:val="46"/>
        </w:trPr>
        <w:tc>
          <w:tcPr>
            <w:tcW w:w="974" w:type="pct"/>
            <w:tcBorders>
              <w:top w:val="nil"/>
              <w:left w:val="single" w:sz="8" w:space="0" w:color="auto"/>
              <w:bottom w:val="single" w:sz="8" w:space="0" w:color="auto"/>
              <w:right w:val="single" w:sz="8" w:space="0" w:color="auto"/>
            </w:tcBorders>
            <w:vAlign w:val="center"/>
          </w:tcPr>
          <w:p w:rsidR="00495447" w:rsidRDefault="00495447" w:rsidP="00EF6257">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vAlign w:val="center"/>
          </w:tcPr>
          <w:p w:rsidR="00495447" w:rsidRDefault="00495447" w:rsidP="00EF6257">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vAlign w:val="center"/>
          </w:tcPr>
          <w:p w:rsidR="00495447" w:rsidRDefault="00495447" w:rsidP="00EF6257">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vAlign w:val="center"/>
          </w:tcPr>
          <w:p w:rsidR="00495447" w:rsidRDefault="00495447" w:rsidP="00EF6257">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vAlign w:val="center"/>
          </w:tcPr>
          <w:p w:rsidR="00495447" w:rsidRDefault="00495447" w:rsidP="00EF6257">
            <w:pPr>
              <w:widowControl/>
              <w:jc w:val="left"/>
              <w:rPr>
                <w:color w:val="000000"/>
                <w:kern w:val="0"/>
                <w:szCs w:val="21"/>
              </w:rPr>
            </w:pPr>
            <w:r>
              <w:rPr>
                <w:color w:val="000000"/>
                <w:kern w:val="0"/>
                <w:szCs w:val="21"/>
              </w:rPr>
              <w:t xml:space="preserve">　</w:t>
            </w:r>
          </w:p>
        </w:tc>
      </w:tr>
      <w:tr w:rsidR="00495447" w:rsidTr="00EF6257">
        <w:tc>
          <w:tcPr>
            <w:tcW w:w="5000" w:type="pct"/>
            <w:gridSpan w:val="5"/>
            <w:tcBorders>
              <w:top w:val="single" w:sz="8" w:space="0" w:color="auto"/>
              <w:left w:val="single" w:sz="8" w:space="0" w:color="auto"/>
              <w:bottom w:val="single" w:sz="8" w:space="0" w:color="auto"/>
              <w:right w:val="single" w:sz="8" w:space="0" w:color="000000"/>
            </w:tcBorders>
            <w:vAlign w:val="center"/>
          </w:tcPr>
          <w:p w:rsidR="00495447" w:rsidRDefault="00495447" w:rsidP="00EF6257">
            <w:pPr>
              <w:widowControl/>
              <w:jc w:val="left"/>
              <w:rPr>
                <w:color w:val="000000"/>
                <w:kern w:val="0"/>
                <w:szCs w:val="21"/>
              </w:rPr>
            </w:pPr>
            <w:r>
              <w:rPr>
                <w:color w:val="000000"/>
                <w:kern w:val="0"/>
                <w:szCs w:val="21"/>
              </w:rPr>
              <w:t>（二）时间、地点要求</w:t>
            </w:r>
          </w:p>
        </w:tc>
      </w:tr>
      <w:tr w:rsidR="00495447" w:rsidTr="00EF6257">
        <w:tc>
          <w:tcPr>
            <w:tcW w:w="974" w:type="pct"/>
            <w:tcBorders>
              <w:top w:val="nil"/>
              <w:left w:val="single" w:sz="8" w:space="0" w:color="auto"/>
              <w:bottom w:val="single" w:sz="8" w:space="0" w:color="auto"/>
              <w:right w:val="single" w:sz="8" w:space="0" w:color="auto"/>
            </w:tcBorders>
            <w:vAlign w:val="center"/>
          </w:tcPr>
          <w:p w:rsidR="00495447" w:rsidRDefault="00495447" w:rsidP="00EF6257">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vAlign w:val="center"/>
          </w:tcPr>
          <w:p w:rsidR="00495447" w:rsidRDefault="00495447" w:rsidP="00EF6257">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vAlign w:val="center"/>
          </w:tcPr>
          <w:p w:rsidR="00495447" w:rsidRDefault="00495447" w:rsidP="00EF6257">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vAlign w:val="center"/>
          </w:tcPr>
          <w:p w:rsidR="00495447" w:rsidRDefault="00495447" w:rsidP="00EF6257">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vAlign w:val="center"/>
          </w:tcPr>
          <w:p w:rsidR="00495447" w:rsidRDefault="00495447" w:rsidP="00EF6257">
            <w:pPr>
              <w:widowControl/>
              <w:jc w:val="left"/>
              <w:rPr>
                <w:color w:val="000000"/>
                <w:kern w:val="0"/>
                <w:szCs w:val="21"/>
              </w:rPr>
            </w:pPr>
            <w:r>
              <w:rPr>
                <w:color w:val="000000"/>
                <w:kern w:val="0"/>
                <w:szCs w:val="21"/>
              </w:rPr>
              <w:t xml:space="preserve">　</w:t>
            </w:r>
          </w:p>
        </w:tc>
      </w:tr>
      <w:tr w:rsidR="00495447" w:rsidTr="00EF6257">
        <w:tc>
          <w:tcPr>
            <w:tcW w:w="5000" w:type="pct"/>
            <w:gridSpan w:val="5"/>
            <w:tcBorders>
              <w:top w:val="single" w:sz="8" w:space="0" w:color="auto"/>
              <w:left w:val="single" w:sz="8" w:space="0" w:color="auto"/>
              <w:bottom w:val="single" w:sz="8" w:space="0" w:color="auto"/>
              <w:right w:val="single" w:sz="8" w:space="0" w:color="000000"/>
            </w:tcBorders>
            <w:vAlign w:val="center"/>
          </w:tcPr>
          <w:p w:rsidR="00495447" w:rsidRDefault="00495447" w:rsidP="00EF6257">
            <w:pPr>
              <w:widowControl/>
              <w:jc w:val="left"/>
              <w:rPr>
                <w:color w:val="000000"/>
                <w:kern w:val="0"/>
                <w:szCs w:val="21"/>
              </w:rPr>
            </w:pPr>
            <w:r>
              <w:rPr>
                <w:color w:val="000000"/>
                <w:kern w:val="0"/>
                <w:szCs w:val="21"/>
              </w:rPr>
              <w:t>（三）付款方式</w:t>
            </w:r>
          </w:p>
        </w:tc>
      </w:tr>
      <w:tr w:rsidR="00495447" w:rsidTr="00EF6257">
        <w:tc>
          <w:tcPr>
            <w:tcW w:w="974" w:type="pct"/>
            <w:tcBorders>
              <w:top w:val="nil"/>
              <w:left w:val="single" w:sz="8" w:space="0" w:color="auto"/>
              <w:bottom w:val="single" w:sz="8" w:space="0" w:color="auto"/>
              <w:right w:val="single" w:sz="8" w:space="0" w:color="auto"/>
            </w:tcBorders>
            <w:vAlign w:val="center"/>
          </w:tcPr>
          <w:p w:rsidR="00495447" w:rsidRDefault="00495447" w:rsidP="00EF6257">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vAlign w:val="center"/>
          </w:tcPr>
          <w:p w:rsidR="00495447" w:rsidRDefault="00495447" w:rsidP="00EF6257">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vAlign w:val="center"/>
          </w:tcPr>
          <w:p w:rsidR="00495447" w:rsidRDefault="00495447" w:rsidP="00EF6257">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vAlign w:val="center"/>
          </w:tcPr>
          <w:p w:rsidR="00495447" w:rsidRDefault="00495447" w:rsidP="00EF6257">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vAlign w:val="center"/>
          </w:tcPr>
          <w:p w:rsidR="00495447" w:rsidRDefault="00495447" w:rsidP="00EF6257">
            <w:pPr>
              <w:widowControl/>
              <w:jc w:val="left"/>
              <w:rPr>
                <w:color w:val="000000"/>
                <w:kern w:val="0"/>
                <w:szCs w:val="21"/>
              </w:rPr>
            </w:pPr>
            <w:r>
              <w:rPr>
                <w:color w:val="000000"/>
                <w:kern w:val="0"/>
                <w:szCs w:val="21"/>
              </w:rPr>
              <w:t xml:space="preserve">　</w:t>
            </w:r>
          </w:p>
        </w:tc>
      </w:tr>
      <w:tr w:rsidR="00495447" w:rsidTr="00EF6257">
        <w:tc>
          <w:tcPr>
            <w:tcW w:w="5000" w:type="pct"/>
            <w:gridSpan w:val="5"/>
            <w:tcBorders>
              <w:top w:val="single" w:sz="8" w:space="0" w:color="auto"/>
              <w:left w:val="single" w:sz="8" w:space="0" w:color="auto"/>
              <w:bottom w:val="single" w:sz="8" w:space="0" w:color="auto"/>
              <w:right w:val="single" w:sz="8" w:space="0" w:color="000000"/>
            </w:tcBorders>
            <w:vAlign w:val="center"/>
          </w:tcPr>
          <w:p w:rsidR="00495447" w:rsidRDefault="00495447" w:rsidP="00EF6257">
            <w:pPr>
              <w:widowControl/>
              <w:jc w:val="left"/>
              <w:rPr>
                <w:color w:val="000000"/>
                <w:kern w:val="0"/>
                <w:szCs w:val="21"/>
              </w:rPr>
            </w:pPr>
            <w:r>
              <w:rPr>
                <w:color w:val="000000"/>
                <w:kern w:val="0"/>
                <w:szCs w:val="21"/>
              </w:rPr>
              <w:t>（四）投标保证金和履约保证金</w:t>
            </w:r>
          </w:p>
        </w:tc>
      </w:tr>
      <w:tr w:rsidR="00495447" w:rsidTr="00EF6257">
        <w:tc>
          <w:tcPr>
            <w:tcW w:w="974" w:type="pct"/>
            <w:tcBorders>
              <w:top w:val="nil"/>
              <w:left w:val="single" w:sz="8" w:space="0" w:color="auto"/>
              <w:bottom w:val="single" w:sz="8" w:space="0" w:color="auto"/>
              <w:right w:val="single" w:sz="8" w:space="0" w:color="auto"/>
            </w:tcBorders>
            <w:vAlign w:val="center"/>
          </w:tcPr>
          <w:p w:rsidR="00495447" w:rsidRDefault="00495447" w:rsidP="00EF6257">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vAlign w:val="center"/>
          </w:tcPr>
          <w:p w:rsidR="00495447" w:rsidRDefault="00495447" w:rsidP="00EF6257">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vAlign w:val="center"/>
          </w:tcPr>
          <w:p w:rsidR="00495447" w:rsidRDefault="00495447" w:rsidP="00EF6257">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vAlign w:val="center"/>
          </w:tcPr>
          <w:p w:rsidR="00495447" w:rsidRDefault="00495447" w:rsidP="00EF6257">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vAlign w:val="center"/>
          </w:tcPr>
          <w:p w:rsidR="00495447" w:rsidRDefault="00495447" w:rsidP="00EF6257">
            <w:pPr>
              <w:widowControl/>
              <w:jc w:val="left"/>
              <w:rPr>
                <w:color w:val="000000"/>
                <w:kern w:val="0"/>
                <w:szCs w:val="21"/>
              </w:rPr>
            </w:pPr>
            <w:r>
              <w:rPr>
                <w:color w:val="000000"/>
                <w:kern w:val="0"/>
                <w:szCs w:val="21"/>
              </w:rPr>
              <w:t xml:space="preserve">　</w:t>
            </w:r>
          </w:p>
        </w:tc>
      </w:tr>
    </w:tbl>
    <w:p w:rsidR="00495447" w:rsidRDefault="00495447" w:rsidP="00495447">
      <w:pPr>
        <w:spacing w:line="620" w:lineRule="exact"/>
        <w:rPr>
          <w:sz w:val="24"/>
        </w:rPr>
      </w:pPr>
      <w:r>
        <w:rPr>
          <w:sz w:val="24"/>
        </w:rPr>
        <w:t>注：</w:t>
      </w:r>
    </w:p>
    <w:p w:rsidR="00495447" w:rsidRDefault="00495447" w:rsidP="00495447">
      <w:pPr>
        <w:spacing w:line="360" w:lineRule="auto"/>
        <w:rPr>
          <w:sz w:val="24"/>
        </w:rPr>
      </w:pPr>
      <w:r>
        <w:rPr>
          <w:sz w:val="24"/>
        </w:rPr>
        <w:t xml:space="preserve">1. </w:t>
      </w:r>
      <w:proofErr w:type="gramStart"/>
      <w:r>
        <w:rPr>
          <w:sz w:val="24"/>
        </w:rPr>
        <w:t>不</w:t>
      </w:r>
      <w:proofErr w:type="gramEnd"/>
      <w:r>
        <w:rPr>
          <w:sz w:val="24"/>
        </w:rPr>
        <w:t>如实填写偏离情况的响应文件将视为虚假材料。</w:t>
      </w:r>
    </w:p>
    <w:p w:rsidR="00495447" w:rsidRDefault="00495447" w:rsidP="00495447">
      <w:pPr>
        <w:spacing w:line="360" w:lineRule="auto"/>
        <w:rPr>
          <w:sz w:val="24"/>
        </w:rPr>
      </w:pPr>
      <w:r>
        <w:rPr>
          <w:sz w:val="24"/>
        </w:rPr>
        <w:t xml:space="preserve">2. </w:t>
      </w:r>
      <w:r>
        <w:rPr>
          <w:sz w:val="24"/>
        </w:rPr>
        <w:t>招标要求指磋商文件中规定的具体要求，投标</w:t>
      </w:r>
      <w:proofErr w:type="gramStart"/>
      <w:r>
        <w:rPr>
          <w:sz w:val="24"/>
        </w:rPr>
        <w:t>应答指</w:t>
      </w:r>
      <w:proofErr w:type="gramEnd"/>
      <w:r>
        <w:rPr>
          <w:sz w:val="24"/>
        </w:rPr>
        <w:t>响应文件的具体内容。</w:t>
      </w:r>
    </w:p>
    <w:p w:rsidR="00495447" w:rsidRDefault="00495447" w:rsidP="00495447">
      <w:pPr>
        <w:spacing w:line="360" w:lineRule="auto"/>
        <w:rPr>
          <w:sz w:val="24"/>
        </w:rPr>
      </w:pPr>
      <w:r>
        <w:rPr>
          <w:rFonts w:hint="eastAsia"/>
          <w:sz w:val="24"/>
        </w:rPr>
        <w:t>3</w:t>
      </w:r>
      <w:r>
        <w:rPr>
          <w:sz w:val="24"/>
        </w:rPr>
        <w:t xml:space="preserve">. </w:t>
      </w:r>
      <w:r>
        <w:rPr>
          <w:sz w:val="24"/>
        </w:rPr>
        <w:t>偏离说明指招标要求与投标应答之间的不同之处。</w:t>
      </w:r>
    </w:p>
    <w:p w:rsidR="00495447" w:rsidRDefault="00495447" w:rsidP="00495447">
      <w:pPr>
        <w:spacing w:line="360" w:lineRule="auto"/>
        <w:rPr>
          <w:sz w:val="24"/>
        </w:rPr>
      </w:pPr>
    </w:p>
    <w:p w:rsidR="00495447" w:rsidRDefault="00495447" w:rsidP="00495447">
      <w:pPr>
        <w:spacing w:line="360" w:lineRule="auto"/>
        <w:rPr>
          <w:sz w:val="24"/>
        </w:rPr>
      </w:pPr>
    </w:p>
    <w:p w:rsidR="00495447" w:rsidRDefault="00495447" w:rsidP="00495447">
      <w:pPr>
        <w:spacing w:line="360" w:lineRule="auto"/>
        <w:rPr>
          <w:sz w:val="24"/>
        </w:rPr>
      </w:pPr>
    </w:p>
    <w:p w:rsidR="00495447" w:rsidRDefault="00495447" w:rsidP="00495447">
      <w:pPr>
        <w:spacing w:line="360" w:lineRule="auto"/>
        <w:ind w:firstLineChars="1700" w:firstLine="4080"/>
        <w:rPr>
          <w:sz w:val="24"/>
        </w:rPr>
      </w:pPr>
      <w:r>
        <w:rPr>
          <w:sz w:val="24"/>
        </w:rPr>
        <w:t>投标人名称：</w:t>
      </w:r>
    </w:p>
    <w:p w:rsidR="00495447" w:rsidRDefault="00495447" w:rsidP="00495447">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495447" w:rsidRDefault="00495447" w:rsidP="00495447">
      <w:pPr>
        <w:spacing w:line="360" w:lineRule="auto"/>
        <w:rPr>
          <w:sz w:val="24"/>
        </w:rPr>
      </w:pPr>
    </w:p>
    <w:p w:rsidR="00495447" w:rsidRDefault="00495447" w:rsidP="00767762">
      <w:pPr>
        <w:tabs>
          <w:tab w:val="left" w:pos="360"/>
        </w:tabs>
        <w:spacing w:afterLines="100" w:line="360" w:lineRule="auto"/>
        <w:rPr>
          <w:b/>
          <w:sz w:val="24"/>
        </w:rPr>
      </w:pPr>
      <w:r>
        <w:rPr>
          <w:sz w:val="24"/>
        </w:rPr>
        <w:br w:type="page"/>
      </w:r>
      <w:r>
        <w:rPr>
          <w:b/>
          <w:sz w:val="24"/>
        </w:rPr>
        <w:lastRenderedPageBreak/>
        <w:t>附件</w:t>
      </w:r>
      <w:r>
        <w:rPr>
          <w:b/>
          <w:sz w:val="24"/>
        </w:rPr>
        <w:t>4-2</w:t>
      </w:r>
    </w:p>
    <w:p w:rsidR="00495447" w:rsidRDefault="00495447" w:rsidP="00495447">
      <w:pPr>
        <w:autoSpaceDN w:val="0"/>
        <w:spacing w:line="360" w:lineRule="auto"/>
        <w:jc w:val="center"/>
        <w:rPr>
          <w:b/>
          <w:bCs/>
          <w:sz w:val="24"/>
        </w:rPr>
      </w:pPr>
      <w:r>
        <w:rPr>
          <w:b/>
          <w:bCs/>
          <w:sz w:val="24"/>
        </w:rPr>
        <w:t>技术要求点对点应答表</w:t>
      </w:r>
    </w:p>
    <w:p w:rsidR="00495447" w:rsidRDefault="00495447" w:rsidP="00495447">
      <w:pPr>
        <w:spacing w:line="460" w:lineRule="exact"/>
        <w:rPr>
          <w:sz w:val="24"/>
        </w:rPr>
      </w:pPr>
      <w:r>
        <w:rPr>
          <w:sz w:val="24"/>
        </w:rPr>
        <w:t>项目名称：</w:t>
      </w:r>
      <w:r>
        <w:rPr>
          <w:sz w:val="24"/>
          <w:u w:val="single"/>
        </w:rPr>
        <w:t xml:space="preserve">                    </w:t>
      </w:r>
    </w:p>
    <w:p w:rsidR="00495447" w:rsidRDefault="00495447" w:rsidP="00495447">
      <w:pPr>
        <w:spacing w:line="460" w:lineRule="exact"/>
        <w:rPr>
          <w:sz w:val="24"/>
        </w:rPr>
      </w:pPr>
      <w:r>
        <w:rPr>
          <w:sz w:val="24"/>
        </w:rPr>
        <w:t>项目编号：</w:t>
      </w:r>
      <w:r>
        <w:rPr>
          <w:sz w:val="24"/>
          <w:u w:val="single"/>
        </w:rPr>
        <w:t xml:space="preserve">                    </w:t>
      </w:r>
    </w:p>
    <w:p w:rsidR="00495447" w:rsidRDefault="00495447" w:rsidP="00495447">
      <w:pPr>
        <w:spacing w:line="460" w:lineRule="exact"/>
        <w:rPr>
          <w:sz w:val="24"/>
          <w:u w:val="single"/>
        </w:rPr>
      </w:pPr>
      <w:r>
        <w:rPr>
          <w:sz w:val="24"/>
        </w:rPr>
        <w:t>包号：</w:t>
      </w:r>
      <w:r>
        <w:rPr>
          <w:sz w:val="24"/>
          <w:u w:val="single"/>
        </w:rPr>
        <w:t xml:space="preserve">                        </w:t>
      </w:r>
    </w:p>
    <w:p w:rsidR="00495447" w:rsidRDefault="00495447" w:rsidP="00495447">
      <w:pPr>
        <w:spacing w:line="460" w:lineRule="exact"/>
        <w:rPr>
          <w:sz w:val="24"/>
          <w:u w:val="single"/>
        </w:rPr>
      </w:pP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3"/>
        <w:gridCol w:w="4394"/>
        <w:gridCol w:w="2438"/>
        <w:gridCol w:w="1289"/>
        <w:gridCol w:w="843"/>
      </w:tblGrid>
      <w:tr w:rsidR="00495447" w:rsidTr="00EF6257">
        <w:trPr>
          <w:tblHeader/>
          <w:jc w:val="center"/>
        </w:trPr>
        <w:tc>
          <w:tcPr>
            <w:tcW w:w="843" w:type="dxa"/>
            <w:vAlign w:val="center"/>
          </w:tcPr>
          <w:p w:rsidR="00495447" w:rsidRDefault="00495447" w:rsidP="00EF6257">
            <w:pPr>
              <w:widowControl/>
              <w:snapToGrid w:val="0"/>
              <w:jc w:val="center"/>
              <w:rPr>
                <w:kern w:val="0"/>
                <w:sz w:val="24"/>
                <w:szCs w:val="21"/>
              </w:rPr>
            </w:pPr>
            <w:r>
              <w:rPr>
                <w:kern w:val="0"/>
                <w:sz w:val="24"/>
                <w:szCs w:val="21"/>
              </w:rPr>
              <w:t>序号</w:t>
            </w:r>
          </w:p>
        </w:tc>
        <w:tc>
          <w:tcPr>
            <w:tcW w:w="4394" w:type="dxa"/>
            <w:vAlign w:val="center"/>
          </w:tcPr>
          <w:p w:rsidR="00495447" w:rsidRDefault="00495447" w:rsidP="00EF6257">
            <w:pPr>
              <w:widowControl/>
              <w:snapToGrid w:val="0"/>
              <w:jc w:val="center"/>
              <w:rPr>
                <w:kern w:val="0"/>
                <w:sz w:val="24"/>
                <w:szCs w:val="21"/>
              </w:rPr>
            </w:pPr>
            <w:r>
              <w:rPr>
                <w:kern w:val="0"/>
                <w:sz w:val="24"/>
                <w:szCs w:val="21"/>
              </w:rPr>
              <w:t>招标要求</w:t>
            </w:r>
          </w:p>
        </w:tc>
        <w:tc>
          <w:tcPr>
            <w:tcW w:w="2438" w:type="dxa"/>
            <w:vAlign w:val="center"/>
          </w:tcPr>
          <w:p w:rsidR="00495447" w:rsidRDefault="00495447" w:rsidP="00EF6257">
            <w:pPr>
              <w:widowControl/>
              <w:snapToGrid w:val="0"/>
              <w:jc w:val="center"/>
              <w:rPr>
                <w:kern w:val="0"/>
                <w:sz w:val="24"/>
                <w:szCs w:val="21"/>
              </w:rPr>
            </w:pPr>
            <w:r>
              <w:rPr>
                <w:kern w:val="0"/>
                <w:sz w:val="24"/>
                <w:szCs w:val="21"/>
              </w:rPr>
              <w:t>投标应答</w:t>
            </w:r>
          </w:p>
        </w:tc>
        <w:tc>
          <w:tcPr>
            <w:tcW w:w="1289" w:type="dxa"/>
            <w:vAlign w:val="center"/>
          </w:tcPr>
          <w:p w:rsidR="00495447" w:rsidRDefault="00495447" w:rsidP="00EF6257">
            <w:pPr>
              <w:widowControl/>
              <w:snapToGrid w:val="0"/>
              <w:jc w:val="center"/>
              <w:rPr>
                <w:kern w:val="0"/>
                <w:sz w:val="24"/>
                <w:szCs w:val="21"/>
              </w:rPr>
            </w:pPr>
            <w:r>
              <w:rPr>
                <w:kern w:val="0"/>
                <w:sz w:val="24"/>
                <w:szCs w:val="21"/>
              </w:rPr>
              <w:t>偏离说明</w:t>
            </w:r>
          </w:p>
        </w:tc>
        <w:tc>
          <w:tcPr>
            <w:tcW w:w="843" w:type="dxa"/>
            <w:vAlign w:val="center"/>
          </w:tcPr>
          <w:p w:rsidR="00495447" w:rsidRDefault="00495447" w:rsidP="00EF6257">
            <w:pPr>
              <w:widowControl/>
              <w:snapToGrid w:val="0"/>
              <w:jc w:val="center"/>
              <w:rPr>
                <w:kern w:val="0"/>
                <w:sz w:val="24"/>
                <w:szCs w:val="21"/>
              </w:rPr>
            </w:pPr>
            <w:r>
              <w:rPr>
                <w:kern w:val="0"/>
                <w:sz w:val="24"/>
                <w:szCs w:val="21"/>
              </w:rPr>
              <w:t>备注</w:t>
            </w:r>
          </w:p>
        </w:tc>
      </w:tr>
      <w:tr w:rsidR="00495447" w:rsidTr="00EF6257">
        <w:trPr>
          <w:jc w:val="center"/>
        </w:trPr>
        <w:tc>
          <w:tcPr>
            <w:tcW w:w="843" w:type="dxa"/>
            <w:vAlign w:val="center"/>
          </w:tcPr>
          <w:p w:rsidR="00495447" w:rsidRDefault="00495447" w:rsidP="00EF6257">
            <w:pPr>
              <w:widowControl/>
              <w:snapToGrid w:val="0"/>
              <w:jc w:val="center"/>
              <w:rPr>
                <w:kern w:val="0"/>
                <w:sz w:val="24"/>
                <w:szCs w:val="21"/>
              </w:rPr>
            </w:pPr>
            <w:r>
              <w:rPr>
                <w:kern w:val="0"/>
                <w:sz w:val="24"/>
                <w:szCs w:val="21"/>
              </w:rPr>
              <w:t>1</w:t>
            </w:r>
          </w:p>
        </w:tc>
        <w:tc>
          <w:tcPr>
            <w:tcW w:w="4394" w:type="dxa"/>
            <w:vAlign w:val="center"/>
          </w:tcPr>
          <w:p w:rsidR="00495447" w:rsidRDefault="00495447" w:rsidP="00EF6257">
            <w:pPr>
              <w:widowControl/>
              <w:snapToGrid w:val="0"/>
              <w:jc w:val="left"/>
              <w:rPr>
                <w:kern w:val="0"/>
                <w:sz w:val="24"/>
                <w:szCs w:val="21"/>
              </w:rPr>
            </w:pPr>
            <w:r>
              <w:rPr>
                <w:kern w:val="0"/>
                <w:sz w:val="24"/>
                <w:szCs w:val="21"/>
              </w:rPr>
              <w:t>（一）</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tc>
        <w:tc>
          <w:tcPr>
            <w:tcW w:w="2438" w:type="dxa"/>
            <w:vAlign w:val="center"/>
          </w:tcPr>
          <w:p w:rsidR="00495447" w:rsidRDefault="00495447" w:rsidP="00EF6257">
            <w:pPr>
              <w:widowControl/>
              <w:snapToGrid w:val="0"/>
              <w:jc w:val="center"/>
              <w:rPr>
                <w:kern w:val="0"/>
                <w:sz w:val="24"/>
                <w:szCs w:val="21"/>
              </w:rPr>
            </w:pPr>
          </w:p>
        </w:tc>
        <w:tc>
          <w:tcPr>
            <w:tcW w:w="1289" w:type="dxa"/>
            <w:vAlign w:val="center"/>
          </w:tcPr>
          <w:p w:rsidR="00495447" w:rsidRDefault="00495447" w:rsidP="00EF6257">
            <w:pPr>
              <w:widowControl/>
              <w:snapToGrid w:val="0"/>
              <w:jc w:val="center"/>
              <w:rPr>
                <w:kern w:val="0"/>
                <w:sz w:val="24"/>
                <w:szCs w:val="21"/>
              </w:rPr>
            </w:pPr>
          </w:p>
        </w:tc>
        <w:tc>
          <w:tcPr>
            <w:tcW w:w="843" w:type="dxa"/>
            <w:vAlign w:val="center"/>
          </w:tcPr>
          <w:p w:rsidR="00495447" w:rsidRDefault="00495447" w:rsidP="00EF6257">
            <w:pPr>
              <w:widowControl/>
              <w:snapToGrid w:val="0"/>
              <w:jc w:val="center"/>
              <w:rPr>
                <w:kern w:val="0"/>
                <w:sz w:val="24"/>
                <w:szCs w:val="21"/>
              </w:rPr>
            </w:pPr>
          </w:p>
        </w:tc>
      </w:tr>
      <w:tr w:rsidR="00495447" w:rsidTr="00EF6257">
        <w:trPr>
          <w:jc w:val="center"/>
        </w:trPr>
        <w:tc>
          <w:tcPr>
            <w:tcW w:w="843" w:type="dxa"/>
            <w:vAlign w:val="center"/>
          </w:tcPr>
          <w:p w:rsidR="00495447" w:rsidRDefault="00495447" w:rsidP="00EF6257">
            <w:pPr>
              <w:widowControl/>
              <w:snapToGrid w:val="0"/>
              <w:jc w:val="center"/>
              <w:rPr>
                <w:kern w:val="0"/>
                <w:sz w:val="24"/>
                <w:szCs w:val="21"/>
              </w:rPr>
            </w:pPr>
            <w:r>
              <w:rPr>
                <w:kern w:val="0"/>
                <w:sz w:val="24"/>
                <w:szCs w:val="21"/>
              </w:rPr>
              <w:t>2</w:t>
            </w:r>
          </w:p>
        </w:tc>
        <w:tc>
          <w:tcPr>
            <w:tcW w:w="4394" w:type="dxa"/>
            <w:vAlign w:val="center"/>
          </w:tcPr>
          <w:p w:rsidR="00495447" w:rsidRDefault="00495447" w:rsidP="00EF6257">
            <w:pPr>
              <w:widowControl/>
              <w:snapToGrid w:val="0"/>
              <w:jc w:val="left"/>
              <w:rPr>
                <w:kern w:val="0"/>
                <w:sz w:val="24"/>
                <w:szCs w:val="21"/>
              </w:rPr>
            </w:pPr>
            <w:r>
              <w:rPr>
                <w:color w:val="000000"/>
                <w:sz w:val="24"/>
              </w:rPr>
              <w:t>（二）</w:t>
            </w:r>
            <w:r>
              <w:rPr>
                <w:sz w:val="24"/>
              </w:rPr>
              <w:t>投标人须承诺</w:t>
            </w:r>
            <w:r>
              <w:rPr>
                <w:rFonts w:hint="eastAsia"/>
                <w:sz w:val="24"/>
              </w:rPr>
              <w:t>一旦获得成交，</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tc>
        <w:tc>
          <w:tcPr>
            <w:tcW w:w="2438" w:type="dxa"/>
            <w:vAlign w:val="center"/>
          </w:tcPr>
          <w:p w:rsidR="00495447" w:rsidRDefault="00495447" w:rsidP="00EF6257">
            <w:pPr>
              <w:widowControl/>
              <w:snapToGrid w:val="0"/>
              <w:jc w:val="center"/>
              <w:rPr>
                <w:kern w:val="0"/>
                <w:sz w:val="24"/>
                <w:szCs w:val="21"/>
              </w:rPr>
            </w:pPr>
          </w:p>
        </w:tc>
        <w:tc>
          <w:tcPr>
            <w:tcW w:w="1289" w:type="dxa"/>
            <w:vAlign w:val="center"/>
          </w:tcPr>
          <w:p w:rsidR="00495447" w:rsidRDefault="00495447" w:rsidP="00EF6257">
            <w:pPr>
              <w:widowControl/>
              <w:snapToGrid w:val="0"/>
              <w:jc w:val="center"/>
              <w:rPr>
                <w:kern w:val="0"/>
                <w:sz w:val="24"/>
                <w:szCs w:val="21"/>
              </w:rPr>
            </w:pPr>
          </w:p>
        </w:tc>
        <w:tc>
          <w:tcPr>
            <w:tcW w:w="843" w:type="dxa"/>
            <w:vAlign w:val="center"/>
          </w:tcPr>
          <w:p w:rsidR="00495447" w:rsidRDefault="00495447" w:rsidP="00EF6257">
            <w:pPr>
              <w:widowControl/>
              <w:snapToGrid w:val="0"/>
              <w:jc w:val="center"/>
              <w:rPr>
                <w:kern w:val="0"/>
                <w:sz w:val="24"/>
                <w:szCs w:val="21"/>
              </w:rPr>
            </w:pPr>
          </w:p>
        </w:tc>
      </w:tr>
      <w:tr w:rsidR="00495447" w:rsidTr="00EF6257">
        <w:trPr>
          <w:jc w:val="center"/>
        </w:trPr>
        <w:tc>
          <w:tcPr>
            <w:tcW w:w="843" w:type="dxa"/>
            <w:vAlign w:val="center"/>
          </w:tcPr>
          <w:p w:rsidR="00495447" w:rsidRDefault="00495447" w:rsidP="00EF6257">
            <w:pPr>
              <w:widowControl/>
              <w:snapToGrid w:val="0"/>
              <w:jc w:val="center"/>
              <w:rPr>
                <w:kern w:val="0"/>
                <w:sz w:val="24"/>
                <w:szCs w:val="21"/>
              </w:rPr>
            </w:pPr>
            <w:r>
              <w:rPr>
                <w:kern w:val="0"/>
                <w:sz w:val="24"/>
                <w:szCs w:val="21"/>
              </w:rPr>
              <w:t>3</w:t>
            </w:r>
          </w:p>
        </w:tc>
        <w:tc>
          <w:tcPr>
            <w:tcW w:w="4394" w:type="dxa"/>
            <w:vAlign w:val="center"/>
          </w:tcPr>
          <w:p w:rsidR="00495447" w:rsidRDefault="00495447" w:rsidP="00EF6257">
            <w:pPr>
              <w:widowControl/>
              <w:snapToGrid w:val="0"/>
              <w:jc w:val="left"/>
              <w:rPr>
                <w:kern w:val="0"/>
                <w:sz w:val="24"/>
                <w:szCs w:val="21"/>
              </w:rPr>
            </w:pPr>
            <w:r>
              <w:rPr>
                <w:color w:val="000000"/>
                <w:sz w:val="24"/>
              </w:rPr>
              <w:t>（三）</w:t>
            </w:r>
            <w:r>
              <w:rPr>
                <w:sz w:val="24"/>
              </w:rPr>
              <w:t>投标人须承诺</w:t>
            </w:r>
            <w:r>
              <w:rPr>
                <w:rFonts w:hint="eastAsia"/>
                <w:color w:val="000000"/>
                <w:sz w:val="24"/>
              </w:rPr>
              <w:t>相应专业</w:t>
            </w:r>
            <w:r>
              <w:rPr>
                <w:color w:val="000000"/>
                <w:sz w:val="24"/>
              </w:rPr>
              <w:t>人员须具备国家相关部门颁发的在有效期内的资质证书，项目实施过程中保证持证上岗。</w:t>
            </w:r>
          </w:p>
        </w:tc>
        <w:tc>
          <w:tcPr>
            <w:tcW w:w="2438" w:type="dxa"/>
            <w:vAlign w:val="center"/>
          </w:tcPr>
          <w:p w:rsidR="00495447" w:rsidRDefault="00495447" w:rsidP="00EF6257">
            <w:pPr>
              <w:widowControl/>
              <w:snapToGrid w:val="0"/>
              <w:jc w:val="center"/>
              <w:rPr>
                <w:kern w:val="0"/>
                <w:sz w:val="24"/>
                <w:szCs w:val="21"/>
              </w:rPr>
            </w:pPr>
          </w:p>
        </w:tc>
        <w:tc>
          <w:tcPr>
            <w:tcW w:w="1289" w:type="dxa"/>
            <w:vAlign w:val="center"/>
          </w:tcPr>
          <w:p w:rsidR="00495447" w:rsidRDefault="00495447" w:rsidP="00EF6257">
            <w:pPr>
              <w:widowControl/>
              <w:snapToGrid w:val="0"/>
              <w:jc w:val="center"/>
              <w:rPr>
                <w:kern w:val="0"/>
                <w:sz w:val="24"/>
                <w:szCs w:val="21"/>
              </w:rPr>
            </w:pPr>
          </w:p>
        </w:tc>
        <w:tc>
          <w:tcPr>
            <w:tcW w:w="843" w:type="dxa"/>
            <w:vAlign w:val="center"/>
          </w:tcPr>
          <w:p w:rsidR="00495447" w:rsidRDefault="00495447" w:rsidP="00EF6257">
            <w:pPr>
              <w:widowControl/>
              <w:snapToGrid w:val="0"/>
              <w:jc w:val="center"/>
              <w:rPr>
                <w:kern w:val="0"/>
                <w:sz w:val="24"/>
                <w:szCs w:val="21"/>
              </w:rPr>
            </w:pPr>
          </w:p>
        </w:tc>
      </w:tr>
      <w:tr w:rsidR="00495447" w:rsidTr="00EF6257">
        <w:trPr>
          <w:jc w:val="center"/>
        </w:trPr>
        <w:tc>
          <w:tcPr>
            <w:tcW w:w="9807" w:type="dxa"/>
            <w:gridSpan w:val="5"/>
            <w:vAlign w:val="center"/>
          </w:tcPr>
          <w:p w:rsidR="00495447" w:rsidRDefault="00495447" w:rsidP="00EF6257">
            <w:pPr>
              <w:widowControl/>
              <w:snapToGrid w:val="0"/>
              <w:ind w:firstLineChars="100" w:firstLine="240"/>
              <w:rPr>
                <w:kern w:val="0"/>
                <w:sz w:val="24"/>
                <w:szCs w:val="21"/>
              </w:rPr>
            </w:pPr>
            <w:r>
              <w:rPr>
                <w:kern w:val="0"/>
                <w:sz w:val="24"/>
                <w:szCs w:val="21"/>
              </w:rPr>
              <w:t xml:space="preserve">4. </w:t>
            </w:r>
            <w:r>
              <w:rPr>
                <w:kern w:val="0"/>
                <w:sz w:val="24"/>
                <w:szCs w:val="21"/>
              </w:rPr>
              <w:t>项目需求书要求</w:t>
            </w:r>
          </w:p>
        </w:tc>
      </w:tr>
      <w:tr w:rsidR="00495447" w:rsidTr="00EF6257">
        <w:trPr>
          <w:jc w:val="center"/>
        </w:trPr>
        <w:tc>
          <w:tcPr>
            <w:tcW w:w="843" w:type="dxa"/>
            <w:vAlign w:val="center"/>
          </w:tcPr>
          <w:p w:rsidR="00495447" w:rsidRDefault="00495447" w:rsidP="00EF6257">
            <w:pPr>
              <w:widowControl/>
              <w:snapToGrid w:val="0"/>
              <w:jc w:val="center"/>
              <w:rPr>
                <w:kern w:val="0"/>
                <w:sz w:val="24"/>
                <w:szCs w:val="21"/>
              </w:rPr>
            </w:pPr>
            <w:r>
              <w:rPr>
                <w:kern w:val="0"/>
                <w:sz w:val="24"/>
                <w:szCs w:val="21"/>
              </w:rPr>
              <w:t>序号</w:t>
            </w:r>
          </w:p>
        </w:tc>
        <w:tc>
          <w:tcPr>
            <w:tcW w:w="4394" w:type="dxa"/>
            <w:vAlign w:val="center"/>
          </w:tcPr>
          <w:p w:rsidR="00495447" w:rsidRDefault="00495447" w:rsidP="00EF6257">
            <w:pPr>
              <w:widowControl/>
              <w:snapToGrid w:val="0"/>
              <w:jc w:val="center"/>
              <w:rPr>
                <w:kern w:val="0"/>
                <w:sz w:val="24"/>
                <w:szCs w:val="21"/>
              </w:rPr>
            </w:pPr>
            <w:r>
              <w:rPr>
                <w:kern w:val="0"/>
                <w:sz w:val="24"/>
                <w:szCs w:val="21"/>
              </w:rPr>
              <w:t>招标要求</w:t>
            </w:r>
          </w:p>
        </w:tc>
        <w:tc>
          <w:tcPr>
            <w:tcW w:w="2438" w:type="dxa"/>
            <w:vAlign w:val="center"/>
          </w:tcPr>
          <w:p w:rsidR="00495447" w:rsidRDefault="00495447" w:rsidP="00EF6257">
            <w:pPr>
              <w:widowControl/>
              <w:snapToGrid w:val="0"/>
              <w:jc w:val="center"/>
              <w:rPr>
                <w:kern w:val="0"/>
                <w:sz w:val="24"/>
                <w:szCs w:val="21"/>
              </w:rPr>
            </w:pPr>
            <w:r>
              <w:rPr>
                <w:kern w:val="0"/>
                <w:sz w:val="24"/>
                <w:szCs w:val="21"/>
              </w:rPr>
              <w:t>投标应答</w:t>
            </w:r>
          </w:p>
        </w:tc>
        <w:tc>
          <w:tcPr>
            <w:tcW w:w="1289" w:type="dxa"/>
            <w:vAlign w:val="center"/>
          </w:tcPr>
          <w:p w:rsidR="00495447" w:rsidRDefault="00495447" w:rsidP="00EF6257">
            <w:pPr>
              <w:widowControl/>
              <w:snapToGrid w:val="0"/>
              <w:jc w:val="center"/>
              <w:rPr>
                <w:kern w:val="0"/>
                <w:sz w:val="24"/>
                <w:szCs w:val="21"/>
              </w:rPr>
            </w:pPr>
            <w:r>
              <w:rPr>
                <w:kern w:val="0"/>
                <w:sz w:val="24"/>
                <w:szCs w:val="21"/>
              </w:rPr>
              <w:t>偏离说明</w:t>
            </w:r>
          </w:p>
        </w:tc>
        <w:tc>
          <w:tcPr>
            <w:tcW w:w="843" w:type="dxa"/>
            <w:vAlign w:val="center"/>
          </w:tcPr>
          <w:p w:rsidR="00495447" w:rsidRDefault="00495447" w:rsidP="00EF6257">
            <w:pPr>
              <w:widowControl/>
              <w:snapToGrid w:val="0"/>
              <w:jc w:val="center"/>
              <w:rPr>
                <w:kern w:val="0"/>
                <w:sz w:val="24"/>
                <w:szCs w:val="21"/>
              </w:rPr>
            </w:pPr>
            <w:r>
              <w:rPr>
                <w:kern w:val="0"/>
                <w:sz w:val="24"/>
                <w:szCs w:val="21"/>
              </w:rPr>
              <w:t>备注</w:t>
            </w:r>
          </w:p>
        </w:tc>
      </w:tr>
      <w:tr w:rsidR="00495447" w:rsidTr="00EF6257">
        <w:trPr>
          <w:jc w:val="center"/>
        </w:trPr>
        <w:tc>
          <w:tcPr>
            <w:tcW w:w="843" w:type="dxa"/>
            <w:vAlign w:val="center"/>
          </w:tcPr>
          <w:p w:rsidR="00495447" w:rsidRDefault="00495447" w:rsidP="00EF6257">
            <w:pPr>
              <w:widowControl/>
              <w:snapToGrid w:val="0"/>
              <w:jc w:val="center"/>
              <w:rPr>
                <w:kern w:val="0"/>
                <w:sz w:val="24"/>
                <w:szCs w:val="21"/>
              </w:rPr>
            </w:pPr>
          </w:p>
        </w:tc>
        <w:tc>
          <w:tcPr>
            <w:tcW w:w="4394" w:type="dxa"/>
            <w:vAlign w:val="center"/>
          </w:tcPr>
          <w:p w:rsidR="00495447" w:rsidRDefault="00495447" w:rsidP="00EF6257">
            <w:pPr>
              <w:widowControl/>
              <w:snapToGrid w:val="0"/>
              <w:jc w:val="center"/>
              <w:rPr>
                <w:kern w:val="0"/>
                <w:sz w:val="24"/>
                <w:szCs w:val="21"/>
              </w:rPr>
            </w:pPr>
          </w:p>
        </w:tc>
        <w:tc>
          <w:tcPr>
            <w:tcW w:w="2438" w:type="dxa"/>
            <w:vAlign w:val="center"/>
          </w:tcPr>
          <w:p w:rsidR="00495447" w:rsidRDefault="00495447" w:rsidP="00EF6257">
            <w:pPr>
              <w:widowControl/>
              <w:snapToGrid w:val="0"/>
              <w:jc w:val="center"/>
              <w:rPr>
                <w:kern w:val="0"/>
                <w:sz w:val="24"/>
                <w:szCs w:val="21"/>
              </w:rPr>
            </w:pPr>
          </w:p>
        </w:tc>
        <w:tc>
          <w:tcPr>
            <w:tcW w:w="1289" w:type="dxa"/>
            <w:vAlign w:val="center"/>
          </w:tcPr>
          <w:p w:rsidR="00495447" w:rsidRDefault="00495447" w:rsidP="00EF6257">
            <w:pPr>
              <w:widowControl/>
              <w:snapToGrid w:val="0"/>
              <w:jc w:val="center"/>
              <w:rPr>
                <w:kern w:val="0"/>
                <w:sz w:val="24"/>
                <w:szCs w:val="21"/>
              </w:rPr>
            </w:pPr>
          </w:p>
        </w:tc>
        <w:tc>
          <w:tcPr>
            <w:tcW w:w="843" w:type="dxa"/>
            <w:vAlign w:val="center"/>
          </w:tcPr>
          <w:p w:rsidR="00495447" w:rsidRDefault="00495447" w:rsidP="00EF6257">
            <w:pPr>
              <w:widowControl/>
              <w:snapToGrid w:val="0"/>
              <w:jc w:val="center"/>
              <w:rPr>
                <w:kern w:val="0"/>
                <w:sz w:val="24"/>
                <w:szCs w:val="21"/>
              </w:rPr>
            </w:pPr>
          </w:p>
        </w:tc>
      </w:tr>
      <w:tr w:rsidR="00495447" w:rsidTr="00EF6257">
        <w:trPr>
          <w:jc w:val="center"/>
        </w:trPr>
        <w:tc>
          <w:tcPr>
            <w:tcW w:w="843" w:type="dxa"/>
            <w:vAlign w:val="center"/>
          </w:tcPr>
          <w:p w:rsidR="00495447" w:rsidRDefault="00495447" w:rsidP="00EF6257">
            <w:pPr>
              <w:widowControl/>
              <w:snapToGrid w:val="0"/>
              <w:jc w:val="center"/>
              <w:rPr>
                <w:kern w:val="0"/>
                <w:sz w:val="24"/>
                <w:szCs w:val="21"/>
              </w:rPr>
            </w:pPr>
          </w:p>
        </w:tc>
        <w:tc>
          <w:tcPr>
            <w:tcW w:w="4394" w:type="dxa"/>
            <w:vAlign w:val="center"/>
          </w:tcPr>
          <w:p w:rsidR="00495447" w:rsidRDefault="00495447" w:rsidP="00EF6257">
            <w:pPr>
              <w:widowControl/>
              <w:snapToGrid w:val="0"/>
              <w:jc w:val="center"/>
              <w:rPr>
                <w:kern w:val="0"/>
                <w:sz w:val="24"/>
                <w:szCs w:val="21"/>
              </w:rPr>
            </w:pPr>
          </w:p>
        </w:tc>
        <w:tc>
          <w:tcPr>
            <w:tcW w:w="2438" w:type="dxa"/>
            <w:vAlign w:val="center"/>
          </w:tcPr>
          <w:p w:rsidR="00495447" w:rsidRDefault="00495447" w:rsidP="00EF6257">
            <w:pPr>
              <w:widowControl/>
              <w:snapToGrid w:val="0"/>
              <w:jc w:val="center"/>
              <w:rPr>
                <w:kern w:val="0"/>
                <w:sz w:val="24"/>
                <w:szCs w:val="21"/>
              </w:rPr>
            </w:pPr>
          </w:p>
        </w:tc>
        <w:tc>
          <w:tcPr>
            <w:tcW w:w="1289" w:type="dxa"/>
            <w:vAlign w:val="center"/>
          </w:tcPr>
          <w:p w:rsidR="00495447" w:rsidRDefault="00495447" w:rsidP="00EF6257">
            <w:pPr>
              <w:widowControl/>
              <w:snapToGrid w:val="0"/>
              <w:jc w:val="center"/>
              <w:rPr>
                <w:kern w:val="0"/>
                <w:sz w:val="24"/>
                <w:szCs w:val="21"/>
              </w:rPr>
            </w:pPr>
          </w:p>
        </w:tc>
        <w:tc>
          <w:tcPr>
            <w:tcW w:w="843" w:type="dxa"/>
            <w:vAlign w:val="center"/>
          </w:tcPr>
          <w:p w:rsidR="00495447" w:rsidRDefault="00495447" w:rsidP="00EF6257">
            <w:pPr>
              <w:widowControl/>
              <w:snapToGrid w:val="0"/>
              <w:jc w:val="center"/>
              <w:rPr>
                <w:kern w:val="0"/>
                <w:sz w:val="24"/>
                <w:szCs w:val="21"/>
              </w:rPr>
            </w:pPr>
          </w:p>
        </w:tc>
      </w:tr>
      <w:tr w:rsidR="00495447" w:rsidTr="00EF6257">
        <w:trPr>
          <w:jc w:val="center"/>
        </w:trPr>
        <w:tc>
          <w:tcPr>
            <w:tcW w:w="843" w:type="dxa"/>
            <w:vAlign w:val="center"/>
          </w:tcPr>
          <w:p w:rsidR="00495447" w:rsidRDefault="00495447" w:rsidP="00EF6257">
            <w:pPr>
              <w:widowControl/>
              <w:snapToGrid w:val="0"/>
              <w:jc w:val="center"/>
              <w:rPr>
                <w:kern w:val="0"/>
                <w:sz w:val="24"/>
                <w:szCs w:val="21"/>
              </w:rPr>
            </w:pPr>
          </w:p>
        </w:tc>
        <w:tc>
          <w:tcPr>
            <w:tcW w:w="4394" w:type="dxa"/>
            <w:vAlign w:val="center"/>
          </w:tcPr>
          <w:p w:rsidR="00495447" w:rsidRDefault="00495447" w:rsidP="00EF6257">
            <w:pPr>
              <w:widowControl/>
              <w:snapToGrid w:val="0"/>
              <w:jc w:val="center"/>
              <w:rPr>
                <w:kern w:val="0"/>
                <w:sz w:val="24"/>
                <w:szCs w:val="21"/>
              </w:rPr>
            </w:pPr>
          </w:p>
        </w:tc>
        <w:tc>
          <w:tcPr>
            <w:tcW w:w="2438" w:type="dxa"/>
            <w:vAlign w:val="center"/>
          </w:tcPr>
          <w:p w:rsidR="00495447" w:rsidRDefault="00495447" w:rsidP="00EF6257">
            <w:pPr>
              <w:widowControl/>
              <w:snapToGrid w:val="0"/>
              <w:jc w:val="center"/>
              <w:rPr>
                <w:kern w:val="0"/>
                <w:sz w:val="24"/>
                <w:szCs w:val="21"/>
              </w:rPr>
            </w:pPr>
          </w:p>
        </w:tc>
        <w:tc>
          <w:tcPr>
            <w:tcW w:w="1289" w:type="dxa"/>
            <w:vAlign w:val="center"/>
          </w:tcPr>
          <w:p w:rsidR="00495447" w:rsidRDefault="00495447" w:rsidP="00EF6257">
            <w:pPr>
              <w:widowControl/>
              <w:snapToGrid w:val="0"/>
              <w:jc w:val="center"/>
              <w:rPr>
                <w:kern w:val="0"/>
                <w:sz w:val="24"/>
                <w:szCs w:val="21"/>
              </w:rPr>
            </w:pPr>
          </w:p>
        </w:tc>
        <w:tc>
          <w:tcPr>
            <w:tcW w:w="843" w:type="dxa"/>
            <w:vAlign w:val="center"/>
          </w:tcPr>
          <w:p w:rsidR="00495447" w:rsidRDefault="00495447" w:rsidP="00EF6257">
            <w:pPr>
              <w:widowControl/>
              <w:snapToGrid w:val="0"/>
              <w:jc w:val="center"/>
              <w:rPr>
                <w:kern w:val="0"/>
                <w:sz w:val="24"/>
                <w:szCs w:val="21"/>
              </w:rPr>
            </w:pPr>
          </w:p>
        </w:tc>
      </w:tr>
      <w:tr w:rsidR="00495447" w:rsidTr="00EF6257">
        <w:trPr>
          <w:jc w:val="center"/>
        </w:trPr>
        <w:tc>
          <w:tcPr>
            <w:tcW w:w="843" w:type="dxa"/>
            <w:vAlign w:val="center"/>
          </w:tcPr>
          <w:p w:rsidR="00495447" w:rsidRDefault="00495447" w:rsidP="00EF6257">
            <w:pPr>
              <w:widowControl/>
              <w:snapToGrid w:val="0"/>
              <w:jc w:val="center"/>
              <w:rPr>
                <w:kern w:val="0"/>
                <w:sz w:val="24"/>
                <w:szCs w:val="21"/>
              </w:rPr>
            </w:pPr>
          </w:p>
        </w:tc>
        <w:tc>
          <w:tcPr>
            <w:tcW w:w="4394" w:type="dxa"/>
            <w:vAlign w:val="center"/>
          </w:tcPr>
          <w:p w:rsidR="00495447" w:rsidRDefault="00495447" w:rsidP="00EF6257">
            <w:pPr>
              <w:widowControl/>
              <w:snapToGrid w:val="0"/>
              <w:jc w:val="center"/>
              <w:rPr>
                <w:kern w:val="0"/>
                <w:sz w:val="24"/>
                <w:szCs w:val="21"/>
              </w:rPr>
            </w:pPr>
          </w:p>
        </w:tc>
        <w:tc>
          <w:tcPr>
            <w:tcW w:w="2438" w:type="dxa"/>
            <w:vAlign w:val="center"/>
          </w:tcPr>
          <w:p w:rsidR="00495447" w:rsidRDefault="00495447" w:rsidP="00EF6257">
            <w:pPr>
              <w:widowControl/>
              <w:snapToGrid w:val="0"/>
              <w:jc w:val="center"/>
              <w:rPr>
                <w:kern w:val="0"/>
                <w:sz w:val="24"/>
                <w:szCs w:val="21"/>
              </w:rPr>
            </w:pPr>
          </w:p>
        </w:tc>
        <w:tc>
          <w:tcPr>
            <w:tcW w:w="1289" w:type="dxa"/>
            <w:vAlign w:val="center"/>
          </w:tcPr>
          <w:p w:rsidR="00495447" w:rsidRDefault="00495447" w:rsidP="00EF6257">
            <w:pPr>
              <w:widowControl/>
              <w:snapToGrid w:val="0"/>
              <w:jc w:val="center"/>
              <w:rPr>
                <w:kern w:val="0"/>
                <w:sz w:val="24"/>
                <w:szCs w:val="21"/>
              </w:rPr>
            </w:pPr>
          </w:p>
        </w:tc>
        <w:tc>
          <w:tcPr>
            <w:tcW w:w="843" w:type="dxa"/>
            <w:vAlign w:val="center"/>
          </w:tcPr>
          <w:p w:rsidR="00495447" w:rsidRDefault="00495447" w:rsidP="00EF6257">
            <w:pPr>
              <w:widowControl/>
              <w:snapToGrid w:val="0"/>
              <w:jc w:val="center"/>
              <w:rPr>
                <w:kern w:val="0"/>
                <w:sz w:val="24"/>
                <w:szCs w:val="21"/>
              </w:rPr>
            </w:pPr>
          </w:p>
        </w:tc>
      </w:tr>
      <w:tr w:rsidR="00495447" w:rsidTr="00EF6257">
        <w:trPr>
          <w:jc w:val="center"/>
        </w:trPr>
        <w:tc>
          <w:tcPr>
            <w:tcW w:w="843" w:type="dxa"/>
            <w:vAlign w:val="center"/>
          </w:tcPr>
          <w:p w:rsidR="00495447" w:rsidRDefault="00495447" w:rsidP="00EF6257">
            <w:pPr>
              <w:widowControl/>
              <w:snapToGrid w:val="0"/>
              <w:jc w:val="center"/>
              <w:rPr>
                <w:kern w:val="0"/>
                <w:sz w:val="24"/>
                <w:szCs w:val="21"/>
              </w:rPr>
            </w:pPr>
          </w:p>
        </w:tc>
        <w:tc>
          <w:tcPr>
            <w:tcW w:w="4394" w:type="dxa"/>
            <w:vAlign w:val="center"/>
          </w:tcPr>
          <w:p w:rsidR="00495447" w:rsidRDefault="00495447" w:rsidP="00EF6257">
            <w:pPr>
              <w:widowControl/>
              <w:snapToGrid w:val="0"/>
              <w:jc w:val="center"/>
              <w:rPr>
                <w:kern w:val="0"/>
                <w:sz w:val="24"/>
                <w:szCs w:val="21"/>
              </w:rPr>
            </w:pPr>
          </w:p>
        </w:tc>
        <w:tc>
          <w:tcPr>
            <w:tcW w:w="2438" w:type="dxa"/>
            <w:vAlign w:val="center"/>
          </w:tcPr>
          <w:p w:rsidR="00495447" w:rsidRDefault="00495447" w:rsidP="00EF6257">
            <w:pPr>
              <w:widowControl/>
              <w:snapToGrid w:val="0"/>
              <w:jc w:val="center"/>
              <w:rPr>
                <w:kern w:val="0"/>
                <w:sz w:val="24"/>
                <w:szCs w:val="21"/>
              </w:rPr>
            </w:pPr>
          </w:p>
        </w:tc>
        <w:tc>
          <w:tcPr>
            <w:tcW w:w="1289" w:type="dxa"/>
            <w:vAlign w:val="center"/>
          </w:tcPr>
          <w:p w:rsidR="00495447" w:rsidRDefault="00495447" w:rsidP="00EF6257">
            <w:pPr>
              <w:widowControl/>
              <w:snapToGrid w:val="0"/>
              <w:jc w:val="center"/>
              <w:rPr>
                <w:kern w:val="0"/>
                <w:sz w:val="24"/>
                <w:szCs w:val="21"/>
              </w:rPr>
            </w:pPr>
          </w:p>
        </w:tc>
        <w:tc>
          <w:tcPr>
            <w:tcW w:w="843" w:type="dxa"/>
            <w:vAlign w:val="center"/>
          </w:tcPr>
          <w:p w:rsidR="00495447" w:rsidRDefault="00495447" w:rsidP="00EF6257">
            <w:pPr>
              <w:widowControl/>
              <w:snapToGrid w:val="0"/>
              <w:jc w:val="center"/>
              <w:rPr>
                <w:kern w:val="0"/>
                <w:sz w:val="24"/>
                <w:szCs w:val="21"/>
              </w:rPr>
            </w:pPr>
          </w:p>
        </w:tc>
      </w:tr>
    </w:tbl>
    <w:p w:rsidR="00495447" w:rsidRDefault="00495447" w:rsidP="00495447">
      <w:pPr>
        <w:spacing w:line="620" w:lineRule="exact"/>
        <w:rPr>
          <w:sz w:val="24"/>
        </w:rPr>
      </w:pPr>
      <w:r>
        <w:rPr>
          <w:sz w:val="24"/>
        </w:rPr>
        <w:t>注：</w:t>
      </w:r>
    </w:p>
    <w:p w:rsidR="00495447" w:rsidRDefault="00495447" w:rsidP="00495447">
      <w:pPr>
        <w:spacing w:line="360" w:lineRule="auto"/>
        <w:rPr>
          <w:sz w:val="24"/>
        </w:rPr>
      </w:pPr>
      <w:r>
        <w:rPr>
          <w:sz w:val="24"/>
        </w:rPr>
        <w:t xml:space="preserve">1. </w:t>
      </w:r>
      <w:proofErr w:type="gramStart"/>
      <w:r>
        <w:rPr>
          <w:sz w:val="24"/>
        </w:rPr>
        <w:t>不</w:t>
      </w:r>
      <w:proofErr w:type="gramEnd"/>
      <w:r>
        <w:rPr>
          <w:sz w:val="24"/>
        </w:rPr>
        <w:t>如实填写偏离情况的响应文件将视为虚假材料。</w:t>
      </w:r>
    </w:p>
    <w:p w:rsidR="00495447" w:rsidRDefault="00495447" w:rsidP="00495447">
      <w:pPr>
        <w:spacing w:line="360" w:lineRule="auto"/>
        <w:rPr>
          <w:sz w:val="24"/>
        </w:rPr>
      </w:pPr>
      <w:r>
        <w:rPr>
          <w:sz w:val="24"/>
        </w:rPr>
        <w:t xml:space="preserve">2. </w:t>
      </w:r>
      <w:r>
        <w:rPr>
          <w:sz w:val="24"/>
        </w:rPr>
        <w:t>招标要求指磋商文件中规定的具体要求，投标</w:t>
      </w:r>
      <w:proofErr w:type="gramStart"/>
      <w:r>
        <w:rPr>
          <w:sz w:val="24"/>
        </w:rPr>
        <w:t>应答指</w:t>
      </w:r>
      <w:proofErr w:type="gramEnd"/>
      <w:r>
        <w:rPr>
          <w:sz w:val="24"/>
        </w:rPr>
        <w:t>响应文件的具体内容。</w:t>
      </w:r>
    </w:p>
    <w:p w:rsidR="00495447" w:rsidRDefault="00495447" w:rsidP="00495447">
      <w:pPr>
        <w:spacing w:line="360" w:lineRule="auto"/>
        <w:rPr>
          <w:sz w:val="24"/>
        </w:rPr>
      </w:pPr>
      <w:r>
        <w:rPr>
          <w:sz w:val="24"/>
        </w:rPr>
        <w:t xml:space="preserve">3. </w:t>
      </w:r>
      <w:r>
        <w:rPr>
          <w:sz w:val="24"/>
        </w:rPr>
        <w:t>偏离说明指招标要求与投标应答之间的不同之处。</w:t>
      </w:r>
    </w:p>
    <w:p w:rsidR="00495447" w:rsidRDefault="00495447" w:rsidP="00495447">
      <w:pPr>
        <w:spacing w:line="360" w:lineRule="auto"/>
        <w:rPr>
          <w:sz w:val="24"/>
        </w:rPr>
      </w:pPr>
      <w:r>
        <w:rPr>
          <w:sz w:val="24"/>
        </w:rPr>
        <w:t xml:space="preserve">4. </w:t>
      </w:r>
      <w:r>
        <w:rPr>
          <w:sz w:val="24"/>
        </w:rPr>
        <w:t>投标人在上表</w:t>
      </w:r>
      <w:r>
        <w:rPr>
          <w:sz w:val="24"/>
        </w:rPr>
        <w:t>“</w:t>
      </w:r>
      <w:r>
        <w:rPr>
          <w:sz w:val="24"/>
        </w:rPr>
        <w:t>项目需求书要求</w:t>
      </w:r>
      <w:r>
        <w:rPr>
          <w:sz w:val="24"/>
        </w:rPr>
        <w:t>”</w:t>
      </w:r>
      <w:r>
        <w:rPr>
          <w:sz w:val="24"/>
        </w:rPr>
        <w:t>的投标应答中必须列出具体数值或内容。如投标人未应答或只注明</w:t>
      </w:r>
      <w:r>
        <w:rPr>
          <w:sz w:val="24"/>
        </w:rPr>
        <w:t>“</w:t>
      </w:r>
      <w:r>
        <w:rPr>
          <w:sz w:val="24"/>
        </w:rPr>
        <w:t>符合</w:t>
      </w:r>
      <w:r>
        <w:rPr>
          <w:sz w:val="24"/>
        </w:rPr>
        <w:t>”</w:t>
      </w:r>
      <w:r>
        <w:rPr>
          <w:sz w:val="24"/>
        </w:rPr>
        <w:t>、</w:t>
      </w:r>
      <w:r>
        <w:rPr>
          <w:sz w:val="24"/>
        </w:rPr>
        <w:t>“</w:t>
      </w:r>
      <w:r>
        <w:rPr>
          <w:sz w:val="24"/>
        </w:rPr>
        <w:t>满足</w:t>
      </w:r>
      <w:r>
        <w:rPr>
          <w:sz w:val="24"/>
        </w:rPr>
        <w:t>”</w:t>
      </w:r>
      <w:r>
        <w:rPr>
          <w:sz w:val="24"/>
        </w:rPr>
        <w:t>等类似无具体内容的表述，将被视为不</w:t>
      </w:r>
      <w:proofErr w:type="gramStart"/>
      <w:r>
        <w:rPr>
          <w:sz w:val="24"/>
        </w:rPr>
        <w:t>符合磋商</w:t>
      </w:r>
      <w:proofErr w:type="gramEnd"/>
      <w:r>
        <w:rPr>
          <w:sz w:val="24"/>
        </w:rPr>
        <w:t>文件要求。投标人自行承担由此造成的一切后果。</w:t>
      </w:r>
    </w:p>
    <w:p w:rsidR="00495447" w:rsidRDefault="00495447" w:rsidP="00495447">
      <w:pPr>
        <w:spacing w:line="360" w:lineRule="auto"/>
        <w:ind w:firstLineChars="1700" w:firstLine="4080"/>
        <w:rPr>
          <w:sz w:val="24"/>
        </w:rPr>
      </w:pPr>
      <w:r>
        <w:rPr>
          <w:sz w:val="24"/>
        </w:rPr>
        <w:t>投标人名称：</w:t>
      </w:r>
    </w:p>
    <w:p w:rsidR="00495447" w:rsidRDefault="00495447" w:rsidP="00495447">
      <w:pPr>
        <w:spacing w:line="360" w:lineRule="auto"/>
        <w:ind w:firstLineChars="1700" w:firstLine="4080"/>
        <w:rPr>
          <w:b/>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r>
        <w:rPr>
          <w:b/>
          <w:sz w:val="24"/>
        </w:rPr>
        <w:br w:type="page"/>
      </w:r>
    </w:p>
    <w:p w:rsidR="00495447" w:rsidRDefault="00495447" w:rsidP="00495447">
      <w:pPr>
        <w:spacing w:line="460" w:lineRule="exact"/>
        <w:ind w:left="192"/>
        <w:rPr>
          <w:b/>
          <w:sz w:val="24"/>
        </w:rPr>
      </w:pPr>
      <w:r>
        <w:rPr>
          <w:rFonts w:hint="eastAsia"/>
          <w:b/>
          <w:sz w:val="24"/>
        </w:rPr>
        <w:lastRenderedPageBreak/>
        <w:t>附件</w:t>
      </w:r>
      <w:r>
        <w:rPr>
          <w:rFonts w:hint="eastAsia"/>
          <w:b/>
          <w:sz w:val="24"/>
        </w:rPr>
        <w:t>4-3</w:t>
      </w:r>
    </w:p>
    <w:p w:rsidR="00495447" w:rsidRDefault="00495447" w:rsidP="00495447">
      <w:pPr>
        <w:spacing w:line="460" w:lineRule="exact"/>
        <w:ind w:left="192"/>
        <w:rPr>
          <w:b/>
          <w:sz w:val="24"/>
        </w:rPr>
      </w:pPr>
    </w:p>
    <w:p w:rsidR="00495447" w:rsidRDefault="00495447" w:rsidP="00495447">
      <w:pPr>
        <w:widowControl/>
        <w:jc w:val="center"/>
        <w:rPr>
          <w:b/>
          <w:sz w:val="24"/>
        </w:rPr>
      </w:pPr>
      <w:r>
        <w:rPr>
          <w:rFonts w:hint="eastAsia"/>
          <w:b/>
          <w:sz w:val="24"/>
        </w:rPr>
        <w:t>项目人员及岗位安排</w:t>
      </w:r>
    </w:p>
    <w:p w:rsidR="00495447" w:rsidRDefault="00495447" w:rsidP="00495447">
      <w:pPr>
        <w:widowControl/>
        <w:jc w:val="left"/>
        <w:rPr>
          <w:sz w:val="24"/>
        </w:rPr>
      </w:pPr>
    </w:p>
    <w:p w:rsidR="00495447" w:rsidRDefault="00495447" w:rsidP="00495447">
      <w:pPr>
        <w:spacing w:line="460" w:lineRule="exact"/>
        <w:rPr>
          <w:sz w:val="24"/>
        </w:rPr>
      </w:pPr>
      <w:r>
        <w:rPr>
          <w:sz w:val="24"/>
        </w:rPr>
        <w:t>项目名称：</w:t>
      </w:r>
      <w:r>
        <w:rPr>
          <w:sz w:val="24"/>
          <w:u w:val="single"/>
        </w:rPr>
        <w:t xml:space="preserve">                    </w:t>
      </w:r>
    </w:p>
    <w:p w:rsidR="00495447" w:rsidRDefault="00495447" w:rsidP="00495447">
      <w:pPr>
        <w:spacing w:line="460" w:lineRule="exact"/>
        <w:rPr>
          <w:sz w:val="24"/>
        </w:rPr>
      </w:pPr>
      <w:r>
        <w:rPr>
          <w:sz w:val="24"/>
        </w:rPr>
        <w:t>项目编号：</w:t>
      </w:r>
      <w:r>
        <w:rPr>
          <w:sz w:val="24"/>
          <w:u w:val="single"/>
        </w:rPr>
        <w:t xml:space="preserve">                    </w:t>
      </w:r>
    </w:p>
    <w:p w:rsidR="00495447" w:rsidRDefault="00495447" w:rsidP="00495447">
      <w:pPr>
        <w:spacing w:line="460" w:lineRule="exact"/>
        <w:rPr>
          <w:sz w:val="24"/>
          <w:u w:val="single"/>
        </w:rPr>
      </w:pPr>
      <w:r>
        <w:rPr>
          <w:sz w:val="24"/>
        </w:rPr>
        <w:t>包号：</w:t>
      </w:r>
      <w:r>
        <w:rPr>
          <w:sz w:val="24"/>
          <w:u w:val="single"/>
        </w:rPr>
        <w:t xml:space="preserve">                        </w:t>
      </w:r>
    </w:p>
    <w:p w:rsidR="00495447" w:rsidRDefault="00495447" w:rsidP="00495447">
      <w:pPr>
        <w:widowControl/>
        <w:jc w:val="left"/>
        <w:rPr>
          <w:sz w:val="24"/>
        </w:rPr>
      </w:pPr>
    </w:p>
    <w:p w:rsidR="00495447" w:rsidRDefault="00495447" w:rsidP="00495447">
      <w:pPr>
        <w:widowControl/>
        <w:jc w:val="left"/>
        <w:rPr>
          <w:sz w:val="24"/>
        </w:rPr>
      </w:pPr>
    </w:p>
    <w:tbl>
      <w:tblPr>
        <w:tblW w:w="5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0"/>
        <w:gridCol w:w="1223"/>
        <w:gridCol w:w="1221"/>
        <w:gridCol w:w="1991"/>
        <w:gridCol w:w="1207"/>
        <w:gridCol w:w="1293"/>
        <w:gridCol w:w="1297"/>
      </w:tblGrid>
      <w:tr w:rsidR="00495447" w:rsidTr="00EF6257">
        <w:trPr>
          <w:jc w:val="center"/>
        </w:trPr>
        <w:tc>
          <w:tcPr>
            <w:tcW w:w="423" w:type="pct"/>
            <w:vAlign w:val="center"/>
          </w:tcPr>
          <w:p w:rsidR="00495447" w:rsidRDefault="00495447" w:rsidP="00EF6257">
            <w:pPr>
              <w:spacing w:line="360" w:lineRule="auto"/>
              <w:jc w:val="center"/>
              <w:rPr>
                <w:b/>
                <w:szCs w:val="21"/>
              </w:rPr>
            </w:pPr>
            <w:r>
              <w:rPr>
                <w:b/>
                <w:szCs w:val="21"/>
              </w:rPr>
              <w:t>序号</w:t>
            </w:r>
          </w:p>
        </w:tc>
        <w:tc>
          <w:tcPr>
            <w:tcW w:w="680" w:type="pct"/>
            <w:vAlign w:val="center"/>
          </w:tcPr>
          <w:p w:rsidR="00495447" w:rsidRDefault="00495447" w:rsidP="00EF6257">
            <w:pPr>
              <w:spacing w:line="360" w:lineRule="auto"/>
              <w:jc w:val="center"/>
              <w:rPr>
                <w:b/>
                <w:szCs w:val="21"/>
              </w:rPr>
            </w:pPr>
            <w:r>
              <w:rPr>
                <w:b/>
                <w:szCs w:val="21"/>
              </w:rPr>
              <w:t>岗位名称</w:t>
            </w:r>
          </w:p>
        </w:tc>
        <w:tc>
          <w:tcPr>
            <w:tcW w:w="679" w:type="pct"/>
            <w:vAlign w:val="center"/>
          </w:tcPr>
          <w:p w:rsidR="00495447" w:rsidRDefault="00495447" w:rsidP="00EF6257">
            <w:pPr>
              <w:spacing w:line="360" w:lineRule="auto"/>
              <w:jc w:val="center"/>
              <w:rPr>
                <w:b/>
                <w:szCs w:val="21"/>
              </w:rPr>
            </w:pPr>
            <w:r>
              <w:rPr>
                <w:rFonts w:hint="eastAsia"/>
                <w:b/>
                <w:szCs w:val="21"/>
              </w:rPr>
              <w:t>投入</w:t>
            </w:r>
            <w:r>
              <w:rPr>
                <w:b/>
                <w:szCs w:val="21"/>
              </w:rPr>
              <w:t>人数</w:t>
            </w:r>
          </w:p>
        </w:tc>
        <w:tc>
          <w:tcPr>
            <w:tcW w:w="1107" w:type="pct"/>
            <w:vAlign w:val="center"/>
          </w:tcPr>
          <w:p w:rsidR="00495447" w:rsidRDefault="00495447" w:rsidP="00EF6257">
            <w:pPr>
              <w:spacing w:line="360" w:lineRule="auto"/>
              <w:jc w:val="center"/>
              <w:rPr>
                <w:b/>
                <w:szCs w:val="21"/>
              </w:rPr>
            </w:pPr>
            <w:r>
              <w:rPr>
                <w:rFonts w:hint="eastAsia"/>
                <w:b/>
                <w:szCs w:val="21"/>
              </w:rPr>
              <w:t>人员情况简介</w:t>
            </w:r>
          </w:p>
        </w:tc>
        <w:tc>
          <w:tcPr>
            <w:tcW w:w="671" w:type="pct"/>
            <w:vAlign w:val="center"/>
          </w:tcPr>
          <w:p w:rsidR="00495447" w:rsidRDefault="00495447" w:rsidP="00EF6257">
            <w:pPr>
              <w:spacing w:line="360" w:lineRule="auto"/>
              <w:jc w:val="center"/>
              <w:rPr>
                <w:b/>
                <w:szCs w:val="21"/>
              </w:rPr>
            </w:pPr>
            <w:r>
              <w:rPr>
                <w:rFonts w:hint="eastAsia"/>
                <w:b/>
                <w:szCs w:val="21"/>
              </w:rPr>
              <w:t>是否退休</w:t>
            </w:r>
          </w:p>
        </w:tc>
        <w:tc>
          <w:tcPr>
            <w:tcW w:w="719" w:type="pct"/>
            <w:vAlign w:val="center"/>
          </w:tcPr>
          <w:p w:rsidR="00495447" w:rsidRDefault="00495447" w:rsidP="00EF6257">
            <w:pPr>
              <w:spacing w:line="360" w:lineRule="auto"/>
              <w:jc w:val="center"/>
              <w:rPr>
                <w:b/>
                <w:szCs w:val="21"/>
              </w:rPr>
            </w:pPr>
            <w:r>
              <w:rPr>
                <w:b/>
                <w:szCs w:val="21"/>
              </w:rPr>
              <w:t>工作时间</w:t>
            </w:r>
          </w:p>
        </w:tc>
        <w:tc>
          <w:tcPr>
            <w:tcW w:w="721" w:type="pct"/>
          </w:tcPr>
          <w:p w:rsidR="00495447" w:rsidRDefault="00495447" w:rsidP="00EF6257">
            <w:pPr>
              <w:spacing w:line="360" w:lineRule="auto"/>
              <w:jc w:val="center"/>
              <w:rPr>
                <w:b/>
                <w:szCs w:val="21"/>
              </w:rPr>
            </w:pPr>
            <w:r>
              <w:rPr>
                <w:rFonts w:hint="eastAsia"/>
                <w:b/>
                <w:szCs w:val="21"/>
              </w:rPr>
              <w:t>备注</w:t>
            </w:r>
          </w:p>
        </w:tc>
      </w:tr>
      <w:tr w:rsidR="00495447" w:rsidTr="00EF6257">
        <w:trPr>
          <w:jc w:val="center"/>
        </w:trPr>
        <w:tc>
          <w:tcPr>
            <w:tcW w:w="423" w:type="pct"/>
            <w:vAlign w:val="center"/>
          </w:tcPr>
          <w:p w:rsidR="00495447" w:rsidRDefault="00495447" w:rsidP="00EF6257">
            <w:pPr>
              <w:spacing w:line="360" w:lineRule="auto"/>
              <w:jc w:val="center"/>
              <w:rPr>
                <w:szCs w:val="21"/>
              </w:rPr>
            </w:pPr>
          </w:p>
        </w:tc>
        <w:tc>
          <w:tcPr>
            <w:tcW w:w="680" w:type="pct"/>
            <w:vAlign w:val="center"/>
          </w:tcPr>
          <w:p w:rsidR="00495447" w:rsidRDefault="00495447" w:rsidP="00EF6257">
            <w:pPr>
              <w:spacing w:line="360" w:lineRule="auto"/>
              <w:jc w:val="center"/>
              <w:rPr>
                <w:szCs w:val="21"/>
              </w:rPr>
            </w:pPr>
          </w:p>
        </w:tc>
        <w:tc>
          <w:tcPr>
            <w:tcW w:w="679" w:type="pct"/>
            <w:vAlign w:val="center"/>
          </w:tcPr>
          <w:p w:rsidR="00495447" w:rsidRDefault="00495447" w:rsidP="00EF6257">
            <w:pPr>
              <w:spacing w:line="360" w:lineRule="auto"/>
              <w:jc w:val="center"/>
              <w:rPr>
                <w:szCs w:val="21"/>
              </w:rPr>
            </w:pPr>
          </w:p>
        </w:tc>
        <w:tc>
          <w:tcPr>
            <w:tcW w:w="1107" w:type="pct"/>
            <w:vAlign w:val="center"/>
          </w:tcPr>
          <w:p w:rsidR="00495447" w:rsidRDefault="00495447" w:rsidP="00EF6257">
            <w:pPr>
              <w:spacing w:line="360" w:lineRule="auto"/>
              <w:jc w:val="center"/>
              <w:rPr>
                <w:szCs w:val="21"/>
              </w:rPr>
            </w:pPr>
          </w:p>
        </w:tc>
        <w:tc>
          <w:tcPr>
            <w:tcW w:w="671" w:type="pct"/>
            <w:vAlign w:val="center"/>
          </w:tcPr>
          <w:p w:rsidR="00495447" w:rsidRDefault="00495447" w:rsidP="00EF6257">
            <w:pPr>
              <w:spacing w:line="360" w:lineRule="auto"/>
              <w:jc w:val="center"/>
              <w:rPr>
                <w:szCs w:val="21"/>
              </w:rPr>
            </w:pPr>
          </w:p>
        </w:tc>
        <w:tc>
          <w:tcPr>
            <w:tcW w:w="719" w:type="pct"/>
            <w:vAlign w:val="center"/>
          </w:tcPr>
          <w:p w:rsidR="00495447" w:rsidRDefault="00495447" w:rsidP="00EF6257">
            <w:pPr>
              <w:spacing w:line="360" w:lineRule="auto"/>
              <w:jc w:val="center"/>
              <w:rPr>
                <w:szCs w:val="21"/>
              </w:rPr>
            </w:pPr>
          </w:p>
        </w:tc>
        <w:tc>
          <w:tcPr>
            <w:tcW w:w="721" w:type="pct"/>
          </w:tcPr>
          <w:p w:rsidR="00495447" w:rsidRDefault="00495447" w:rsidP="00EF6257">
            <w:pPr>
              <w:spacing w:line="360" w:lineRule="auto"/>
              <w:jc w:val="center"/>
              <w:rPr>
                <w:szCs w:val="21"/>
              </w:rPr>
            </w:pPr>
          </w:p>
        </w:tc>
      </w:tr>
      <w:tr w:rsidR="00495447" w:rsidTr="00EF6257">
        <w:trPr>
          <w:jc w:val="center"/>
        </w:trPr>
        <w:tc>
          <w:tcPr>
            <w:tcW w:w="423" w:type="pct"/>
            <w:vAlign w:val="center"/>
          </w:tcPr>
          <w:p w:rsidR="00495447" w:rsidRDefault="00495447" w:rsidP="00EF6257">
            <w:pPr>
              <w:spacing w:line="360" w:lineRule="auto"/>
              <w:jc w:val="center"/>
              <w:rPr>
                <w:szCs w:val="21"/>
              </w:rPr>
            </w:pPr>
          </w:p>
        </w:tc>
        <w:tc>
          <w:tcPr>
            <w:tcW w:w="680" w:type="pct"/>
            <w:vAlign w:val="center"/>
          </w:tcPr>
          <w:p w:rsidR="00495447" w:rsidRDefault="00495447" w:rsidP="00EF6257">
            <w:pPr>
              <w:spacing w:line="360" w:lineRule="auto"/>
              <w:jc w:val="center"/>
              <w:rPr>
                <w:szCs w:val="21"/>
              </w:rPr>
            </w:pPr>
          </w:p>
        </w:tc>
        <w:tc>
          <w:tcPr>
            <w:tcW w:w="679" w:type="pct"/>
            <w:vAlign w:val="center"/>
          </w:tcPr>
          <w:p w:rsidR="00495447" w:rsidRDefault="00495447" w:rsidP="00EF6257">
            <w:pPr>
              <w:spacing w:line="360" w:lineRule="auto"/>
              <w:jc w:val="center"/>
              <w:rPr>
                <w:szCs w:val="21"/>
              </w:rPr>
            </w:pPr>
          </w:p>
        </w:tc>
        <w:tc>
          <w:tcPr>
            <w:tcW w:w="1107" w:type="pct"/>
            <w:vAlign w:val="center"/>
          </w:tcPr>
          <w:p w:rsidR="00495447" w:rsidRDefault="00495447" w:rsidP="00EF6257">
            <w:pPr>
              <w:spacing w:line="360" w:lineRule="auto"/>
              <w:jc w:val="center"/>
              <w:rPr>
                <w:szCs w:val="21"/>
              </w:rPr>
            </w:pPr>
          </w:p>
        </w:tc>
        <w:tc>
          <w:tcPr>
            <w:tcW w:w="671" w:type="pct"/>
            <w:vAlign w:val="center"/>
          </w:tcPr>
          <w:p w:rsidR="00495447" w:rsidRDefault="00495447" w:rsidP="00EF6257">
            <w:pPr>
              <w:spacing w:line="360" w:lineRule="auto"/>
              <w:jc w:val="center"/>
              <w:rPr>
                <w:szCs w:val="21"/>
              </w:rPr>
            </w:pPr>
          </w:p>
        </w:tc>
        <w:tc>
          <w:tcPr>
            <w:tcW w:w="719" w:type="pct"/>
            <w:vAlign w:val="center"/>
          </w:tcPr>
          <w:p w:rsidR="00495447" w:rsidRDefault="00495447" w:rsidP="00EF6257">
            <w:pPr>
              <w:spacing w:line="360" w:lineRule="auto"/>
              <w:jc w:val="center"/>
              <w:rPr>
                <w:szCs w:val="21"/>
              </w:rPr>
            </w:pPr>
          </w:p>
        </w:tc>
        <w:tc>
          <w:tcPr>
            <w:tcW w:w="721" w:type="pct"/>
          </w:tcPr>
          <w:p w:rsidR="00495447" w:rsidRDefault="00495447" w:rsidP="00EF6257">
            <w:pPr>
              <w:spacing w:line="360" w:lineRule="auto"/>
              <w:jc w:val="center"/>
              <w:rPr>
                <w:szCs w:val="21"/>
              </w:rPr>
            </w:pPr>
          </w:p>
        </w:tc>
      </w:tr>
      <w:tr w:rsidR="00495447" w:rsidTr="00EF6257">
        <w:trPr>
          <w:jc w:val="center"/>
        </w:trPr>
        <w:tc>
          <w:tcPr>
            <w:tcW w:w="423" w:type="pct"/>
            <w:vAlign w:val="center"/>
          </w:tcPr>
          <w:p w:rsidR="00495447" w:rsidRDefault="00495447" w:rsidP="00EF6257">
            <w:pPr>
              <w:spacing w:line="360" w:lineRule="auto"/>
              <w:jc w:val="center"/>
              <w:rPr>
                <w:szCs w:val="21"/>
              </w:rPr>
            </w:pPr>
          </w:p>
        </w:tc>
        <w:tc>
          <w:tcPr>
            <w:tcW w:w="680" w:type="pct"/>
            <w:vAlign w:val="center"/>
          </w:tcPr>
          <w:p w:rsidR="00495447" w:rsidRDefault="00495447" w:rsidP="00EF6257">
            <w:pPr>
              <w:spacing w:line="360" w:lineRule="auto"/>
              <w:jc w:val="center"/>
              <w:rPr>
                <w:szCs w:val="21"/>
              </w:rPr>
            </w:pPr>
          </w:p>
        </w:tc>
        <w:tc>
          <w:tcPr>
            <w:tcW w:w="679" w:type="pct"/>
            <w:vAlign w:val="center"/>
          </w:tcPr>
          <w:p w:rsidR="00495447" w:rsidRDefault="00495447" w:rsidP="00EF6257">
            <w:pPr>
              <w:spacing w:line="360" w:lineRule="auto"/>
              <w:jc w:val="center"/>
              <w:rPr>
                <w:szCs w:val="21"/>
              </w:rPr>
            </w:pPr>
          </w:p>
        </w:tc>
        <w:tc>
          <w:tcPr>
            <w:tcW w:w="1107" w:type="pct"/>
            <w:vAlign w:val="center"/>
          </w:tcPr>
          <w:p w:rsidR="00495447" w:rsidRDefault="00495447" w:rsidP="00EF6257">
            <w:pPr>
              <w:spacing w:line="360" w:lineRule="auto"/>
              <w:jc w:val="center"/>
              <w:rPr>
                <w:szCs w:val="21"/>
              </w:rPr>
            </w:pPr>
          </w:p>
        </w:tc>
        <w:tc>
          <w:tcPr>
            <w:tcW w:w="671" w:type="pct"/>
            <w:vAlign w:val="center"/>
          </w:tcPr>
          <w:p w:rsidR="00495447" w:rsidRDefault="00495447" w:rsidP="00EF6257">
            <w:pPr>
              <w:spacing w:line="360" w:lineRule="auto"/>
              <w:jc w:val="center"/>
              <w:rPr>
                <w:szCs w:val="21"/>
              </w:rPr>
            </w:pPr>
          </w:p>
        </w:tc>
        <w:tc>
          <w:tcPr>
            <w:tcW w:w="719" w:type="pct"/>
            <w:vAlign w:val="center"/>
          </w:tcPr>
          <w:p w:rsidR="00495447" w:rsidRDefault="00495447" w:rsidP="00EF6257">
            <w:pPr>
              <w:spacing w:line="360" w:lineRule="auto"/>
              <w:jc w:val="center"/>
              <w:rPr>
                <w:szCs w:val="21"/>
              </w:rPr>
            </w:pPr>
          </w:p>
        </w:tc>
        <w:tc>
          <w:tcPr>
            <w:tcW w:w="721" w:type="pct"/>
          </w:tcPr>
          <w:p w:rsidR="00495447" w:rsidRDefault="00495447" w:rsidP="00EF6257">
            <w:pPr>
              <w:spacing w:line="360" w:lineRule="auto"/>
              <w:jc w:val="center"/>
              <w:rPr>
                <w:szCs w:val="21"/>
              </w:rPr>
            </w:pPr>
          </w:p>
        </w:tc>
      </w:tr>
      <w:tr w:rsidR="00495447" w:rsidTr="00EF6257">
        <w:trPr>
          <w:jc w:val="center"/>
        </w:trPr>
        <w:tc>
          <w:tcPr>
            <w:tcW w:w="423" w:type="pct"/>
            <w:vAlign w:val="center"/>
          </w:tcPr>
          <w:p w:rsidR="00495447" w:rsidRDefault="00495447" w:rsidP="00EF6257">
            <w:pPr>
              <w:spacing w:line="360" w:lineRule="auto"/>
              <w:jc w:val="center"/>
              <w:rPr>
                <w:szCs w:val="21"/>
              </w:rPr>
            </w:pPr>
          </w:p>
        </w:tc>
        <w:tc>
          <w:tcPr>
            <w:tcW w:w="680" w:type="pct"/>
            <w:vAlign w:val="center"/>
          </w:tcPr>
          <w:p w:rsidR="00495447" w:rsidRDefault="00495447" w:rsidP="00EF6257">
            <w:pPr>
              <w:spacing w:line="360" w:lineRule="auto"/>
              <w:jc w:val="center"/>
              <w:rPr>
                <w:szCs w:val="21"/>
              </w:rPr>
            </w:pPr>
          </w:p>
        </w:tc>
        <w:tc>
          <w:tcPr>
            <w:tcW w:w="679" w:type="pct"/>
            <w:vAlign w:val="center"/>
          </w:tcPr>
          <w:p w:rsidR="00495447" w:rsidRDefault="00495447" w:rsidP="00EF6257">
            <w:pPr>
              <w:spacing w:line="360" w:lineRule="auto"/>
              <w:jc w:val="center"/>
              <w:rPr>
                <w:szCs w:val="21"/>
              </w:rPr>
            </w:pPr>
          </w:p>
        </w:tc>
        <w:tc>
          <w:tcPr>
            <w:tcW w:w="1107" w:type="pct"/>
            <w:vAlign w:val="center"/>
          </w:tcPr>
          <w:p w:rsidR="00495447" w:rsidRDefault="00495447" w:rsidP="00EF6257">
            <w:pPr>
              <w:spacing w:line="360" w:lineRule="auto"/>
              <w:jc w:val="center"/>
              <w:rPr>
                <w:szCs w:val="21"/>
              </w:rPr>
            </w:pPr>
          </w:p>
        </w:tc>
        <w:tc>
          <w:tcPr>
            <w:tcW w:w="671" w:type="pct"/>
            <w:vAlign w:val="center"/>
          </w:tcPr>
          <w:p w:rsidR="00495447" w:rsidRDefault="00495447" w:rsidP="00EF6257">
            <w:pPr>
              <w:spacing w:line="360" w:lineRule="auto"/>
              <w:jc w:val="center"/>
              <w:rPr>
                <w:szCs w:val="21"/>
              </w:rPr>
            </w:pPr>
          </w:p>
        </w:tc>
        <w:tc>
          <w:tcPr>
            <w:tcW w:w="719" w:type="pct"/>
            <w:vAlign w:val="center"/>
          </w:tcPr>
          <w:p w:rsidR="00495447" w:rsidRDefault="00495447" w:rsidP="00EF6257">
            <w:pPr>
              <w:spacing w:line="360" w:lineRule="auto"/>
              <w:jc w:val="center"/>
              <w:rPr>
                <w:szCs w:val="21"/>
              </w:rPr>
            </w:pPr>
          </w:p>
        </w:tc>
        <w:tc>
          <w:tcPr>
            <w:tcW w:w="721" w:type="pct"/>
          </w:tcPr>
          <w:p w:rsidR="00495447" w:rsidRDefault="00495447" w:rsidP="00EF6257">
            <w:pPr>
              <w:spacing w:line="360" w:lineRule="auto"/>
              <w:jc w:val="center"/>
              <w:rPr>
                <w:szCs w:val="21"/>
              </w:rPr>
            </w:pPr>
          </w:p>
        </w:tc>
      </w:tr>
      <w:tr w:rsidR="00495447" w:rsidTr="00EF6257">
        <w:trPr>
          <w:jc w:val="center"/>
        </w:trPr>
        <w:tc>
          <w:tcPr>
            <w:tcW w:w="423" w:type="pct"/>
            <w:vAlign w:val="center"/>
          </w:tcPr>
          <w:p w:rsidR="00495447" w:rsidRDefault="00495447" w:rsidP="00EF6257">
            <w:pPr>
              <w:spacing w:line="360" w:lineRule="auto"/>
              <w:jc w:val="center"/>
              <w:rPr>
                <w:szCs w:val="21"/>
              </w:rPr>
            </w:pPr>
          </w:p>
        </w:tc>
        <w:tc>
          <w:tcPr>
            <w:tcW w:w="680" w:type="pct"/>
            <w:vAlign w:val="center"/>
          </w:tcPr>
          <w:p w:rsidR="00495447" w:rsidRDefault="00495447" w:rsidP="00EF6257">
            <w:pPr>
              <w:spacing w:line="360" w:lineRule="auto"/>
              <w:jc w:val="center"/>
              <w:rPr>
                <w:szCs w:val="21"/>
              </w:rPr>
            </w:pPr>
          </w:p>
        </w:tc>
        <w:tc>
          <w:tcPr>
            <w:tcW w:w="679" w:type="pct"/>
            <w:vAlign w:val="center"/>
          </w:tcPr>
          <w:p w:rsidR="00495447" w:rsidRDefault="00495447" w:rsidP="00EF6257">
            <w:pPr>
              <w:spacing w:line="360" w:lineRule="auto"/>
              <w:jc w:val="center"/>
              <w:rPr>
                <w:szCs w:val="21"/>
              </w:rPr>
            </w:pPr>
          </w:p>
        </w:tc>
        <w:tc>
          <w:tcPr>
            <w:tcW w:w="1107" w:type="pct"/>
            <w:vAlign w:val="center"/>
          </w:tcPr>
          <w:p w:rsidR="00495447" w:rsidRDefault="00495447" w:rsidP="00EF6257">
            <w:pPr>
              <w:spacing w:line="360" w:lineRule="auto"/>
              <w:jc w:val="center"/>
              <w:rPr>
                <w:szCs w:val="21"/>
              </w:rPr>
            </w:pPr>
          </w:p>
        </w:tc>
        <w:tc>
          <w:tcPr>
            <w:tcW w:w="671" w:type="pct"/>
            <w:vAlign w:val="center"/>
          </w:tcPr>
          <w:p w:rsidR="00495447" w:rsidRDefault="00495447" w:rsidP="00EF6257">
            <w:pPr>
              <w:spacing w:line="360" w:lineRule="auto"/>
              <w:jc w:val="center"/>
              <w:rPr>
                <w:szCs w:val="21"/>
              </w:rPr>
            </w:pPr>
          </w:p>
        </w:tc>
        <w:tc>
          <w:tcPr>
            <w:tcW w:w="719" w:type="pct"/>
            <w:vAlign w:val="center"/>
          </w:tcPr>
          <w:p w:rsidR="00495447" w:rsidRDefault="00495447" w:rsidP="00EF6257">
            <w:pPr>
              <w:spacing w:line="360" w:lineRule="auto"/>
              <w:jc w:val="center"/>
              <w:rPr>
                <w:szCs w:val="21"/>
              </w:rPr>
            </w:pPr>
          </w:p>
        </w:tc>
        <w:tc>
          <w:tcPr>
            <w:tcW w:w="721" w:type="pct"/>
          </w:tcPr>
          <w:p w:rsidR="00495447" w:rsidRDefault="00495447" w:rsidP="00EF6257">
            <w:pPr>
              <w:spacing w:line="360" w:lineRule="auto"/>
              <w:jc w:val="center"/>
              <w:rPr>
                <w:szCs w:val="21"/>
              </w:rPr>
            </w:pPr>
          </w:p>
        </w:tc>
      </w:tr>
      <w:tr w:rsidR="00495447" w:rsidTr="00EF6257">
        <w:trPr>
          <w:jc w:val="center"/>
        </w:trPr>
        <w:tc>
          <w:tcPr>
            <w:tcW w:w="423" w:type="pct"/>
            <w:vAlign w:val="center"/>
          </w:tcPr>
          <w:p w:rsidR="00495447" w:rsidRDefault="00495447" w:rsidP="00EF6257">
            <w:pPr>
              <w:spacing w:line="360" w:lineRule="auto"/>
              <w:jc w:val="center"/>
              <w:rPr>
                <w:szCs w:val="21"/>
              </w:rPr>
            </w:pPr>
          </w:p>
        </w:tc>
        <w:tc>
          <w:tcPr>
            <w:tcW w:w="680" w:type="pct"/>
            <w:vAlign w:val="center"/>
          </w:tcPr>
          <w:p w:rsidR="00495447" w:rsidRDefault="00495447" w:rsidP="00EF6257">
            <w:pPr>
              <w:spacing w:line="360" w:lineRule="auto"/>
              <w:jc w:val="center"/>
              <w:rPr>
                <w:szCs w:val="21"/>
              </w:rPr>
            </w:pPr>
          </w:p>
        </w:tc>
        <w:tc>
          <w:tcPr>
            <w:tcW w:w="679" w:type="pct"/>
            <w:vAlign w:val="center"/>
          </w:tcPr>
          <w:p w:rsidR="00495447" w:rsidRDefault="00495447" w:rsidP="00EF6257">
            <w:pPr>
              <w:spacing w:line="360" w:lineRule="auto"/>
              <w:jc w:val="center"/>
              <w:rPr>
                <w:szCs w:val="21"/>
              </w:rPr>
            </w:pPr>
          </w:p>
        </w:tc>
        <w:tc>
          <w:tcPr>
            <w:tcW w:w="1107" w:type="pct"/>
            <w:vAlign w:val="center"/>
          </w:tcPr>
          <w:p w:rsidR="00495447" w:rsidRDefault="00495447" w:rsidP="00EF6257">
            <w:pPr>
              <w:spacing w:line="360" w:lineRule="auto"/>
              <w:jc w:val="center"/>
              <w:rPr>
                <w:szCs w:val="21"/>
              </w:rPr>
            </w:pPr>
          </w:p>
        </w:tc>
        <w:tc>
          <w:tcPr>
            <w:tcW w:w="671" w:type="pct"/>
            <w:vAlign w:val="center"/>
          </w:tcPr>
          <w:p w:rsidR="00495447" w:rsidRDefault="00495447" w:rsidP="00EF6257">
            <w:pPr>
              <w:spacing w:line="360" w:lineRule="auto"/>
              <w:jc w:val="center"/>
              <w:rPr>
                <w:szCs w:val="21"/>
              </w:rPr>
            </w:pPr>
          </w:p>
        </w:tc>
        <w:tc>
          <w:tcPr>
            <w:tcW w:w="719" w:type="pct"/>
            <w:vAlign w:val="center"/>
          </w:tcPr>
          <w:p w:rsidR="00495447" w:rsidRDefault="00495447" w:rsidP="00EF6257">
            <w:pPr>
              <w:spacing w:line="360" w:lineRule="auto"/>
              <w:jc w:val="center"/>
              <w:rPr>
                <w:szCs w:val="21"/>
              </w:rPr>
            </w:pPr>
          </w:p>
        </w:tc>
        <w:tc>
          <w:tcPr>
            <w:tcW w:w="721" w:type="pct"/>
          </w:tcPr>
          <w:p w:rsidR="00495447" w:rsidRDefault="00495447" w:rsidP="00EF6257">
            <w:pPr>
              <w:spacing w:line="360" w:lineRule="auto"/>
              <w:jc w:val="center"/>
              <w:rPr>
                <w:szCs w:val="21"/>
              </w:rPr>
            </w:pPr>
          </w:p>
        </w:tc>
      </w:tr>
      <w:tr w:rsidR="00495447" w:rsidTr="00EF6257">
        <w:trPr>
          <w:jc w:val="center"/>
        </w:trPr>
        <w:tc>
          <w:tcPr>
            <w:tcW w:w="1103" w:type="pct"/>
            <w:gridSpan w:val="2"/>
            <w:vAlign w:val="center"/>
          </w:tcPr>
          <w:p w:rsidR="00495447" w:rsidRDefault="00495447" w:rsidP="00EF6257">
            <w:pPr>
              <w:spacing w:line="360" w:lineRule="auto"/>
              <w:jc w:val="center"/>
              <w:rPr>
                <w:szCs w:val="21"/>
              </w:rPr>
            </w:pPr>
            <w:r>
              <w:rPr>
                <w:rFonts w:hint="eastAsia"/>
                <w:szCs w:val="21"/>
              </w:rPr>
              <w:t>合计人数</w:t>
            </w:r>
          </w:p>
        </w:tc>
        <w:tc>
          <w:tcPr>
            <w:tcW w:w="3897" w:type="pct"/>
            <w:gridSpan w:val="5"/>
            <w:vAlign w:val="center"/>
          </w:tcPr>
          <w:p w:rsidR="00495447" w:rsidRDefault="00495447" w:rsidP="00EF6257">
            <w:pPr>
              <w:spacing w:line="360" w:lineRule="auto"/>
              <w:jc w:val="center"/>
              <w:rPr>
                <w:szCs w:val="21"/>
              </w:rPr>
            </w:pPr>
          </w:p>
        </w:tc>
      </w:tr>
    </w:tbl>
    <w:p w:rsidR="00495447" w:rsidRDefault="00495447" w:rsidP="00495447">
      <w:pPr>
        <w:widowControl/>
        <w:spacing w:line="360" w:lineRule="auto"/>
        <w:ind w:firstLineChars="200" w:firstLine="480"/>
        <w:jc w:val="left"/>
        <w:rPr>
          <w:sz w:val="24"/>
        </w:rPr>
      </w:pPr>
      <w:r>
        <w:rPr>
          <w:rFonts w:hint="eastAsia"/>
          <w:sz w:val="24"/>
        </w:rPr>
        <w:t>我公司承诺上述人员身体健康，一旦我公司获得成交，承诺上述人员投入本项目服务，非经采购人同意，不随意更换人员。</w:t>
      </w:r>
    </w:p>
    <w:p w:rsidR="00495447" w:rsidRDefault="00495447" w:rsidP="00495447">
      <w:pPr>
        <w:widowControl/>
        <w:spacing w:line="360" w:lineRule="auto"/>
        <w:ind w:firstLineChars="200" w:firstLine="480"/>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小时。采购人需安排加班的，我公司积极配合并向劳动者支付加班费。</w:t>
      </w:r>
    </w:p>
    <w:p w:rsidR="00495447" w:rsidRDefault="00495447" w:rsidP="00495447">
      <w:pPr>
        <w:widowControl/>
        <w:jc w:val="left"/>
        <w:rPr>
          <w:sz w:val="24"/>
        </w:rPr>
      </w:pPr>
    </w:p>
    <w:p w:rsidR="00495447" w:rsidRDefault="00495447" w:rsidP="00495447">
      <w:pPr>
        <w:widowControl/>
        <w:jc w:val="left"/>
        <w:rPr>
          <w:sz w:val="24"/>
        </w:rPr>
      </w:pPr>
    </w:p>
    <w:p w:rsidR="00495447" w:rsidRDefault="00495447" w:rsidP="00495447">
      <w:pPr>
        <w:widowControl/>
        <w:jc w:val="left"/>
        <w:rPr>
          <w:sz w:val="24"/>
        </w:rPr>
      </w:pPr>
    </w:p>
    <w:p w:rsidR="00495447" w:rsidRDefault="00495447" w:rsidP="00495447">
      <w:pPr>
        <w:spacing w:line="360" w:lineRule="auto"/>
        <w:ind w:right="84" w:firstLineChars="100" w:firstLine="240"/>
        <w:rPr>
          <w:sz w:val="24"/>
        </w:rPr>
      </w:pPr>
      <w:r>
        <w:rPr>
          <w:sz w:val="24"/>
        </w:rPr>
        <w:t>投标人名称：</w:t>
      </w:r>
    </w:p>
    <w:p w:rsidR="00495447" w:rsidRDefault="00495447" w:rsidP="00495447">
      <w:pPr>
        <w:spacing w:line="360" w:lineRule="auto"/>
        <w:ind w:right="84" w:firstLineChars="100" w:firstLine="240"/>
        <w:rPr>
          <w:sz w:val="24"/>
        </w:rPr>
      </w:pPr>
    </w:p>
    <w:p w:rsidR="00495447" w:rsidRDefault="00495447" w:rsidP="00495447">
      <w:pPr>
        <w:spacing w:line="360" w:lineRule="auto"/>
        <w:ind w:right="84" w:firstLineChars="100" w:firstLine="240"/>
        <w:rPr>
          <w:sz w:val="24"/>
        </w:rPr>
      </w:pPr>
      <w:r>
        <w:rPr>
          <w:sz w:val="24"/>
        </w:rPr>
        <w:t>日期</w:t>
      </w:r>
    </w:p>
    <w:p w:rsidR="00495447" w:rsidRDefault="00495447" w:rsidP="00495447">
      <w:pPr>
        <w:widowControl/>
        <w:jc w:val="left"/>
        <w:rPr>
          <w:b/>
          <w:sz w:val="24"/>
        </w:rPr>
      </w:pPr>
      <w:r>
        <w:rPr>
          <w:b/>
          <w:sz w:val="24"/>
        </w:rPr>
        <w:br w:type="page"/>
      </w:r>
      <w:r>
        <w:rPr>
          <w:b/>
          <w:sz w:val="24"/>
        </w:rPr>
        <w:lastRenderedPageBreak/>
        <w:t>附件</w:t>
      </w:r>
      <w:r>
        <w:rPr>
          <w:b/>
          <w:sz w:val="24"/>
        </w:rPr>
        <w:t>5</w:t>
      </w:r>
      <w:r>
        <w:rPr>
          <w:b/>
          <w:sz w:val="24"/>
        </w:rPr>
        <w:t>：评分因素中要求的各项方案、证明材料等</w:t>
      </w:r>
    </w:p>
    <w:p w:rsidR="00495447" w:rsidRDefault="00495447" w:rsidP="00495447">
      <w:pPr>
        <w:spacing w:line="360" w:lineRule="auto"/>
        <w:ind w:firstLineChars="200" w:firstLine="480"/>
        <w:rPr>
          <w:bCs/>
          <w:color w:val="000000"/>
          <w:sz w:val="24"/>
        </w:rPr>
      </w:pPr>
    </w:p>
    <w:p w:rsidR="00495447" w:rsidRDefault="00495447" w:rsidP="00495447">
      <w:pPr>
        <w:spacing w:line="360" w:lineRule="auto"/>
        <w:ind w:firstLineChars="200" w:firstLine="480"/>
        <w:rPr>
          <w:color w:val="000000"/>
          <w:sz w:val="24"/>
        </w:rPr>
      </w:pPr>
      <w:r>
        <w:rPr>
          <w:bCs/>
          <w:color w:val="000000"/>
          <w:sz w:val="24"/>
        </w:rPr>
        <w:t>请投标人根据磋商文件</w:t>
      </w:r>
      <w:r>
        <w:rPr>
          <w:bCs/>
          <w:color w:val="000000"/>
          <w:sz w:val="24"/>
        </w:rPr>
        <w:t>“</w:t>
      </w:r>
      <w:r>
        <w:rPr>
          <w:bCs/>
          <w:color w:val="000000"/>
          <w:sz w:val="24"/>
        </w:rPr>
        <w:t>评分因素及评审标准</w:t>
      </w:r>
      <w:r>
        <w:rPr>
          <w:bCs/>
          <w:color w:val="000000"/>
          <w:sz w:val="24"/>
        </w:rPr>
        <w:t>”</w:t>
      </w:r>
      <w:r>
        <w:rPr>
          <w:bCs/>
          <w:color w:val="000000"/>
          <w:sz w:val="24"/>
        </w:rPr>
        <w:t>中的</w:t>
      </w:r>
      <w:r>
        <w:rPr>
          <w:color w:val="000000"/>
          <w:sz w:val="24"/>
        </w:rPr>
        <w:t>要求，按顺序提供详细的方案、证明材料等。</w:t>
      </w:r>
    </w:p>
    <w:p w:rsidR="00495447" w:rsidRDefault="00495447" w:rsidP="00495447">
      <w:pPr>
        <w:spacing w:line="360" w:lineRule="auto"/>
        <w:ind w:firstLineChars="200" w:firstLine="480"/>
        <w:rPr>
          <w:color w:val="000000"/>
          <w:sz w:val="24"/>
        </w:rPr>
      </w:pPr>
      <w:r>
        <w:rPr>
          <w:color w:val="000000"/>
          <w:sz w:val="24"/>
        </w:rPr>
        <w:t>投标人将专项服务委托专业公司承担的，应当进行说明。</w:t>
      </w:r>
    </w:p>
    <w:p w:rsidR="00495447" w:rsidRDefault="00495447" w:rsidP="00495447">
      <w:pPr>
        <w:spacing w:line="360" w:lineRule="auto"/>
        <w:ind w:firstLineChars="200" w:firstLine="480"/>
        <w:rPr>
          <w:color w:val="000000"/>
          <w:sz w:val="24"/>
        </w:rPr>
      </w:pPr>
      <w:r>
        <w:rPr>
          <w:color w:val="000000"/>
          <w:sz w:val="24"/>
        </w:rPr>
        <w:t>投标人认为必需的其他内容。</w:t>
      </w:r>
    </w:p>
    <w:p w:rsidR="00495447" w:rsidRDefault="00495447" w:rsidP="00495447">
      <w:pPr>
        <w:spacing w:line="460" w:lineRule="exact"/>
        <w:ind w:left="192"/>
        <w:jc w:val="left"/>
        <w:rPr>
          <w:sz w:val="24"/>
        </w:rPr>
      </w:pPr>
    </w:p>
    <w:p w:rsidR="00495447" w:rsidRDefault="00495447" w:rsidP="00495447">
      <w:pPr>
        <w:spacing w:line="480" w:lineRule="auto"/>
      </w:pPr>
      <w:r>
        <w:rPr>
          <w:b/>
          <w:sz w:val="24"/>
        </w:rPr>
        <w:br w:type="page"/>
      </w:r>
      <w:r>
        <w:rPr>
          <w:b/>
          <w:sz w:val="24"/>
        </w:rPr>
        <w:lastRenderedPageBreak/>
        <w:t>附件</w:t>
      </w:r>
      <w:r>
        <w:rPr>
          <w:b/>
          <w:sz w:val="24"/>
        </w:rPr>
        <w:t>6</w:t>
      </w:r>
    </w:p>
    <w:p w:rsidR="00495447" w:rsidRDefault="00495447" w:rsidP="00495447">
      <w:pPr>
        <w:spacing w:line="560" w:lineRule="exact"/>
        <w:jc w:val="center"/>
        <w:rPr>
          <w:b/>
          <w:sz w:val="24"/>
        </w:rPr>
      </w:pPr>
      <w:r>
        <w:rPr>
          <w:b/>
          <w:sz w:val="24"/>
        </w:rPr>
        <w:t>投标人</w:t>
      </w:r>
      <w:r>
        <w:rPr>
          <w:rFonts w:hint="eastAsia"/>
          <w:b/>
          <w:sz w:val="24"/>
        </w:rPr>
        <w:t>业绩</w:t>
      </w:r>
    </w:p>
    <w:p w:rsidR="00495447" w:rsidRDefault="00495447" w:rsidP="00495447">
      <w:pPr>
        <w:spacing w:line="460" w:lineRule="exact"/>
        <w:ind w:left="192"/>
        <w:rPr>
          <w:sz w:val="24"/>
        </w:rPr>
      </w:pPr>
      <w:r>
        <w:rPr>
          <w:sz w:val="24"/>
        </w:rPr>
        <w:t>项目名称：</w:t>
      </w:r>
      <w:r>
        <w:rPr>
          <w:sz w:val="24"/>
          <w:u w:val="single"/>
        </w:rPr>
        <w:t xml:space="preserve">                    </w:t>
      </w:r>
      <w:r>
        <w:rPr>
          <w:sz w:val="24"/>
        </w:rPr>
        <w:t xml:space="preserve">                  </w:t>
      </w:r>
    </w:p>
    <w:p w:rsidR="00495447" w:rsidRDefault="00495447" w:rsidP="00495447">
      <w:pPr>
        <w:spacing w:line="460" w:lineRule="exact"/>
        <w:ind w:left="192"/>
        <w:rPr>
          <w:sz w:val="24"/>
        </w:rPr>
      </w:pPr>
      <w:r>
        <w:rPr>
          <w:sz w:val="24"/>
        </w:rPr>
        <w:t>项目编号：</w:t>
      </w:r>
      <w:r>
        <w:rPr>
          <w:sz w:val="24"/>
          <w:u w:val="single"/>
        </w:rPr>
        <w:t xml:space="preserve">                    </w:t>
      </w:r>
      <w:r>
        <w:rPr>
          <w:sz w:val="24"/>
        </w:rPr>
        <w:t xml:space="preserve">                 </w:t>
      </w:r>
    </w:p>
    <w:p w:rsidR="00495447" w:rsidRDefault="00495447" w:rsidP="00495447">
      <w:pPr>
        <w:spacing w:line="460" w:lineRule="exact"/>
        <w:ind w:left="192"/>
        <w:rPr>
          <w:sz w:val="24"/>
        </w:rPr>
      </w:pPr>
      <w:r>
        <w:rPr>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5"/>
        <w:gridCol w:w="1314"/>
        <w:gridCol w:w="1028"/>
        <w:gridCol w:w="1314"/>
        <w:gridCol w:w="1597"/>
        <w:gridCol w:w="1168"/>
        <w:gridCol w:w="1026"/>
      </w:tblGrid>
      <w:tr w:rsidR="00495447" w:rsidTr="00EF6257">
        <w:tc>
          <w:tcPr>
            <w:tcW w:w="631" w:type="pct"/>
            <w:tcBorders>
              <w:top w:val="single" w:sz="4" w:space="0" w:color="auto"/>
              <w:left w:val="single" w:sz="4" w:space="0" w:color="auto"/>
              <w:bottom w:val="single" w:sz="4" w:space="0" w:color="auto"/>
              <w:right w:val="single" w:sz="4" w:space="0" w:color="auto"/>
            </w:tcBorders>
            <w:vAlign w:val="center"/>
          </w:tcPr>
          <w:p w:rsidR="00495447" w:rsidRDefault="00495447" w:rsidP="00EF6257">
            <w:pPr>
              <w:jc w:val="center"/>
              <w:rPr>
                <w:sz w:val="24"/>
              </w:rPr>
            </w:pPr>
            <w:r>
              <w:rPr>
                <w:sz w:val="24"/>
              </w:rPr>
              <w:t>序号</w:t>
            </w:r>
          </w:p>
        </w:tc>
        <w:tc>
          <w:tcPr>
            <w:tcW w:w="771" w:type="pct"/>
            <w:tcBorders>
              <w:top w:val="single" w:sz="4" w:space="0" w:color="auto"/>
              <w:left w:val="single" w:sz="4" w:space="0" w:color="auto"/>
              <w:bottom w:val="single" w:sz="4" w:space="0" w:color="auto"/>
              <w:right w:val="single" w:sz="4" w:space="0" w:color="auto"/>
            </w:tcBorders>
            <w:vAlign w:val="center"/>
          </w:tcPr>
          <w:p w:rsidR="00495447" w:rsidRDefault="00495447" w:rsidP="00EF6257">
            <w:pPr>
              <w:jc w:val="center"/>
              <w:rPr>
                <w:sz w:val="24"/>
              </w:rPr>
            </w:pPr>
            <w:r>
              <w:rPr>
                <w:sz w:val="24"/>
              </w:rPr>
              <w:t>用户单位名称</w:t>
            </w:r>
          </w:p>
        </w:tc>
        <w:tc>
          <w:tcPr>
            <w:tcW w:w="603" w:type="pct"/>
            <w:tcBorders>
              <w:top w:val="single" w:sz="4" w:space="0" w:color="auto"/>
              <w:left w:val="single" w:sz="4" w:space="0" w:color="auto"/>
              <w:bottom w:val="single" w:sz="4" w:space="0" w:color="auto"/>
              <w:right w:val="single" w:sz="4" w:space="0" w:color="auto"/>
            </w:tcBorders>
            <w:vAlign w:val="center"/>
          </w:tcPr>
          <w:p w:rsidR="00495447" w:rsidRDefault="00495447" w:rsidP="00EF6257">
            <w:pPr>
              <w:jc w:val="center"/>
              <w:rPr>
                <w:sz w:val="24"/>
              </w:rPr>
            </w:pPr>
            <w:r>
              <w:rPr>
                <w:sz w:val="24"/>
              </w:rPr>
              <w:t>项目内容</w:t>
            </w:r>
          </w:p>
        </w:tc>
        <w:tc>
          <w:tcPr>
            <w:tcW w:w="771" w:type="pct"/>
            <w:tcBorders>
              <w:top w:val="single" w:sz="4" w:space="0" w:color="auto"/>
              <w:left w:val="single" w:sz="4" w:space="0" w:color="auto"/>
              <w:bottom w:val="single" w:sz="4" w:space="0" w:color="auto"/>
              <w:right w:val="single" w:sz="4" w:space="0" w:color="auto"/>
            </w:tcBorders>
            <w:vAlign w:val="center"/>
          </w:tcPr>
          <w:p w:rsidR="00495447" w:rsidRDefault="00495447" w:rsidP="00EF6257">
            <w:pPr>
              <w:jc w:val="center"/>
              <w:rPr>
                <w:sz w:val="24"/>
              </w:rPr>
            </w:pPr>
            <w:r>
              <w:rPr>
                <w:sz w:val="24"/>
              </w:rPr>
              <w:t>实施地点</w:t>
            </w:r>
          </w:p>
        </w:tc>
        <w:tc>
          <w:tcPr>
            <w:tcW w:w="937" w:type="pct"/>
            <w:tcBorders>
              <w:top w:val="single" w:sz="4" w:space="0" w:color="auto"/>
              <w:left w:val="single" w:sz="4" w:space="0" w:color="auto"/>
              <w:bottom w:val="single" w:sz="4" w:space="0" w:color="auto"/>
              <w:right w:val="single" w:sz="4" w:space="0" w:color="auto"/>
            </w:tcBorders>
            <w:vAlign w:val="center"/>
          </w:tcPr>
          <w:p w:rsidR="00495447" w:rsidRDefault="00495447" w:rsidP="00EF6257">
            <w:pPr>
              <w:jc w:val="center"/>
              <w:rPr>
                <w:sz w:val="24"/>
              </w:rPr>
            </w:pPr>
            <w:r>
              <w:rPr>
                <w:sz w:val="24"/>
              </w:rPr>
              <w:t>联系人及联系方式</w:t>
            </w:r>
          </w:p>
        </w:tc>
        <w:tc>
          <w:tcPr>
            <w:tcW w:w="685" w:type="pct"/>
            <w:tcBorders>
              <w:top w:val="single" w:sz="4" w:space="0" w:color="auto"/>
              <w:left w:val="single" w:sz="4" w:space="0" w:color="auto"/>
              <w:bottom w:val="single" w:sz="4" w:space="0" w:color="auto"/>
              <w:right w:val="single" w:sz="4" w:space="0" w:color="auto"/>
            </w:tcBorders>
            <w:vAlign w:val="center"/>
          </w:tcPr>
          <w:p w:rsidR="00495447" w:rsidRDefault="00495447" w:rsidP="00EF6257">
            <w:pPr>
              <w:jc w:val="center"/>
              <w:rPr>
                <w:sz w:val="24"/>
              </w:rPr>
            </w:pPr>
            <w:r>
              <w:rPr>
                <w:sz w:val="24"/>
              </w:rPr>
              <w:t>项目起止时间</w:t>
            </w:r>
          </w:p>
        </w:tc>
        <w:tc>
          <w:tcPr>
            <w:tcW w:w="602" w:type="pct"/>
            <w:tcBorders>
              <w:top w:val="single" w:sz="4" w:space="0" w:color="auto"/>
              <w:left w:val="single" w:sz="4" w:space="0" w:color="auto"/>
              <w:bottom w:val="single" w:sz="4" w:space="0" w:color="auto"/>
              <w:right w:val="single" w:sz="4" w:space="0" w:color="auto"/>
            </w:tcBorders>
            <w:vAlign w:val="center"/>
          </w:tcPr>
          <w:p w:rsidR="00495447" w:rsidRDefault="00495447" w:rsidP="00EF6257">
            <w:pPr>
              <w:jc w:val="center"/>
              <w:rPr>
                <w:sz w:val="24"/>
              </w:rPr>
            </w:pPr>
            <w:r>
              <w:rPr>
                <w:sz w:val="24"/>
              </w:rPr>
              <w:t>合同金额</w:t>
            </w:r>
          </w:p>
        </w:tc>
      </w:tr>
      <w:tr w:rsidR="00495447" w:rsidTr="00EF6257">
        <w:tc>
          <w:tcPr>
            <w:tcW w:w="631" w:type="pct"/>
            <w:tcBorders>
              <w:top w:val="single" w:sz="4" w:space="0" w:color="auto"/>
              <w:left w:val="single" w:sz="4" w:space="0" w:color="auto"/>
              <w:bottom w:val="single" w:sz="4" w:space="0" w:color="auto"/>
              <w:right w:val="single" w:sz="4" w:space="0" w:color="auto"/>
            </w:tcBorders>
            <w:vAlign w:val="center"/>
          </w:tcPr>
          <w:p w:rsidR="00495447" w:rsidRDefault="00495447" w:rsidP="00EF6257">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r>
      <w:tr w:rsidR="00495447" w:rsidTr="00EF6257">
        <w:tc>
          <w:tcPr>
            <w:tcW w:w="631" w:type="pct"/>
            <w:tcBorders>
              <w:top w:val="single" w:sz="4" w:space="0" w:color="auto"/>
              <w:left w:val="single" w:sz="4" w:space="0" w:color="auto"/>
              <w:bottom w:val="single" w:sz="4" w:space="0" w:color="auto"/>
              <w:right w:val="single" w:sz="4" w:space="0" w:color="auto"/>
            </w:tcBorders>
            <w:vAlign w:val="center"/>
          </w:tcPr>
          <w:p w:rsidR="00495447" w:rsidRDefault="00495447" w:rsidP="00EF6257">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r>
      <w:tr w:rsidR="00495447" w:rsidTr="00EF6257">
        <w:tc>
          <w:tcPr>
            <w:tcW w:w="631" w:type="pct"/>
            <w:tcBorders>
              <w:top w:val="single" w:sz="4" w:space="0" w:color="auto"/>
              <w:left w:val="single" w:sz="4" w:space="0" w:color="auto"/>
              <w:bottom w:val="single" w:sz="4" w:space="0" w:color="auto"/>
              <w:right w:val="single" w:sz="4" w:space="0" w:color="auto"/>
            </w:tcBorders>
            <w:vAlign w:val="center"/>
          </w:tcPr>
          <w:p w:rsidR="00495447" w:rsidRDefault="00495447" w:rsidP="00EF6257">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r>
      <w:tr w:rsidR="00495447" w:rsidTr="00EF6257">
        <w:tc>
          <w:tcPr>
            <w:tcW w:w="631" w:type="pct"/>
            <w:tcBorders>
              <w:top w:val="single" w:sz="4" w:space="0" w:color="auto"/>
              <w:left w:val="single" w:sz="4" w:space="0" w:color="auto"/>
              <w:bottom w:val="single" w:sz="4" w:space="0" w:color="auto"/>
              <w:right w:val="single" w:sz="4" w:space="0" w:color="auto"/>
            </w:tcBorders>
            <w:vAlign w:val="center"/>
          </w:tcPr>
          <w:p w:rsidR="00495447" w:rsidRDefault="00495447" w:rsidP="00EF6257">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r>
      <w:tr w:rsidR="00495447" w:rsidTr="00EF6257">
        <w:tc>
          <w:tcPr>
            <w:tcW w:w="631" w:type="pct"/>
            <w:tcBorders>
              <w:top w:val="single" w:sz="4" w:space="0" w:color="auto"/>
              <w:left w:val="single" w:sz="4" w:space="0" w:color="auto"/>
              <w:bottom w:val="single" w:sz="4" w:space="0" w:color="auto"/>
              <w:right w:val="single" w:sz="4" w:space="0" w:color="auto"/>
            </w:tcBorders>
            <w:vAlign w:val="center"/>
          </w:tcPr>
          <w:p w:rsidR="00495447" w:rsidRDefault="00495447" w:rsidP="00EF6257">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r>
      <w:tr w:rsidR="00495447" w:rsidTr="00EF6257">
        <w:tc>
          <w:tcPr>
            <w:tcW w:w="631" w:type="pct"/>
            <w:tcBorders>
              <w:top w:val="single" w:sz="4" w:space="0" w:color="auto"/>
              <w:left w:val="single" w:sz="4" w:space="0" w:color="auto"/>
              <w:bottom w:val="single" w:sz="4" w:space="0" w:color="auto"/>
              <w:right w:val="single" w:sz="4" w:space="0" w:color="auto"/>
            </w:tcBorders>
            <w:vAlign w:val="center"/>
          </w:tcPr>
          <w:p w:rsidR="00495447" w:rsidRDefault="00495447" w:rsidP="00EF6257">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r>
      <w:tr w:rsidR="00495447" w:rsidTr="00EF6257">
        <w:tc>
          <w:tcPr>
            <w:tcW w:w="631" w:type="pct"/>
            <w:tcBorders>
              <w:top w:val="single" w:sz="4" w:space="0" w:color="auto"/>
              <w:left w:val="single" w:sz="4" w:space="0" w:color="auto"/>
              <w:bottom w:val="single" w:sz="4" w:space="0" w:color="auto"/>
              <w:right w:val="single" w:sz="4" w:space="0" w:color="auto"/>
            </w:tcBorders>
            <w:vAlign w:val="center"/>
          </w:tcPr>
          <w:p w:rsidR="00495447" w:rsidRDefault="00495447" w:rsidP="00EF6257">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r>
      <w:tr w:rsidR="00495447" w:rsidTr="00EF6257">
        <w:tc>
          <w:tcPr>
            <w:tcW w:w="631" w:type="pct"/>
            <w:tcBorders>
              <w:top w:val="single" w:sz="4" w:space="0" w:color="auto"/>
              <w:left w:val="single" w:sz="4" w:space="0" w:color="auto"/>
              <w:bottom w:val="single" w:sz="4" w:space="0" w:color="auto"/>
              <w:right w:val="single" w:sz="4" w:space="0" w:color="auto"/>
            </w:tcBorders>
            <w:vAlign w:val="center"/>
          </w:tcPr>
          <w:p w:rsidR="00495447" w:rsidRDefault="00495447" w:rsidP="00EF6257">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r>
      <w:tr w:rsidR="00495447" w:rsidTr="00EF6257">
        <w:tc>
          <w:tcPr>
            <w:tcW w:w="631" w:type="pct"/>
            <w:tcBorders>
              <w:top w:val="single" w:sz="4" w:space="0" w:color="auto"/>
              <w:left w:val="single" w:sz="4" w:space="0" w:color="auto"/>
              <w:bottom w:val="single" w:sz="4" w:space="0" w:color="auto"/>
              <w:right w:val="single" w:sz="4" w:space="0" w:color="auto"/>
            </w:tcBorders>
            <w:vAlign w:val="center"/>
          </w:tcPr>
          <w:p w:rsidR="00495447" w:rsidRDefault="00495447" w:rsidP="00EF6257">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r>
      <w:tr w:rsidR="00495447" w:rsidTr="00EF6257">
        <w:tc>
          <w:tcPr>
            <w:tcW w:w="631" w:type="pct"/>
            <w:tcBorders>
              <w:top w:val="single" w:sz="4" w:space="0" w:color="auto"/>
              <w:left w:val="single" w:sz="4" w:space="0" w:color="auto"/>
              <w:bottom w:val="single" w:sz="4" w:space="0" w:color="auto"/>
              <w:right w:val="single" w:sz="4" w:space="0" w:color="auto"/>
            </w:tcBorders>
            <w:vAlign w:val="center"/>
          </w:tcPr>
          <w:p w:rsidR="00495447" w:rsidRDefault="00495447" w:rsidP="00EF6257">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r>
      <w:tr w:rsidR="00495447" w:rsidTr="00EF6257">
        <w:tc>
          <w:tcPr>
            <w:tcW w:w="631" w:type="pct"/>
            <w:tcBorders>
              <w:top w:val="single" w:sz="4" w:space="0" w:color="auto"/>
              <w:left w:val="single" w:sz="4" w:space="0" w:color="auto"/>
              <w:bottom w:val="single" w:sz="4" w:space="0" w:color="auto"/>
              <w:right w:val="single" w:sz="4" w:space="0" w:color="auto"/>
            </w:tcBorders>
            <w:vAlign w:val="center"/>
          </w:tcPr>
          <w:p w:rsidR="00495447" w:rsidRDefault="00495447" w:rsidP="00EF6257">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495447" w:rsidRDefault="00495447" w:rsidP="00EF6257">
            <w:pPr>
              <w:jc w:val="center"/>
              <w:rPr>
                <w:b/>
                <w:sz w:val="24"/>
              </w:rPr>
            </w:pPr>
          </w:p>
        </w:tc>
      </w:tr>
    </w:tbl>
    <w:p w:rsidR="00495447" w:rsidRDefault="00495447" w:rsidP="00495447">
      <w:pPr>
        <w:spacing w:line="460" w:lineRule="exact"/>
        <w:ind w:left="192"/>
        <w:rPr>
          <w:sz w:val="24"/>
        </w:rPr>
      </w:pPr>
    </w:p>
    <w:p w:rsidR="00495447" w:rsidRDefault="00495447" w:rsidP="00495447">
      <w:pPr>
        <w:spacing w:line="460" w:lineRule="exact"/>
        <w:ind w:left="192"/>
        <w:rPr>
          <w:sz w:val="24"/>
        </w:rPr>
      </w:pPr>
      <w:r>
        <w:rPr>
          <w:sz w:val="24"/>
        </w:rPr>
        <w:t>备注：若第二部分要求提供投标人</w:t>
      </w:r>
      <w:r>
        <w:rPr>
          <w:rFonts w:hint="eastAsia"/>
          <w:sz w:val="24"/>
        </w:rPr>
        <w:t>业绩</w:t>
      </w:r>
      <w:r>
        <w:rPr>
          <w:sz w:val="24"/>
        </w:rPr>
        <w:t>的，投标人所列业绩应按其要求将证明材料按顺序附后。</w:t>
      </w:r>
    </w:p>
    <w:p w:rsidR="00495447" w:rsidRDefault="00495447" w:rsidP="00495447">
      <w:pPr>
        <w:spacing w:line="560" w:lineRule="exact"/>
        <w:rPr>
          <w:b/>
          <w:sz w:val="24"/>
        </w:rPr>
      </w:pPr>
    </w:p>
    <w:p w:rsidR="00495447" w:rsidRDefault="00495447" w:rsidP="00495447">
      <w:pPr>
        <w:spacing w:line="560" w:lineRule="exact"/>
        <w:rPr>
          <w:b/>
          <w:sz w:val="24"/>
        </w:rPr>
      </w:pPr>
    </w:p>
    <w:p w:rsidR="00495447" w:rsidRDefault="00495447" w:rsidP="00495447">
      <w:pPr>
        <w:spacing w:line="360" w:lineRule="auto"/>
        <w:ind w:firstLineChars="1700" w:firstLine="4080"/>
        <w:rPr>
          <w:sz w:val="24"/>
        </w:rPr>
      </w:pPr>
      <w:r>
        <w:rPr>
          <w:sz w:val="24"/>
        </w:rPr>
        <w:t>投标人名称：</w:t>
      </w:r>
    </w:p>
    <w:p w:rsidR="00495447" w:rsidRDefault="00495447" w:rsidP="00495447">
      <w:pPr>
        <w:spacing w:line="360" w:lineRule="auto"/>
        <w:ind w:firstLineChars="1700" w:firstLine="4080"/>
        <w:rPr>
          <w:sz w:val="24"/>
        </w:rPr>
      </w:pPr>
    </w:p>
    <w:p w:rsidR="00495447" w:rsidRDefault="00495447" w:rsidP="00495447">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495447" w:rsidRDefault="00495447" w:rsidP="00495447">
      <w:pPr>
        <w:widowControl/>
        <w:jc w:val="left"/>
        <w:rPr>
          <w:b/>
          <w:sz w:val="24"/>
        </w:rPr>
      </w:pPr>
      <w:r>
        <w:rPr>
          <w:b/>
          <w:sz w:val="24"/>
        </w:rPr>
        <w:br w:type="page"/>
      </w:r>
    </w:p>
    <w:p w:rsidR="00495447" w:rsidRDefault="00495447" w:rsidP="00495447">
      <w:pPr>
        <w:spacing w:line="480" w:lineRule="auto"/>
        <w:rPr>
          <w:b/>
          <w:color w:val="000000"/>
          <w:sz w:val="24"/>
        </w:rPr>
      </w:pPr>
      <w:r>
        <w:rPr>
          <w:b/>
          <w:color w:val="000000"/>
          <w:sz w:val="24"/>
        </w:rPr>
        <w:lastRenderedPageBreak/>
        <w:t>附件</w:t>
      </w:r>
      <w:r>
        <w:rPr>
          <w:b/>
          <w:color w:val="000000"/>
          <w:sz w:val="24"/>
        </w:rPr>
        <w:t>7-1</w:t>
      </w:r>
    </w:p>
    <w:p w:rsidR="00495447" w:rsidRDefault="00495447" w:rsidP="00495447">
      <w:pPr>
        <w:spacing w:line="480" w:lineRule="auto"/>
        <w:jc w:val="center"/>
        <w:rPr>
          <w:b/>
          <w:sz w:val="30"/>
        </w:rPr>
      </w:pPr>
      <w:r>
        <w:rPr>
          <w:b/>
          <w:color w:val="000000"/>
          <w:sz w:val="24"/>
        </w:rPr>
        <w:t>项目负责人资格审查表</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2"/>
        <w:gridCol w:w="500"/>
        <w:gridCol w:w="894"/>
        <w:gridCol w:w="502"/>
        <w:gridCol w:w="943"/>
        <w:gridCol w:w="506"/>
        <w:gridCol w:w="438"/>
        <w:gridCol w:w="1351"/>
        <w:gridCol w:w="105"/>
        <w:gridCol w:w="1244"/>
        <w:gridCol w:w="182"/>
        <w:gridCol w:w="1290"/>
      </w:tblGrid>
      <w:tr w:rsidR="00495447" w:rsidTr="00EF6257">
        <w:trPr>
          <w:cantSplit/>
          <w:jc w:val="center"/>
        </w:trPr>
        <w:tc>
          <w:tcPr>
            <w:tcW w:w="1452" w:type="dxa"/>
            <w:gridSpan w:val="2"/>
          </w:tcPr>
          <w:p w:rsidR="00495447" w:rsidRDefault="00495447" w:rsidP="00EF6257">
            <w:pPr>
              <w:spacing w:line="360" w:lineRule="auto"/>
              <w:ind w:right="84"/>
              <w:jc w:val="center"/>
              <w:rPr>
                <w:position w:val="-36"/>
                <w:sz w:val="24"/>
              </w:rPr>
            </w:pPr>
            <w:r>
              <w:rPr>
                <w:position w:val="-36"/>
                <w:sz w:val="24"/>
              </w:rPr>
              <w:t>姓</w:t>
            </w:r>
            <w:r>
              <w:rPr>
                <w:position w:val="-36"/>
                <w:sz w:val="24"/>
              </w:rPr>
              <w:t xml:space="preserve">  </w:t>
            </w:r>
            <w:r>
              <w:rPr>
                <w:position w:val="-36"/>
                <w:sz w:val="24"/>
              </w:rPr>
              <w:t>名</w:t>
            </w:r>
          </w:p>
        </w:tc>
        <w:tc>
          <w:tcPr>
            <w:tcW w:w="1396" w:type="dxa"/>
            <w:gridSpan w:val="2"/>
          </w:tcPr>
          <w:p w:rsidR="00495447" w:rsidRDefault="00495447" w:rsidP="00EF6257">
            <w:pPr>
              <w:spacing w:line="360" w:lineRule="auto"/>
              <w:ind w:right="84"/>
              <w:jc w:val="center"/>
              <w:rPr>
                <w:position w:val="-36"/>
                <w:sz w:val="24"/>
              </w:rPr>
            </w:pPr>
          </w:p>
        </w:tc>
        <w:tc>
          <w:tcPr>
            <w:tcW w:w="1449" w:type="dxa"/>
            <w:gridSpan w:val="2"/>
          </w:tcPr>
          <w:p w:rsidR="00495447" w:rsidRDefault="00495447" w:rsidP="00EF6257">
            <w:pPr>
              <w:spacing w:line="360" w:lineRule="auto"/>
              <w:ind w:right="84"/>
              <w:jc w:val="center"/>
              <w:rPr>
                <w:position w:val="-36"/>
                <w:sz w:val="24"/>
              </w:rPr>
            </w:pPr>
            <w:r>
              <w:rPr>
                <w:position w:val="-36"/>
                <w:sz w:val="24"/>
              </w:rPr>
              <w:t>性</w:t>
            </w:r>
            <w:r>
              <w:rPr>
                <w:position w:val="-36"/>
                <w:sz w:val="24"/>
              </w:rPr>
              <w:t xml:space="preserve">  </w:t>
            </w:r>
            <w:r>
              <w:rPr>
                <w:position w:val="-36"/>
                <w:sz w:val="24"/>
              </w:rPr>
              <w:t>别</w:t>
            </w:r>
          </w:p>
        </w:tc>
        <w:tc>
          <w:tcPr>
            <w:tcW w:w="1894" w:type="dxa"/>
            <w:gridSpan w:val="3"/>
          </w:tcPr>
          <w:p w:rsidR="00495447" w:rsidRDefault="00495447" w:rsidP="00EF6257">
            <w:pPr>
              <w:spacing w:line="360" w:lineRule="auto"/>
              <w:ind w:right="84"/>
              <w:jc w:val="center"/>
              <w:rPr>
                <w:position w:val="-36"/>
                <w:sz w:val="24"/>
              </w:rPr>
            </w:pPr>
          </w:p>
        </w:tc>
        <w:tc>
          <w:tcPr>
            <w:tcW w:w="1426" w:type="dxa"/>
            <w:gridSpan w:val="2"/>
          </w:tcPr>
          <w:p w:rsidR="00495447" w:rsidRDefault="00495447" w:rsidP="00EF6257">
            <w:pPr>
              <w:spacing w:line="360" w:lineRule="auto"/>
              <w:ind w:right="84"/>
              <w:jc w:val="center"/>
              <w:rPr>
                <w:position w:val="-36"/>
                <w:sz w:val="24"/>
              </w:rPr>
            </w:pPr>
            <w:r>
              <w:rPr>
                <w:position w:val="-36"/>
                <w:sz w:val="24"/>
              </w:rPr>
              <w:t>年</w:t>
            </w:r>
            <w:r>
              <w:rPr>
                <w:position w:val="-36"/>
                <w:sz w:val="24"/>
              </w:rPr>
              <w:t xml:space="preserve">  </w:t>
            </w:r>
            <w:r>
              <w:rPr>
                <w:position w:val="-36"/>
                <w:sz w:val="24"/>
              </w:rPr>
              <w:t>龄</w:t>
            </w:r>
          </w:p>
        </w:tc>
        <w:tc>
          <w:tcPr>
            <w:tcW w:w="1290" w:type="dxa"/>
          </w:tcPr>
          <w:p w:rsidR="00495447" w:rsidRDefault="00495447" w:rsidP="00EF6257">
            <w:pPr>
              <w:spacing w:line="360" w:lineRule="auto"/>
              <w:ind w:right="84"/>
              <w:jc w:val="center"/>
              <w:rPr>
                <w:position w:val="-36"/>
                <w:sz w:val="24"/>
              </w:rPr>
            </w:pPr>
          </w:p>
        </w:tc>
      </w:tr>
      <w:tr w:rsidR="00495447" w:rsidTr="00EF6257">
        <w:trPr>
          <w:cantSplit/>
          <w:jc w:val="center"/>
        </w:trPr>
        <w:tc>
          <w:tcPr>
            <w:tcW w:w="1452" w:type="dxa"/>
            <w:gridSpan w:val="2"/>
          </w:tcPr>
          <w:p w:rsidR="00495447" w:rsidRDefault="00495447" w:rsidP="00EF6257">
            <w:pPr>
              <w:spacing w:line="360" w:lineRule="auto"/>
              <w:ind w:right="84"/>
              <w:jc w:val="center"/>
              <w:rPr>
                <w:position w:val="-36"/>
                <w:sz w:val="24"/>
              </w:rPr>
            </w:pPr>
            <w:r>
              <w:rPr>
                <w:position w:val="-36"/>
                <w:sz w:val="24"/>
              </w:rPr>
              <w:t>职</w:t>
            </w:r>
            <w:r>
              <w:rPr>
                <w:position w:val="-36"/>
                <w:sz w:val="24"/>
              </w:rPr>
              <w:t xml:space="preserve">  </w:t>
            </w:r>
            <w:r>
              <w:rPr>
                <w:position w:val="-36"/>
                <w:sz w:val="24"/>
              </w:rPr>
              <w:t>称</w:t>
            </w:r>
          </w:p>
        </w:tc>
        <w:tc>
          <w:tcPr>
            <w:tcW w:w="1396" w:type="dxa"/>
            <w:gridSpan w:val="2"/>
          </w:tcPr>
          <w:p w:rsidR="00495447" w:rsidRDefault="00495447" w:rsidP="00EF6257">
            <w:pPr>
              <w:spacing w:line="360" w:lineRule="auto"/>
              <w:ind w:right="84"/>
              <w:jc w:val="center"/>
              <w:rPr>
                <w:position w:val="-36"/>
                <w:sz w:val="24"/>
              </w:rPr>
            </w:pPr>
          </w:p>
        </w:tc>
        <w:tc>
          <w:tcPr>
            <w:tcW w:w="1449" w:type="dxa"/>
            <w:gridSpan w:val="2"/>
          </w:tcPr>
          <w:p w:rsidR="00495447" w:rsidRDefault="00495447" w:rsidP="00EF6257">
            <w:pPr>
              <w:spacing w:line="360" w:lineRule="auto"/>
              <w:ind w:right="84"/>
              <w:jc w:val="center"/>
              <w:rPr>
                <w:position w:val="-36"/>
                <w:sz w:val="24"/>
              </w:rPr>
            </w:pPr>
            <w:r>
              <w:rPr>
                <w:position w:val="-36"/>
                <w:sz w:val="24"/>
              </w:rPr>
              <w:t>毕业学校</w:t>
            </w:r>
          </w:p>
        </w:tc>
        <w:tc>
          <w:tcPr>
            <w:tcW w:w="1894" w:type="dxa"/>
            <w:gridSpan w:val="3"/>
          </w:tcPr>
          <w:p w:rsidR="00495447" w:rsidRDefault="00495447" w:rsidP="00EF6257">
            <w:pPr>
              <w:spacing w:line="360" w:lineRule="auto"/>
              <w:ind w:right="84"/>
              <w:jc w:val="center"/>
              <w:rPr>
                <w:position w:val="-36"/>
                <w:sz w:val="24"/>
              </w:rPr>
            </w:pPr>
          </w:p>
        </w:tc>
        <w:tc>
          <w:tcPr>
            <w:tcW w:w="1426" w:type="dxa"/>
            <w:gridSpan w:val="2"/>
          </w:tcPr>
          <w:p w:rsidR="00495447" w:rsidRDefault="00495447" w:rsidP="00EF6257">
            <w:pPr>
              <w:spacing w:line="360" w:lineRule="auto"/>
              <w:ind w:right="84"/>
              <w:jc w:val="center"/>
              <w:rPr>
                <w:position w:val="-36"/>
                <w:sz w:val="24"/>
              </w:rPr>
            </w:pPr>
            <w:r>
              <w:rPr>
                <w:position w:val="-36"/>
                <w:sz w:val="24"/>
              </w:rPr>
              <w:t>毕业时间</w:t>
            </w:r>
          </w:p>
        </w:tc>
        <w:tc>
          <w:tcPr>
            <w:tcW w:w="1290" w:type="dxa"/>
          </w:tcPr>
          <w:p w:rsidR="00495447" w:rsidRDefault="00495447" w:rsidP="00EF6257">
            <w:pPr>
              <w:spacing w:line="360" w:lineRule="auto"/>
              <w:ind w:right="84"/>
              <w:jc w:val="center"/>
              <w:rPr>
                <w:position w:val="-36"/>
                <w:sz w:val="24"/>
              </w:rPr>
            </w:pPr>
          </w:p>
        </w:tc>
      </w:tr>
      <w:tr w:rsidR="00495447" w:rsidTr="00EF6257">
        <w:trPr>
          <w:cantSplit/>
          <w:jc w:val="center"/>
        </w:trPr>
        <w:tc>
          <w:tcPr>
            <w:tcW w:w="1452" w:type="dxa"/>
            <w:gridSpan w:val="2"/>
          </w:tcPr>
          <w:p w:rsidR="00495447" w:rsidRDefault="00495447" w:rsidP="00EF6257">
            <w:pPr>
              <w:spacing w:line="360" w:lineRule="auto"/>
              <w:ind w:right="84"/>
              <w:jc w:val="center"/>
              <w:rPr>
                <w:position w:val="-36"/>
                <w:sz w:val="24"/>
              </w:rPr>
            </w:pPr>
            <w:r>
              <w:rPr>
                <w:position w:val="-36"/>
                <w:sz w:val="24"/>
              </w:rPr>
              <w:t>所学专业</w:t>
            </w:r>
          </w:p>
        </w:tc>
        <w:tc>
          <w:tcPr>
            <w:tcW w:w="1396" w:type="dxa"/>
            <w:gridSpan w:val="2"/>
          </w:tcPr>
          <w:p w:rsidR="00495447" w:rsidRDefault="00495447" w:rsidP="00EF6257">
            <w:pPr>
              <w:spacing w:line="360" w:lineRule="auto"/>
              <w:ind w:right="84"/>
              <w:jc w:val="center"/>
              <w:rPr>
                <w:position w:val="-36"/>
                <w:sz w:val="24"/>
              </w:rPr>
            </w:pPr>
          </w:p>
        </w:tc>
        <w:tc>
          <w:tcPr>
            <w:tcW w:w="1449" w:type="dxa"/>
            <w:gridSpan w:val="2"/>
          </w:tcPr>
          <w:p w:rsidR="00495447" w:rsidRDefault="00495447" w:rsidP="00EF6257">
            <w:pPr>
              <w:spacing w:line="360" w:lineRule="auto"/>
              <w:ind w:right="84"/>
              <w:jc w:val="center"/>
              <w:rPr>
                <w:position w:val="-36"/>
                <w:sz w:val="24"/>
              </w:rPr>
            </w:pPr>
            <w:r>
              <w:rPr>
                <w:position w:val="-36"/>
                <w:sz w:val="24"/>
              </w:rPr>
              <w:t>最高学历</w:t>
            </w:r>
          </w:p>
        </w:tc>
        <w:tc>
          <w:tcPr>
            <w:tcW w:w="1894" w:type="dxa"/>
            <w:gridSpan w:val="3"/>
          </w:tcPr>
          <w:p w:rsidR="00495447" w:rsidRDefault="00495447" w:rsidP="00EF6257">
            <w:pPr>
              <w:spacing w:line="360" w:lineRule="auto"/>
              <w:ind w:right="84"/>
              <w:jc w:val="center"/>
              <w:rPr>
                <w:position w:val="-36"/>
                <w:sz w:val="24"/>
              </w:rPr>
            </w:pPr>
          </w:p>
        </w:tc>
        <w:tc>
          <w:tcPr>
            <w:tcW w:w="1426" w:type="dxa"/>
            <w:gridSpan w:val="2"/>
          </w:tcPr>
          <w:p w:rsidR="00495447" w:rsidRDefault="00495447" w:rsidP="00EF6257">
            <w:pPr>
              <w:spacing w:line="360" w:lineRule="auto"/>
              <w:ind w:right="84"/>
              <w:jc w:val="center"/>
              <w:rPr>
                <w:position w:val="-36"/>
                <w:sz w:val="24"/>
              </w:rPr>
            </w:pPr>
            <w:r>
              <w:rPr>
                <w:spacing w:val="-12"/>
                <w:position w:val="-36"/>
                <w:sz w:val="24"/>
              </w:rPr>
              <w:t>联系电话</w:t>
            </w:r>
            <w:r>
              <w:rPr>
                <w:spacing w:val="-12"/>
                <w:position w:val="-36"/>
                <w:sz w:val="24"/>
              </w:rPr>
              <w:t xml:space="preserve"> </w:t>
            </w:r>
          </w:p>
        </w:tc>
        <w:tc>
          <w:tcPr>
            <w:tcW w:w="1290" w:type="dxa"/>
          </w:tcPr>
          <w:p w:rsidR="00495447" w:rsidRDefault="00495447" w:rsidP="00EF6257">
            <w:pPr>
              <w:spacing w:line="360" w:lineRule="auto"/>
              <w:ind w:right="84"/>
              <w:jc w:val="center"/>
              <w:rPr>
                <w:position w:val="-36"/>
                <w:sz w:val="24"/>
              </w:rPr>
            </w:pPr>
          </w:p>
        </w:tc>
      </w:tr>
      <w:tr w:rsidR="00495447" w:rsidTr="00EF6257">
        <w:trPr>
          <w:cantSplit/>
          <w:jc w:val="center"/>
        </w:trPr>
        <w:tc>
          <w:tcPr>
            <w:tcW w:w="2346" w:type="dxa"/>
            <w:gridSpan w:val="3"/>
            <w:vAlign w:val="center"/>
          </w:tcPr>
          <w:p w:rsidR="00495447" w:rsidRDefault="00495447" w:rsidP="00EF6257">
            <w:pPr>
              <w:spacing w:line="360" w:lineRule="auto"/>
              <w:ind w:right="84"/>
              <w:jc w:val="center"/>
              <w:rPr>
                <w:spacing w:val="-28"/>
                <w:position w:val="-36"/>
                <w:sz w:val="24"/>
              </w:rPr>
            </w:pPr>
            <w:r>
              <w:rPr>
                <w:position w:val="-36"/>
                <w:sz w:val="24"/>
              </w:rPr>
              <w:t>所获证书及编号</w:t>
            </w:r>
          </w:p>
        </w:tc>
        <w:tc>
          <w:tcPr>
            <w:tcW w:w="1951" w:type="dxa"/>
            <w:gridSpan w:val="3"/>
          </w:tcPr>
          <w:p w:rsidR="00495447" w:rsidRDefault="00495447" w:rsidP="00EF6257">
            <w:pPr>
              <w:spacing w:line="360" w:lineRule="auto"/>
              <w:ind w:right="84"/>
              <w:jc w:val="center"/>
              <w:rPr>
                <w:position w:val="-36"/>
                <w:sz w:val="24"/>
              </w:rPr>
            </w:pPr>
          </w:p>
        </w:tc>
        <w:tc>
          <w:tcPr>
            <w:tcW w:w="3138" w:type="dxa"/>
            <w:gridSpan w:val="4"/>
          </w:tcPr>
          <w:p w:rsidR="00495447" w:rsidRDefault="00495447" w:rsidP="00EF6257">
            <w:pPr>
              <w:spacing w:line="560" w:lineRule="exact"/>
              <w:jc w:val="center"/>
              <w:rPr>
                <w:sz w:val="24"/>
              </w:rPr>
            </w:pPr>
            <w:r>
              <w:rPr>
                <w:sz w:val="24"/>
              </w:rPr>
              <w:t>从事物业管理</w:t>
            </w:r>
          </w:p>
          <w:p w:rsidR="00495447" w:rsidRDefault="00495447" w:rsidP="00EF6257">
            <w:pPr>
              <w:spacing w:line="360" w:lineRule="auto"/>
              <w:ind w:right="84"/>
              <w:jc w:val="center"/>
              <w:rPr>
                <w:position w:val="-36"/>
                <w:sz w:val="24"/>
              </w:rPr>
            </w:pPr>
            <w:r>
              <w:rPr>
                <w:sz w:val="24"/>
              </w:rPr>
              <w:t>工作年限</w:t>
            </w:r>
          </w:p>
        </w:tc>
        <w:tc>
          <w:tcPr>
            <w:tcW w:w="1472" w:type="dxa"/>
            <w:gridSpan w:val="2"/>
          </w:tcPr>
          <w:p w:rsidR="00495447" w:rsidRDefault="00495447" w:rsidP="00EF6257">
            <w:pPr>
              <w:spacing w:line="360" w:lineRule="auto"/>
              <w:ind w:right="84"/>
              <w:jc w:val="center"/>
              <w:rPr>
                <w:position w:val="-36"/>
                <w:sz w:val="24"/>
              </w:rPr>
            </w:pPr>
          </w:p>
        </w:tc>
      </w:tr>
      <w:tr w:rsidR="00495447" w:rsidTr="00EF6257">
        <w:trPr>
          <w:cantSplit/>
          <w:jc w:val="center"/>
        </w:trPr>
        <w:tc>
          <w:tcPr>
            <w:tcW w:w="8907" w:type="dxa"/>
            <w:gridSpan w:val="12"/>
          </w:tcPr>
          <w:p w:rsidR="00495447" w:rsidRDefault="00495447" w:rsidP="00EF6257">
            <w:pPr>
              <w:spacing w:line="360" w:lineRule="auto"/>
              <w:ind w:right="84"/>
              <w:jc w:val="center"/>
              <w:rPr>
                <w:position w:val="-36"/>
                <w:sz w:val="24"/>
              </w:rPr>
            </w:pPr>
            <w:r>
              <w:rPr>
                <w:position w:val="-36"/>
                <w:sz w:val="24"/>
              </w:rPr>
              <w:t>近三年来的主要工作业绩及担任的主要工作经历</w:t>
            </w:r>
          </w:p>
        </w:tc>
      </w:tr>
      <w:tr w:rsidR="00495447" w:rsidTr="00EF6257">
        <w:trPr>
          <w:cantSplit/>
          <w:jc w:val="center"/>
        </w:trPr>
        <w:tc>
          <w:tcPr>
            <w:tcW w:w="952" w:type="dxa"/>
          </w:tcPr>
          <w:p w:rsidR="00495447" w:rsidRDefault="00495447" w:rsidP="00EF6257">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495447" w:rsidRDefault="00495447" w:rsidP="00EF6257">
            <w:pPr>
              <w:spacing w:line="360" w:lineRule="auto"/>
              <w:ind w:right="84"/>
              <w:jc w:val="center"/>
              <w:rPr>
                <w:position w:val="-36"/>
                <w:sz w:val="24"/>
              </w:rPr>
            </w:pPr>
            <w:r>
              <w:rPr>
                <w:position w:val="-36"/>
                <w:sz w:val="24"/>
              </w:rPr>
              <w:t>地</w:t>
            </w:r>
            <w:r>
              <w:rPr>
                <w:position w:val="-36"/>
                <w:sz w:val="24"/>
              </w:rPr>
              <w:t xml:space="preserve">  </w:t>
            </w:r>
            <w:r>
              <w:rPr>
                <w:position w:val="-36"/>
                <w:sz w:val="24"/>
              </w:rPr>
              <w:t>点</w:t>
            </w:r>
          </w:p>
        </w:tc>
        <w:tc>
          <w:tcPr>
            <w:tcW w:w="1445" w:type="dxa"/>
            <w:gridSpan w:val="2"/>
          </w:tcPr>
          <w:p w:rsidR="00495447" w:rsidRDefault="00495447" w:rsidP="00EF6257">
            <w:pPr>
              <w:spacing w:line="360" w:lineRule="auto"/>
              <w:ind w:right="84"/>
              <w:jc w:val="center"/>
              <w:rPr>
                <w:position w:val="-36"/>
                <w:sz w:val="24"/>
              </w:rPr>
            </w:pPr>
            <w:r>
              <w:rPr>
                <w:position w:val="-36"/>
                <w:sz w:val="24"/>
              </w:rPr>
              <w:t>单</w:t>
            </w:r>
            <w:r>
              <w:rPr>
                <w:position w:val="-36"/>
                <w:sz w:val="24"/>
              </w:rPr>
              <w:t xml:space="preserve">  </w:t>
            </w:r>
            <w:r>
              <w:rPr>
                <w:position w:val="-36"/>
                <w:sz w:val="24"/>
              </w:rPr>
              <w:t>位</w:t>
            </w:r>
          </w:p>
        </w:tc>
        <w:tc>
          <w:tcPr>
            <w:tcW w:w="944" w:type="dxa"/>
            <w:gridSpan w:val="2"/>
          </w:tcPr>
          <w:p w:rsidR="00495447" w:rsidRDefault="00495447" w:rsidP="00EF6257">
            <w:pPr>
              <w:spacing w:line="360" w:lineRule="auto"/>
              <w:ind w:right="84"/>
              <w:jc w:val="center"/>
              <w:rPr>
                <w:position w:val="-36"/>
                <w:sz w:val="24"/>
              </w:rPr>
            </w:pPr>
            <w:r>
              <w:rPr>
                <w:position w:val="-36"/>
                <w:sz w:val="24"/>
              </w:rPr>
              <w:t>职</w:t>
            </w:r>
            <w:r>
              <w:rPr>
                <w:position w:val="-36"/>
                <w:sz w:val="24"/>
              </w:rPr>
              <w:t xml:space="preserve"> </w:t>
            </w:r>
            <w:proofErr w:type="gramStart"/>
            <w:r>
              <w:rPr>
                <w:position w:val="-36"/>
                <w:sz w:val="24"/>
              </w:rPr>
              <w:t>务</w:t>
            </w:r>
            <w:proofErr w:type="gramEnd"/>
          </w:p>
        </w:tc>
        <w:tc>
          <w:tcPr>
            <w:tcW w:w="4172" w:type="dxa"/>
            <w:gridSpan w:val="5"/>
          </w:tcPr>
          <w:p w:rsidR="00495447" w:rsidRDefault="00495447" w:rsidP="00EF6257">
            <w:pPr>
              <w:spacing w:line="360" w:lineRule="auto"/>
              <w:ind w:right="84"/>
              <w:jc w:val="center"/>
              <w:rPr>
                <w:position w:val="-36"/>
                <w:sz w:val="24"/>
              </w:rPr>
            </w:pPr>
            <w:r>
              <w:rPr>
                <w:position w:val="-36"/>
                <w:sz w:val="24"/>
              </w:rPr>
              <w:t>主</w:t>
            </w:r>
            <w:r>
              <w:rPr>
                <w:position w:val="-36"/>
                <w:sz w:val="24"/>
              </w:rPr>
              <w:t xml:space="preserve"> </w:t>
            </w:r>
            <w:r>
              <w:rPr>
                <w:position w:val="-36"/>
                <w:sz w:val="24"/>
              </w:rPr>
              <w:t>要</w:t>
            </w:r>
            <w:r>
              <w:rPr>
                <w:position w:val="-36"/>
                <w:sz w:val="24"/>
              </w:rPr>
              <w:t xml:space="preserve"> </w:t>
            </w:r>
            <w:r>
              <w:rPr>
                <w:position w:val="-36"/>
                <w:sz w:val="24"/>
              </w:rPr>
              <w:t>工</w:t>
            </w:r>
            <w:r>
              <w:rPr>
                <w:position w:val="-36"/>
                <w:sz w:val="24"/>
              </w:rPr>
              <w:t xml:space="preserve"> </w:t>
            </w:r>
            <w:r>
              <w:rPr>
                <w:position w:val="-36"/>
                <w:sz w:val="24"/>
              </w:rPr>
              <w:t>作</w:t>
            </w:r>
          </w:p>
        </w:tc>
      </w:tr>
      <w:tr w:rsidR="00495447" w:rsidTr="00EF6257">
        <w:trPr>
          <w:cantSplit/>
          <w:jc w:val="center"/>
        </w:trPr>
        <w:tc>
          <w:tcPr>
            <w:tcW w:w="952" w:type="dxa"/>
          </w:tcPr>
          <w:p w:rsidR="00495447" w:rsidRDefault="00495447" w:rsidP="00EF6257">
            <w:pPr>
              <w:spacing w:line="360" w:lineRule="auto"/>
              <w:ind w:right="84"/>
              <w:rPr>
                <w:position w:val="-36"/>
                <w:sz w:val="24"/>
              </w:rPr>
            </w:pPr>
          </w:p>
          <w:p w:rsidR="00495447" w:rsidRDefault="00495447" w:rsidP="00EF6257">
            <w:pPr>
              <w:spacing w:line="360" w:lineRule="auto"/>
              <w:ind w:right="84"/>
              <w:rPr>
                <w:position w:val="-36"/>
                <w:sz w:val="24"/>
              </w:rPr>
            </w:pPr>
          </w:p>
          <w:p w:rsidR="00495447" w:rsidRDefault="00495447" w:rsidP="00EF6257">
            <w:pPr>
              <w:spacing w:line="360" w:lineRule="auto"/>
              <w:ind w:right="84"/>
              <w:rPr>
                <w:position w:val="-36"/>
                <w:sz w:val="24"/>
              </w:rPr>
            </w:pPr>
          </w:p>
          <w:p w:rsidR="00495447" w:rsidRDefault="00495447" w:rsidP="00EF6257">
            <w:pPr>
              <w:spacing w:line="360" w:lineRule="auto"/>
              <w:ind w:right="84"/>
              <w:rPr>
                <w:position w:val="-36"/>
                <w:sz w:val="24"/>
              </w:rPr>
            </w:pPr>
          </w:p>
          <w:p w:rsidR="00495447" w:rsidRDefault="00495447" w:rsidP="00EF6257">
            <w:pPr>
              <w:spacing w:line="360" w:lineRule="auto"/>
              <w:ind w:right="84"/>
              <w:rPr>
                <w:position w:val="-36"/>
                <w:sz w:val="24"/>
              </w:rPr>
            </w:pPr>
          </w:p>
        </w:tc>
        <w:tc>
          <w:tcPr>
            <w:tcW w:w="1394" w:type="dxa"/>
            <w:gridSpan w:val="2"/>
          </w:tcPr>
          <w:p w:rsidR="00495447" w:rsidRDefault="00495447" w:rsidP="00EF6257">
            <w:pPr>
              <w:spacing w:line="360" w:lineRule="auto"/>
              <w:ind w:right="84"/>
              <w:rPr>
                <w:position w:val="-36"/>
                <w:sz w:val="24"/>
              </w:rPr>
            </w:pPr>
          </w:p>
        </w:tc>
        <w:tc>
          <w:tcPr>
            <w:tcW w:w="1445" w:type="dxa"/>
            <w:gridSpan w:val="2"/>
          </w:tcPr>
          <w:p w:rsidR="00495447" w:rsidRDefault="00495447" w:rsidP="00EF6257">
            <w:pPr>
              <w:spacing w:line="360" w:lineRule="auto"/>
              <w:ind w:right="84"/>
              <w:rPr>
                <w:position w:val="-36"/>
                <w:sz w:val="24"/>
              </w:rPr>
            </w:pPr>
          </w:p>
        </w:tc>
        <w:tc>
          <w:tcPr>
            <w:tcW w:w="944" w:type="dxa"/>
            <w:gridSpan w:val="2"/>
          </w:tcPr>
          <w:p w:rsidR="00495447" w:rsidRDefault="00495447" w:rsidP="00EF6257">
            <w:pPr>
              <w:spacing w:line="360" w:lineRule="auto"/>
              <w:ind w:right="84"/>
              <w:rPr>
                <w:position w:val="-36"/>
                <w:sz w:val="24"/>
              </w:rPr>
            </w:pPr>
          </w:p>
        </w:tc>
        <w:tc>
          <w:tcPr>
            <w:tcW w:w="4172" w:type="dxa"/>
            <w:gridSpan w:val="5"/>
          </w:tcPr>
          <w:p w:rsidR="00495447" w:rsidRDefault="00495447" w:rsidP="00EF6257">
            <w:pPr>
              <w:spacing w:line="360" w:lineRule="auto"/>
              <w:ind w:right="84"/>
              <w:rPr>
                <w:position w:val="-36"/>
                <w:sz w:val="24"/>
              </w:rPr>
            </w:pPr>
          </w:p>
        </w:tc>
      </w:tr>
      <w:tr w:rsidR="00495447" w:rsidTr="00EF6257">
        <w:trPr>
          <w:cantSplit/>
          <w:jc w:val="center"/>
        </w:trPr>
        <w:tc>
          <w:tcPr>
            <w:tcW w:w="8907" w:type="dxa"/>
            <w:gridSpan w:val="12"/>
          </w:tcPr>
          <w:p w:rsidR="00495447" w:rsidRDefault="00495447" w:rsidP="00EF6257">
            <w:pPr>
              <w:spacing w:line="360" w:lineRule="auto"/>
              <w:ind w:right="84"/>
              <w:jc w:val="center"/>
              <w:rPr>
                <w:position w:val="-36"/>
                <w:sz w:val="24"/>
              </w:rPr>
            </w:pPr>
            <w:r>
              <w:rPr>
                <w:position w:val="-36"/>
                <w:sz w:val="24"/>
              </w:rPr>
              <w:t>曾担任负责人的项目</w:t>
            </w:r>
          </w:p>
        </w:tc>
      </w:tr>
      <w:tr w:rsidR="00495447" w:rsidTr="00EF6257">
        <w:trPr>
          <w:cantSplit/>
          <w:jc w:val="center"/>
        </w:trPr>
        <w:tc>
          <w:tcPr>
            <w:tcW w:w="952" w:type="dxa"/>
          </w:tcPr>
          <w:p w:rsidR="00495447" w:rsidRDefault="00495447" w:rsidP="00EF6257">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495447" w:rsidRDefault="00495447" w:rsidP="00EF6257">
            <w:pPr>
              <w:spacing w:line="360" w:lineRule="auto"/>
              <w:ind w:right="84"/>
              <w:jc w:val="center"/>
              <w:rPr>
                <w:position w:val="-36"/>
                <w:sz w:val="24"/>
              </w:rPr>
            </w:pPr>
            <w:r>
              <w:rPr>
                <w:position w:val="-36"/>
                <w:sz w:val="24"/>
              </w:rPr>
              <w:t>委托单位</w:t>
            </w:r>
          </w:p>
        </w:tc>
        <w:tc>
          <w:tcPr>
            <w:tcW w:w="2389" w:type="dxa"/>
            <w:gridSpan w:val="4"/>
          </w:tcPr>
          <w:p w:rsidR="00495447" w:rsidRDefault="00495447" w:rsidP="00EF6257">
            <w:pPr>
              <w:spacing w:line="360" w:lineRule="auto"/>
              <w:ind w:right="84"/>
              <w:jc w:val="center"/>
              <w:rPr>
                <w:position w:val="-36"/>
                <w:sz w:val="24"/>
              </w:rPr>
            </w:pPr>
            <w:r>
              <w:rPr>
                <w:position w:val="-36"/>
                <w:sz w:val="24"/>
              </w:rPr>
              <w:t>项目名称</w:t>
            </w:r>
          </w:p>
        </w:tc>
        <w:tc>
          <w:tcPr>
            <w:tcW w:w="1351" w:type="dxa"/>
          </w:tcPr>
          <w:p w:rsidR="00495447" w:rsidRDefault="00495447" w:rsidP="00EF6257">
            <w:pPr>
              <w:spacing w:line="360" w:lineRule="auto"/>
              <w:ind w:right="84"/>
              <w:jc w:val="center"/>
              <w:rPr>
                <w:position w:val="-36"/>
                <w:sz w:val="24"/>
              </w:rPr>
            </w:pPr>
            <w:r>
              <w:rPr>
                <w:position w:val="-36"/>
                <w:sz w:val="24"/>
              </w:rPr>
              <w:t>项目规模</w:t>
            </w:r>
          </w:p>
        </w:tc>
        <w:tc>
          <w:tcPr>
            <w:tcW w:w="1349" w:type="dxa"/>
            <w:gridSpan w:val="2"/>
          </w:tcPr>
          <w:p w:rsidR="00495447" w:rsidRDefault="00495447" w:rsidP="00EF6257">
            <w:pPr>
              <w:spacing w:line="360" w:lineRule="auto"/>
              <w:ind w:right="84"/>
              <w:jc w:val="center"/>
              <w:rPr>
                <w:position w:val="-36"/>
                <w:sz w:val="24"/>
              </w:rPr>
            </w:pPr>
            <w:r>
              <w:rPr>
                <w:position w:val="-36"/>
                <w:sz w:val="24"/>
              </w:rPr>
              <w:t>项目类型</w:t>
            </w:r>
          </w:p>
        </w:tc>
        <w:tc>
          <w:tcPr>
            <w:tcW w:w="1472" w:type="dxa"/>
            <w:gridSpan w:val="2"/>
          </w:tcPr>
          <w:p w:rsidR="00495447" w:rsidRDefault="00495447" w:rsidP="00EF6257">
            <w:pPr>
              <w:spacing w:line="360" w:lineRule="auto"/>
              <w:ind w:right="84"/>
              <w:jc w:val="center"/>
              <w:rPr>
                <w:position w:val="-36"/>
                <w:sz w:val="24"/>
              </w:rPr>
            </w:pPr>
            <w:r>
              <w:rPr>
                <w:position w:val="-36"/>
                <w:sz w:val="24"/>
              </w:rPr>
              <w:t>备注</w:t>
            </w:r>
          </w:p>
        </w:tc>
      </w:tr>
      <w:tr w:rsidR="00495447" w:rsidTr="00EF6257">
        <w:trPr>
          <w:cantSplit/>
          <w:trHeight w:val="1249"/>
          <w:jc w:val="center"/>
        </w:trPr>
        <w:tc>
          <w:tcPr>
            <w:tcW w:w="952" w:type="dxa"/>
            <w:tcBorders>
              <w:bottom w:val="single" w:sz="4" w:space="0" w:color="auto"/>
            </w:tcBorders>
          </w:tcPr>
          <w:p w:rsidR="00495447" w:rsidRDefault="00495447" w:rsidP="00EF6257">
            <w:pPr>
              <w:spacing w:line="360" w:lineRule="auto"/>
              <w:ind w:right="84"/>
              <w:rPr>
                <w:position w:val="-36"/>
                <w:sz w:val="24"/>
              </w:rPr>
            </w:pPr>
          </w:p>
          <w:p w:rsidR="00495447" w:rsidRDefault="00495447" w:rsidP="00EF6257">
            <w:pPr>
              <w:spacing w:line="360" w:lineRule="auto"/>
              <w:ind w:right="84"/>
              <w:rPr>
                <w:position w:val="-36"/>
                <w:sz w:val="24"/>
              </w:rPr>
            </w:pPr>
          </w:p>
          <w:p w:rsidR="00495447" w:rsidRDefault="00495447" w:rsidP="00EF6257">
            <w:pPr>
              <w:spacing w:line="360" w:lineRule="auto"/>
              <w:ind w:right="84"/>
              <w:rPr>
                <w:position w:val="-36"/>
                <w:sz w:val="24"/>
              </w:rPr>
            </w:pPr>
          </w:p>
        </w:tc>
        <w:tc>
          <w:tcPr>
            <w:tcW w:w="1394" w:type="dxa"/>
            <w:gridSpan w:val="2"/>
            <w:tcBorders>
              <w:bottom w:val="single" w:sz="4" w:space="0" w:color="auto"/>
            </w:tcBorders>
          </w:tcPr>
          <w:p w:rsidR="00495447" w:rsidRDefault="00495447" w:rsidP="00EF6257">
            <w:pPr>
              <w:spacing w:line="360" w:lineRule="auto"/>
              <w:ind w:right="84"/>
              <w:rPr>
                <w:position w:val="-36"/>
                <w:sz w:val="24"/>
              </w:rPr>
            </w:pPr>
          </w:p>
        </w:tc>
        <w:tc>
          <w:tcPr>
            <w:tcW w:w="2389" w:type="dxa"/>
            <w:gridSpan w:val="4"/>
            <w:tcBorders>
              <w:bottom w:val="single" w:sz="4" w:space="0" w:color="auto"/>
            </w:tcBorders>
          </w:tcPr>
          <w:p w:rsidR="00495447" w:rsidRDefault="00495447" w:rsidP="00EF6257">
            <w:pPr>
              <w:spacing w:line="360" w:lineRule="auto"/>
              <w:ind w:right="84"/>
              <w:rPr>
                <w:position w:val="-36"/>
                <w:sz w:val="24"/>
              </w:rPr>
            </w:pPr>
          </w:p>
        </w:tc>
        <w:tc>
          <w:tcPr>
            <w:tcW w:w="1351" w:type="dxa"/>
            <w:tcBorders>
              <w:bottom w:val="single" w:sz="4" w:space="0" w:color="auto"/>
            </w:tcBorders>
          </w:tcPr>
          <w:p w:rsidR="00495447" w:rsidRDefault="00495447" w:rsidP="00EF6257">
            <w:pPr>
              <w:spacing w:line="360" w:lineRule="auto"/>
              <w:ind w:right="84"/>
              <w:rPr>
                <w:position w:val="-36"/>
                <w:sz w:val="24"/>
              </w:rPr>
            </w:pPr>
          </w:p>
        </w:tc>
        <w:tc>
          <w:tcPr>
            <w:tcW w:w="1349" w:type="dxa"/>
            <w:gridSpan w:val="2"/>
            <w:tcBorders>
              <w:bottom w:val="single" w:sz="4" w:space="0" w:color="auto"/>
            </w:tcBorders>
          </w:tcPr>
          <w:p w:rsidR="00495447" w:rsidRDefault="00495447" w:rsidP="00EF6257">
            <w:pPr>
              <w:spacing w:line="360" w:lineRule="auto"/>
              <w:ind w:right="84"/>
              <w:rPr>
                <w:position w:val="-36"/>
                <w:sz w:val="24"/>
              </w:rPr>
            </w:pPr>
          </w:p>
        </w:tc>
        <w:tc>
          <w:tcPr>
            <w:tcW w:w="1472" w:type="dxa"/>
            <w:gridSpan w:val="2"/>
            <w:tcBorders>
              <w:bottom w:val="single" w:sz="4" w:space="0" w:color="auto"/>
            </w:tcBorders>
          </w:tcPr>
          <w:p w:rsidR="00495447" w:rsidRDefault="00495447" w:rsidP="00EF6257">
            <w:pPr>
              <w:spacing w:line="360" w:lineRule="auto"/>
              <w:ind w:right="84"/>
              <w:rPr>
                <w:position w:val="-36"/>
                <w:sz w:val="24"/>
              </w:rPr>
            </w:pPr>
          </w:p>
        </w:tc>
      </w:tr>
    </w:tbl>
    <w:p w:rsidR="00495447" w:rsidRDefault="00495447" w:rsidP="00495447">
      <w:pPr>
        <w:spacing w:line="460" w:lineRule="exact"/>
        <w:ind w:left="192"/>
        <w:rPr>
          <w:sz w:val="24"/>
        </w:rPr>
      </w:pPr>
    </w:p>
    <w:p w:rsidR="00495447" w:rsidRDefault="00495447" w:rsidP="00495447">
      <w:pPr>
        <w:spacing w:line="360" w:lineRule="auto"/>
        <w:ind w:firstLineChars="1700" w:firstLine="4080"/>
        <w:rPr>
          <w:sz w:val="24"/>
        </w:rPr>
      </w:pPr>
      <w:r>
        <w:rPr>
          <w:sz w:val="24"/>
        </w:rPr>
        <w:t>投标人名称：</w:t>
      </w:r>
    </w:p>
    <w:p w:rsidR="00495447" w:rsidRDefault="00495447" w:rsidP="00495447">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495447" w:rsidRDefault="00495447" w:rsidP="00495447">
      <w:pPr>
        <w:tabs>
          <w:tab w:val="left" w:pos="240"/>
          <w:tab w:val="left" w:pos="7665"/>
        </w:tabs>
        <w:rPr>
          <w:b/>
          <w:sz w:val="24"/>
          <w:szCs w:val="24"/>
        </w:rPr>
      </w:pPr>
    </w:p>
    <w:p w:rsidR="00495447" w:rsidRDefault="00495447" w:rsidP="00495447">
      <w:pPr>
        <w:widowControl/>
        <w:jc w:val="left"/>
        <w:rPr>
          <w:b/>
          <w:sz w:val="24"/>
          <w:szCs w:val="24"/>
        </w:rPr>
      </w:pPr>
      <w:r>
        <w:rPr>
          <w:b/>
          <w:sz w:val="24"/>
          <w:szCs w:val="24"/>
        </w:rPr>
        <w:br w:type="page"/>
      </w:r>
    </w:p>
    <w:p w:rsidR="00495447" w:rsidRDefault="00495447" w:rsidP="00495447">
      <w:pPr>
        <w:tabs>
          <w:tab w:val="left" w:pos="240"/>
          <w:tab w:val="left" w:pos="7665"/>
        </w:tabs>
        <w:rPr>
          <w:b/>
          <w:sz w:val="24"/>
          <w:szCs w:val="24"/>
        </w:rPr>
      </w:pPr>
      <w:r>
        <w:rPr>
          <w:b/>
          <w:sz w:val="24"/>
          <w:szCs w:val="24"/>
        </w:rPr>
        <w:lastRenderedPageBreak/>
        <w:t>附件</w:t>
      </w:r>
      <w:r>
        <w:rPr>
          <w:b/>
          <w:sz w:val="24"/>
          <w:szCs w:val="24"/>
        </w:rPr>
        <w:t>7-2</w:t>
      </w:r>
    </w:p>
    <w:p w:rsidR="00495447" w:rsidRDefault="00495447" w:rsidP="00495447">
      <w:pPr>
        <w:spacing w:line="360" w:lineRule="auto"/>
        <w:ind w:right="84"/>
        <w:jc w:val="center"/>
        <w:rPr>
          <w:b/>
          <w:sz w:val="24"/>
          <w:szCs w:val="24"/>
        </w:rPr>
      </w:pPr>
      <w:r>
        <w:rPr>
          <w:b/>
          <w:position w:val="-40"/>
          <w:sz w:val="24"/>
          <w:szCs w:val="24"/>
        </w:rPr>
        <w:t>拟在本项目使用的主要设备一览表</w:t>
      </w:r>
    </w:p>
    <w:tbl>
      <w:tblPr>
        <w:tblW w:w="8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0"/>
        <w:gridCol w:w="2520"/>
        <w:gridCol w:w="1441"/>
        <w:gridCol w:w="1439"/>
        <w:gridCol w:w="900"/>
        <w:gridCol w:w="1404"/>
      </w:tblGrid>
      <w:tr w:rsidR="00495447" w:rsidTr="00EF6257">
        <w:trPr>
          <w:jc w:val="center"/>
        </w:trPr>
        <w:tc>
          <w:tcPr>
            <w:tcW w:w="840" w:type="dxa"/>
            <w:vAlign w:val="center"/>
          </w:tcPr>
          <w:p w:rsidR="00495447" w:rsidRDefault="00495447" w:rsidP="00EF6257">
            <w:pPr>
              <w:spacing w:line="360" w:lineRule="auto"/>
              <w:ind w:right="84"/>
              <w:jc w:val="center"/>
              <w:rPr>
                <w:position w:val="-32"/>
                <w:sz w:val="24"/>
              </w:rPr>
            </w:pPr>
            <w:r>
              <w:rPr>
                <w:position w:val="-32"/>
                <w:sz w:val="24"/>
              </w:rPr>
              <w:t>序</w:t>
            </w:r>
            <w:r>
              <w:rPr>
                <w:position w:val="-32"/>
                <w:sz w:val="24"/>
              </w:rPr>
              <w:t xml:space="preserve"> </w:t>
            </w:r>
            <w:r>
              <w:rPr>
                <w:position w:val="-32"/>
                <w:sz w:val="24"/>
              </w:rPr>
              <w:t>号</w:t>
            </w:r>
          </w:p>
        </w:tc>
        <w:tc>
          <w:tcPr>
            <w:tcW w:w="2520" w:type="dxa"/>
            <w:vAlign w:val="center"/>
          </w:tcPr>
          <w:p w:rsidR="00495447" w:rsidRDefault="00495447" w:rsidP="00EF6257">
            <w:pPr>
              <w:spacing w:line="360" w:lineRule="auto"/>
              <w:ind w:right="84"/>
              <w:jc w:val="center"/>
              <w:rPr>
                <w:position w:val="-32"/>
                <w:sz w:val="24"/>
              </w:rPr>
            </w:pPr>
            <w:r>
              <w:rPr>
                <w:position w:val="-32"/>
                <w:sz w:val="24"/>
              </w:rPr>
              <w:t>主要设备名称</w:t>
            </w:r>
          </w:p>
        </w:tc>
        <w:tc>
          <w:tcPr>
            <w:tcW w:w="1441" w:type="dxa"/>
            <w:vAlign w:val="center"/>
          </w:tcPr>
          <w:p w:rsidR="00495447" w:rsidRDefault="00495447" w:rsidP="00EF6257">
            <w:pPr>
              <w:spacing w:line="360" w:lineRule="auto"/>
              <w:ind w:right="84"/>
              <w:jc w:val="center"/>
              <w:rPr>
                <w:position w:val="-32"/>
                <w:sz w:val="24"/>
              </w:rPr>
            </w:pPr>
            <w:r>
              <w:rPr>
                <w:position w:val="-32"/>
                <w:sz w:val="24"/>
              </w:rPr>
              <w:t>规格型号</w:t>
            </w:r>
          </w:p>
        </w:tc>
        <w:tc>
          <w:tcPr>
            <w:tcW w:w="1439" w:type="dxa"/>
            <w:vAlign w:val="center"/>
          </w:tcPr>
          <w:p w:rsidR="00495447" w:rsidRDefault="00495447" w:rsidP="00EF6257">
            <w:pPr>
              <w:spacing w:line="360" w:lineRule="auto"/>
              <w:ind w:right="84"/>
              <w:jc w:val="center"/>
              <w:rPr>
                <w:position w:val="-32"/>
                <w:sz w:val="24"/>
              </w:rPr>
            </w:pPr>
            <w:r>
              <w:rPr>
                <w:position w:val="-32"/>
                <w:sz w:val="24"/>
              </w:rPr>
              <w:t>购入时间</w:t>
            </w:r>
          </w:p>
        </w:tc>
        <w:tc>
          <w:tcPr>
            <w:tcW w:w="900" w:type="dxa"/>
            <w:vAlign w:val="center"/>
          </w:tcPr>
          <w:p w:rsidR="00495447" w:rsidRDefault="00495447" w:rsidP="00EF6257">
            <w:pPr>
              <w:spacing w:line="360" w:lineRule="auto"/>
              <w:ind w:right="84"/>
              <w:jc w:val="center"/>
              <w:rPr>
                <w:position w:val="-32"/>
                <w:sz w:val="24"/>
              </w:rPr>
            </w:pPr>
            <w:r>
              <w:rPr>
                <w:position w:val="-32"/>
                <w:sz w:val="24"/>
              </w:rPr>
              <w:t>数</w:t>
            </w:r>
            <w:r>
              <w:rPr>
                <w:position w:val="-32"/>
                <w:sz w:val="24"/>
              </w:rPr>
              <w:t xml:space="preserve"> </w:t>
            </w:r>
            <w:r>
              <w:rPr>
                <w:position w:val="-32"/>
                <w:sz w:val="24"/>
              </w:rPr>
              <w:t>量</w:t>
            </w:r>
          </w:p>
        </w:tc>
        <w:tc>
          <w:tcPr>
            <w:tcW w:w="1404" w:type="dxa"/>
            <w:vAlign w:val="center"/>
          </w:tcPr>
          <w:p w:rsidR="00495447" w:rsidRDefault="00495447" w:rsidP="00EF6257">
            <w:pPr>
              <w:spacing w:line="360" w:lineRule="auto"/>
              <w:ind w:right="84"/>
              <w:jc w:val="center"/>
              <w:rPr>
                <w:position w:val="-32"/>
                <w:sz w:val="24"/>
              </w:rPr>
            </w:pPr>
            <w:r>
              <w:rPr>
                <w:position w:val="-32"/>
                <w:sz w:val="24"/>
              </w:rPr>
              <w:t>备</w:t>
            </w:r>
            <w:r>
              <w:rPr>
                <w:position w:val="-32"/>
                <w:sz w:val="24"/>
              </w:rPr>
              <w:t xml:space="preserve">  </w:t>
            </w:r>
            <w:r>
              <w:rPr>
                <w:position w:val="-32"/>
                <w:sz w:val="24"/>
              </w:rPr>
              <w:t>注</w:t>
            </w:r>
          </w:p>
        </w:tc>
      </w:tr>
      <w:tr w:rsidR="00495447" w:rsidTr="00EF6257">
        <w:trPr>
          <w:jc w:val="center"/>
        </w:trPr>
        <w:tc>
          <w:tcPr>
            <w:tcW w:w="840" w:type="dxa"/>
          </w:tcPr>
          <w:p w:rsidR="00495447" w:rsidRDefault="00495447" w:rsidP="00EF6257">
            <w:pPr>
              <w:spacing w:line="360" w:lineRule="auto"/>
              <w:ind w:right="84"/>
              <w:rPr>
                <w:position w:val="-40"/>
                <w:u w:val="single"/>
              </w:rPr>
            </w:pPr>
          </w:p>
        </w:tc>
        <w:tc>
          <w:tcPr>
            <w:tcW w:w="2520" w:type="dxa"/>
          </w:tcPr>
          <w:p w:rsidR="00495447" w:rsidRDefault="00495447" w:rsidP="00EF6257">
            <w:pPr>
              <w:spacing w:line="360" w:lineRule="auto"/>
              <w:ind w:right="84"/>
              <w:rPr>
                <w:position w:val="-40"/>
                <w:u w:val="single"/>
              </w:rPr>
            </w:pPr>
          </w:p>
        </w:tc>
        <w:tc>
          <w:tcPr>
            <w:tcW w:w="1441" w:type="dxa"/>
          </w:tcPr>
          <w:p w:rsidR="00495447" w:rsidRDefault="00495447" w:rsidP="00EF6257">
            <w:pPr>
              <w:spacing w:line="360" w:lineRule="auto"/>
              <w:ind w:right="84"/>
              <w:rPr>
                <w:position w:val="-40"/>
                <w:u w:val="single"/>
              </w:rPr>
            </w:pPr>
          </w:p>
        </w:tc>
        <w:tc>
          <w:tcPr>
            <w:tcW w:w="1439" w:type="dxa"/>
          </w:tcPr>
          <w:p w:rsidR="00495447" w:rsidRDefault="00495447" w:rsidP="00EF6257">
            <w:pPr>
              <w:spacing w:line="360" w:lineRule="auto"/>
              <w:ind w:right="84"/>
              <w:rPr>
                <w:position w:val="-40"/>
                <w:u w:val="single"/>
              </w:rPr>
            </w:pPr>
          </w:p>
        </w:tc>
        <w:tc>
          <w:tcPr>
            <w:tcW w:w="900" w:type="dxa"/>
          </w:tcPr>
          <w:p w:rsidR="00495447" w:rsidRDefault="00495447" w:rsidP="00EF6257">
            <w:pPr>
              <w:spacing w:line="360" w:lineRule="auto"/>
              <w:ind w:right="84"/>
              <w:rPr>
                <w:position w:val="-40"/>
                <w:u w:val="single"/>
              </w:rPr>
            </w:pPr>
          </w:p>
        </w:tc>
        <w:tc>
          <w:tcPr>
            <w:tcW w:w="1404" w:type="dxa"/>
          </w:tcPr>
          <w:p w:rsidR="00495447" w:rsidRDefault="00495447" w:rsidP="00EF6257">
            <w:pPr>
              <w:spacing w:line="360" w:lineRule="auto"/>
              <w:ind w:right="84"/>
              <w:rPr>
                <w:position w:val="-40"/>
                <w:u w:val="single"/>
              </w:rPr>
            </w:pPr>
          </w:p>
        </w:tc>
      </w:tr>
      <w:tr w:rsidR="00495447" w:rsidTr="00EF6257">
        <w:trPr>
          <w:jc w:val="center"/>
        </w:trPr>
        <w:tc>
          <w:tcPr>
            <w:tcW w:w="840" w:type="dxa"/>
          </w:tcPr>
          <w:p w:rsidR="00495447" w:rsidRDefault="00495447" w:rsidP="00EF6257">
            <w:pPr>
              <w:spacing w:line="360" w:lineRule="auto"/>
              <w:ind w:right="84"/>
              <w:rPr>
                <w:position w:val="-40"/>
                <w:u w:val="single"/>
              </w:rPr>
            </w:pPr>
          </w:p>
        </w:tc>
        <w:tc>
          <w:tcPr>
            <w:tcW w:w="2520" w:type="dxa"/>
          </w:tcPr>
          <w:p w:rsidR="00495447" w:rsidRDefault="00495447" w:rsidP="00EF6257">
            <w:pPr>
              <w:spacing w:line="360" w:lineRule="auto"/>
              <w:ind w:right="84"/>
              <w:rPr>
                <w:position w:val="-40"/>
                <w:u w:val="single"/>
              </w:rPr>
            </w:pPr>
          </w:p>
        </w:tc>
        <w:tc>
          <w:tcPr>
            <w:tcW w:w="1441" w:type="dxa"/>
          </w:tcPr>
          <w:p w:rsidR="00495447" w:rsidRDefault="00495447" w:rsidP="00EF6257">
            <w:pPr>
              <w:spacing w:line="360" w:lineRule="auto"/>
              <w:ind w:right="84"/>
              <w:rPr>
                <w:position w:val="-40"/>
                <w:u w:val="single"/>
              </w:rPr>
            </w:pPr>
          </w:p>
        </w:tc>
        <w:tc>
          <w:tcPr>
            <w:tcW w:w="1439" w:type="dxa"/>
          </w:tcPr>
          <w:p w:rsidR="00495447" w:rsidRDefault="00495447" w:rsidP="00EF6257">
            <w:pPr>
              <w:spacing w:line="360" w:lineRule="auto"/>
              <w:ind w:right="84"/>
              <w:rPr>
                <w:position w:val="-40"/>
                <w:u w:val="single"/>
              </w:rPr>
            </w:pPr>
          </w:p>
        </w:tc>
        <w:tc>
          <w:tcPr>
            <w:tcW w:w="900" w:type="dxa"/>
          </w:tcPr>
          <w:p w:rsidR="00495447" w:rsidRDefault="00495447" w:rsidP="00EF6257">
            <w:pPr>
              <w:spacing w:line="360" w:lineRule="auto"/>
              <w:ind w:right="84"/>
              <w:rPr>
                <w:position w:val="-40"/>
                <w:u w:val="single"/>
              </w:rPr>
            </w:pPr>
          </w:p>
        </w:tc>
        <w:tc>
          <w:tcPr>
            <w:tcW w:w="1404" w:type="dxa"/>
          </w:tcPr>
          <w:p w:rsidR="00495447" w:rsidRDefault="00495447" w:rsidP="00EF6257">
            <w:pPr>
              <w:spacing w:line="360" w:lineRule="auto"/>
              <w:ind w:right="84"/>
              <w:rPr>
                <w:position w:val="-40"/>
                <w:u w:val="single"/>
              </w:rPr>
            </w:pPr>
          </w:p>
        </w:tc>
      </w:tr>
      <w:tr w:rsidR="00495447" w:rsidTr="00EF6257">
        <w:trPr>
          <w:jc w:val="center"/>
        </w:trPr>
        <w:tc>
          <w:tcPr>
            <w:tcW w:w="840" w:type="dxa"/>
          </w:tcPr>
          <w:p w:rsidR="00495447" w:rsidRDefault="00495447" w:rsidP="00EF6257">
            <w:pPr>
              <w:spacing w:line="360" w:lineRule="auto"/>
              <w:ind w:right="84"/>
              <w:rPr>
                <w:position w:val="-40"/>
                <w:u w:val="single"/>
              </w:rPr>
            </w:pPr>
          </w:p>
        </w:tc>
        <w:tc>
          <w:tcPr>
            <w:tcW w:w="2520" w:type="dxa"/>
          </w:tcPr>
          <w:p w:rsidR="00495447" w:rsidRDefault="00495447" w:rsidP="00EF6257">
            <w:pPr>
              <w:spacing w:line="360" w:lineRule="auto"/>
              <w:ind w:right="84"/>
              <w:rPr>
                <w:position w:val="-40"/>
                <w:u w:val="single"/>
              </w:rPr>
            </w:pPr>
          </w:p>
        </w:tc>
        <w:tc>
          <w:tcPr>
            <w:tcW w:w="1441" w:type="dxa"/>
          </w:tcPr>
          <w:p w:rsidR="00495447" w:rsidRDefault="00495447" w:rsidP="00EF6257">
            <w:pPr>
              <w:spacing w:line="360" w:lineRule="auto"/>
              <w:ind w:right="84"/>
              <w:rPr>
                <w:position w:val="-40"/>
                <w:u w:val="single"/>
              </w:rPr>
            </w:pPr>
          </w:p>
        </w:tc>
        <w:tc>
          <w:tcPr>
            <w:tcW w:w="1439" w:type="dxa"/>
          </w:tcPr>
          <w:p w:rsidR="00495447" w:rsidRDefault="00495447" w:rsidP="00EF6257">
            <w:pPr>
              <w:spacing w:line="360" w:lineRule="auto"/>
              <w:ind w:right="84"/>
              <w:rPr>
                <w:position w:val="-40"/>
                <w:u w:val="single"/>
              </w:rPr>
            </w:pPr>
          </w:p>
        </w:tc>
        <w:tc>
          <w:tcPr>
            <w:tcW w:w="900" w:type="dxa"/>
          </w:tcPr>
          <w:p w:rsidR="00495447" w:rsidRDefault="00495447" w:rsidP="00EF6257">
            <w:pPr>
              <w:spacing w:line="360" w:lineRule="auto"/>
              <w:ind w:right="84"/>
              <w:rPr>
                <w:position w:val="-40"/>
                <w:u w:val="single"/>
              </w:rPr>
            </w:pPr>
          </w:p>
        </w:tc>
        <w:tc>
          <w:tcPr>
            <w:tcW w:w="1404" w:type="dxa"/>
          </w:tcPr>
          <w:p w:rsidR="00495447" w:rsidRDefault="00495447" w:rsidP="00EF6257">
            <w:pPr>
              <w:spacing w:line="360" w:lineRule="auto"/>
              <w:ind w:right="84"/>
              <w:rPr>
                <w:position w:val="-40"/>
                <w:u w:val="single"/>
              </w:rPr>
            </w:pPr>
          </w:p>
        </w:tc>
      </w:tr>
      <w:tr w:rsidR="00495447" w:rsidTr="00EF6257">
        <w:trPr>
          <w:jc w:val="center"/>
        </w:trPr>
        <w:tc>
          <w:tcPr>
            <w:tcW w:w="840" w:type="dxa"/>
          </w:tcPr>
          <w:p w:rsidR="00495447" w:rsidRDefault="00495447" w:rsidP="00EF6257">
            <w:pPr>
              <w:spacing w:line="360" w:lineRule="auto"/>
              <w:ind w:right="84"/>
              <w:rPr>
                <w:position w:val="-40"/>
                <w:u w:val="single"/>
              </w:rPr>
            </w:pPr>
          </w:p>
        </w:tc>
        <w:tc>
          <w:tcPr>
            <w:tcW w:w="2520" w:type="dxa"/>
          </w:tcPr>
          <w:p w:rsidR="00495447" w:rsidRDefault="00495447" w:rsidP="00EF6257">
            <w:pPr>
              <w:spacing w:line="360" w:lineRule="auto"/>
              <w:ind w:right="84"/>
              <w:rPr>
                <w:position w:val="-40"/>
                <w:u w:val="single"/>
              </w:rPr>
            </w:pPr>
          </w:p>
        </w:tc>
        <w:tc>
          <w:tcPr>
            <w:tcW w:w="1441" w:type="dxa"/>
          </w:tcPr>
          <w:p w:rsidR="00495447" w:rsidRDefault="00495447" w:rsidP="00EF6257">
            <w:pPr>
              <w:spacing w:line="360" w:lineRule="auto"/>
              <w:ind w:right="84"/>
              <w:rPr>
                <w:position w:val="-40"/>
                <w:u w:val="single"/>
              </w:rPr>
            </w:pPr>
          </w:p>
        </w:tc>
        <w:tc>
          <w:tcPr>
            <w:tcW w:w="1439" w:type="dxa"/>
          </w:tcPr>
          <w:p w:rsidR="00495447" w:rsidRDefault="00495447" w:rsidP="00EF6257">
            <w:pPr>
              <w:spacing w:line="360" w:lineRule="auto"/>
              <w:ind w:right="84"/>
              <w:rPr>
                <w:position w:val="-40"/>
                <w:u w:val="single"/>
              </w:rPr>
            </w:pPr>
          </w:p>
        </w:tc>
        <w:tc>
          <w:tcPr>
            <w:tcW w:w="900" w:type="dxa"/>
          </w:tcPr>
          <w:p w:rsidR="00495447" w:rsidRDefault="00495447" w:rsidP="00EF6257">
            <w:pPr>
              <w:spacing w:line="360" w:lineRule="auto"/>
              <w:ind w:right="84"/>
              <w:rPr>
                <w:position w:val="-40"/>
                <w:u w:val="single"/>
              </w:rPr>
            </w:pPr>
          </w:p>
        </w:tc>
        <w:tc>
          <w:tcPr>
            <w:tcW w:w="1404" w:type="dxa"/>
          </w:tcPr>
          <w:p w:rsidR="00495447" w:rsidRDefault="00495447" w:rsidP="00EF6257">
            <w:pPr>
              <w:spacing w:line="360" w:lineRule="auto"/>
              <w:ind w:right="84"/>
              <w:rPr>
                <w:position w:val="-40"/>
                <w:u w:val="single"/>
              </w:rPr>
            </w:pPr>
          </w:p>
        </w:tc>
      </w:tr>
      <w:tr w:rsidR="00495447" w:rsidTr="00EF6257">
        <w:trPr>
          <w:jc w:val="center"/>
        </w:trPr>
        <w:tc>
          <w:tcPr>
            <w:tcW w:w="840" w:type="dxa"/>
          </w:tcPr>
          <w:p w:rsidR="00495447" w:rsidRDefault="00495447" w:rsidP="00EF6257">
            <w:pPr>
              <w:spacing w:line="360" w:lineRule="auto"/>
              <w:ind w:right="84"/>
              <w:rPr>
                <w:position w:val="-40"/>
                <w:u w:val="single"/>
              </w:rPr>
            </w:pPr>
          </w:p>
        </w:tc>
        <w:tc>
          <w:tcPr>
            <w:tcW w:w="2520" w:type="dxa"/>
          </w:tcPr>
          <w:p w:rsidR="00495447" w:rsidRDefault="00495447" w:rsidP="00EF6257">
            <w:pPr>
              <w:spacing w:line="360" w:lineRule="auto"/>
              <w:ind w:right="84"/>
              <w:rPr>
                <w:position w:val="-40"/>
                <w:u w:val="single"/>
              </w:rPr>
            </w:pPr>
          </w:p>
        </w:tc>
        <w:tc>
          <w:tcPr>
            <w:tcW w:w="1441" w:type="dxa"/>
          </w:tcPr>
          <w:p w:rsidR="00495447" w:rsidRDefault="00495447" w:rsidP="00EF6257">
            <w:pPr>
              <w:spacing w:line="360" w:lineRule="auto"/>
              <w:ind w:right="84"/>
              <w:rPr>
                <w:position w:val="-40"/>
                <w:u w:val="single"/>
              </w:rPr>
            </w:pPr>
          </w:p>
        </w:tc>
        <w:tc>
          <w:tcPr>
            <w:tcW w:w="1439" w:type="dxa"/>
          </w:tcPr>
          <w:p w:rsidR="00495447" w:rsidRDefault="00495447" w:rsidP="00EF6257">
            <w:pPr>
              <w:spacing w:line="360" w:lineRule="auto"/>
              <w:ind w:right="84"/>
              <w:rPr>
                <w:position w:val="-40"/>
                <w:u w:val="single"/>
              </w:rPr>
            </w:pPr>
          </w:p>
        </w:tc>
        <w:tc>
          <w:tcPr>
            <w:tcW w:w="900" w:type="dxa"/>
          </w:tcPr>
          <w:p w:rsidR="00495447" w:rsidRDefault="00495447" w:rsidP="00EF6257">
            <w:pPr>
              <w:spacing w:line="360" w:lineRule="auto"/>
              <w:ind w:right="84"/>
              <w:rPr>
                <w:position w:val="-40"/>
                <w:u w:val="single"/>
              </w:rPr>
            </w:pPr>
          </w:p>
        </w:tc>
        <w:tc>
          <w:tcPr>
            <w:tcW w:w="1404" w:type="dxa"/>
          </w:tcPr>
          <w:p w:rsidR="00495447" w:rsidRDefault="00495447" w:rsidP="00EF6257">
            <w:pPr>
              <w:spacing w:line="360" w:lineRule="auto"/>
              <w:ind w:right="84"/>
              <w:rPr>
                <w:position w:val="-40"/>
                <w:u w:val="single"/>
              </w:rPr>
            </w:pPr>
          </w:p>
        </w:tc>
      </w:tr>
      <w:tr w:rsidR="00495447" w:rsidTr="00EF6257">
        <w:trPr>
          <w:jc w:val="center"/>
        </w:trPr>
        <w:tc>
          <w:tcPr>
            <w:tcW w:w="840" w:type="dxa"/>
          </w:tcPr>
          <w:p w:rsidR="00495447" w:rsidRDefault="00495447" w:rsidP="00EF6257">
            <w:pPr>
              <w:spacing w:line="360" w:lineRule="auto"/>
              <w:ind w:right="84"/>
              <w:rPr>
                <w:position w:val="-40"/>
                <w:u w:val="single"/>
              </w:rPr>
            </w:pPr>
          </w:p>
        </w:tc>
        <w:tc>
          <w:tcPr>
            <w:tcW w:w="2520" w:type="dxa"/>
          </w:tcPr>
          <w:p w:rsidR="00495447" w:rsidRDefault="00495447" w:rsidP="00EF6257">
            <w:pPr>
              <w:spacing w:line="360" w:lineRule="auto"/>
              <w:ind w:right="84"/>
              <w:rPr>
                <w:position w:val="-40"/>
                <w:u w:val="single"/>
              </w:rPr>
            </w:pPr>
          </w:p>
        </w:tc>
        <w:tc>
          <w:tcPr>
            <w:tcW w:w="1441" w:type="dxa"/>
          </w:tcPr>
          <w:p w:rsidR="00495447" w:rsidRDefault="00495447" w:rsidP="00EF6257">
            <w:pPr>
              <w:spacing w:line="360" w:lineRule="auto"/>
              <w:ind w:right="84"/>
              <w:rPr>
                <w:position w:val="-40"/>
                <w:u w:val="single"/>
              </w:rPr>
            </w:pPr>
          </w:p>
        </w:tc>
        <w:tc>
          <w:tcPr>
            <w:tcW w:w="1439" w:type="dxa"/>
          </w:tcPr>
          <w:p w:rsidR="00495447" w:rsidRDefault="00495447" w:rsidP="00EF6257">
            <w:pPr>
              <w:spacing w:line="360" w:lineRule="auto"/>
              <w:ind w:right="84"/>
              <w:rPr>
                <w:position w:val="-40"/>
                <w:u w:val="single"/>
              </w:rPr>
            </w:pPr>
          </w:p>
        </w:tc>
        <w:tc>
          <w:tcPr>
            <w:tcW w:w="900" w:type="dxa"/>
          </w:tcPr>
          <w:p w:rsidR="00495447" w:rsidRDefault="00495447" w:rsidP="00EF6257">
            <w:pPr>
              <w:spacing w:line="360" w:lineRule="auto"/>
              <w:ind w:right="84"/>
              <w:rPr>
                <w:position w:val="-40"/>
                <w:u w:val="single"/>
              </w:rPr>
            </w:pPr>
          </w:p>
        </w:tc>
        <w:tc>
          <w:tcPr>
            <w:tcW w:w="1404" w:type="dxa"/>
          </w:tcPr>
          <w:p w:rsidR="00495447" w:rsidRDefault="00495447" w:rsidP="00EF6257">
            <w:pPr>
              <w:spacing w:line="360" w:lineRule="auto"/>
              <w:ind w:right="84"/>
              <w:rPr>
                <w:position w:val="-40"/>
                <w:u w:val="single"/>
              </w:rPr>
            </w:pPr>
          </w:p>
        </w:tc>
      </w:tr>
      <w:tr w:rsidR="00495447" w:rsidTr="00EF6257">
        <w:trPr>
          <w:jc w:val="center"/>
        </w:trPr>
        <w:tc>
          <w:tcPr>
            <w:tcW w:w="840" w:type="dxa"/>
          </w:tcPr>
          <w:p w:rsidR="00495447" w:rsidRDefault="00495447" w:rsidP="00EF6257">
            <w:pPr>
              <w:spacing w:line="360" w:lineRule="auto"/>
              <w:ind w:right="84"/>
              <w:rPr>
                <w:position w:val="-40"/>
                <w:u w:val="single"/>
              </w:rPr>
            </w:pPr>
          </w:p>
        </w:tc>
        <w:tc>
          <w:tcPr>
            <w:tcW w:w="2520" w:type="dxa"/>
          </w:tcPr>
          <w:p w:rsidR="00495447" w:rsidRDefault="00495447" w:rsidP="00EF6257">
            <w:pPr>
              <w:spacing w:line="360" w:lineRule="auto"/>
              <w:ind w:right="84"/>
              <w:rPr>
                <w:position w:val="-40"/>
                <w:u w:val="single"/>
              </w:rPr>
            </w:pPr>
          </w:p>
        </w:tc>
        <w:tc>
          <w:tcPr>
            <w:tcW w:w="1441" w:type="dxa"/>
          </w:tcPr>
          <w:p w:rsidR="00495447" w:rsidRDefault="00495447" w:rsidP="00EF6257">
            <w:pPr>
              <w:spacing w:line="360" w:lineRule="auto"/>
              <w:ind w:right="84"/>
              <w:rPr>
                <w:position w:val="-40"/>
                <w:u w:val="single"/>
              </w:rPr>
            </w:pPr>
          </w:p>
        </w:tc>
        <w:tc>
          <w:tcPr>
            <w:tcW w:w="1439" w:type="dxa"/>
          </w:tcPr>
          <w:p w:rsidR="00495447" w:rsidRDefault="00495447" w:rsidP="00EF6257">
            <w:pPr>
              <w:spacing w:line="360" w:lineRule="auto"/>
              <w:ind w:right="84"/>
              <w:rPr>
                <w:position w:val="-40"/>
                <w:u w:val="single"/>
              </w:rPr>
            </w:pPr>
          </w:p>
        </w:tc>
        <w:tc>
          <w:tcPr>
            <w:tcW w:w="900" w:type="dxa"/>
          </w:tcPr>
          <w:p w:rsidR="00495447" w:rsidRDefault="00495447" w:rsidP="00EF6257">
            <w:pPr>
              <w:spacing w:line="360" w:lineRule="auto"/>
              <w:ind w:right="84"/>
              <w:rPr>
                <w:position w:val="-40"/>
                <w:u w:val="single"/>
              </w:rPr>
            </w:pPr>
          </w:p>
        </w:tc>
        <w:tc>
          <w:tcPr>
            <w:tcW w:w="1404" w:type="dxa"/>
          </w:tcPr>
          <w:p w:rsidR="00495447" w:rsidRDefault="00495447" w:rsidP="00EF6257">
            <w:pPr>
              <w:spacing w:line="360" w:lineRule="auto"/>
              <w:ind w:right="84"/>
              <w:rPr>
                <w:position w:val="-40"/>
                <w:u w:val="single"/>
              </w:rPr>
            </w:pPr>
          </w:p>
        </w:tc>
      </w:tr>
      <w:tr w:rsidR="00495447" w:rsidTr="00EF6257">
        <w:trPr>
          <w:jc w:val="center"/>
        </w:trPr>
        <w:tc>
          <w:tcPr>
            <w:tcW w:w="840" w:type="dxa"/>
          </w:tcPr>
          <w:p w:rsidR="00495447" w:rsidRDefault="00495447" w:rsidP="00EF6257">
            <w:pPr>
              <w:spacing w:line="360" w:lineRule="auto"/>
              <w:ind w:right="84"/>
              <w:rPr>
                <w:position w:val="-40"/>
                <w:u w:val="single"/>
              </w:rPr>
            </w:pPr>
          </w:p>
        </w:tc>
        <w:tc>
          <w:tcPr>
            <w:tcW w:w="2520" w:type="dxa"/>
          </w:tcPr>
          <w:p w:rsidR="00495447" w:rsidRDefault="00495447" w:rsidP="00EF6257">
            <w:pPr>
              <w:spacing w:line="360" w:lineRule="auto"/>
              <w:ind w:right="84"/>
              <w:rPr>
                <w:position w:val="-40"/>
                <w:u w:val="single"/>
              </w:rPr>
            </w:pPr>
          </w:p>
        </w:tc>
        <w:tc>
          <w:tcPr>
            <w:tcW w:w="1441" w:type="dxa"/>
          </w:tcPr>
          <w:p w:rsidR="00495447" w:rsidRDefault="00495447" w:rsidP="00EF6257">
            <w:pPr>
              <w:spacing w:line="360" w:lineRule="auto"/>
              <w:ind w:right="84"/>
              <w:rPr>
                <w:position w:val="-40"/>
                <w:u w:val="single"/>
              </w:rPr>
            </w:pPr>
          </w:p>
        </w:tc>
        <w:tc>
          <w:tcPr>
            <w:tcW w:w="1439" w:type="dxa"/>
          </w:tcPr>
          <w:p w:rsidR="00495447" w:rsidRDefault="00495447" w:rsidP="00EF6257">
            <w:pPr>
              <w:spacing w:line="360" w:lineRule="auto"/>
              <w:ind w:right="84"/>
              <w:rPr>
                <w:position w:val="-40"/>
                <w:u w:val="single"/>
              </w:rPr>
            </w:pPr>
          </w:p>
        </w:tc>
        <w:tc>
          <w:tcPr>
            <w:tcW w:w="900" w:type="dxa"/>
          </w:tcPr>
          <w:p w:rsidR="00495447" w:rsidRDefault="00495447" w:rsidP="00EF6257">
            <w:pPr>
              <w:spacing w:line="360" w:lineRule="auto"/>
              <w:ind w:right="84"/>
              <w:rPr>
                <w:position w:val="-40"/>
                <w:u w:val="single"/>
              </w:rPr>
            </w:pPr>
          </w:p>
        </w:tc>
        <w:tc>
          <w:tcPr>
            <w:tcW w:w="1404" w:type="dxa"/>
          </w:tcPr>
          <w:p w:rsidR="00495447" w:rsidRDefault="00495447" w:rsidP="00EF6257">
            <w:pPr>
              <w:spacing w:line="360" w:lineRule="auto"/>
              <w:ind w:right="84"/>
              <w:rPr>
                <w:position w:val="-40"/>
                <w:u w:val="single"/>
              </w:rPr>
            </w:pPr>
          </w:p>
        </w:tc>
      </w:tr>
      <w:tr w:rsidR="00495447" w:rsidTr="00EF6257">
        <w:trPr>
          <w:jc w:val="center"/>
        </w:trPr>
        <w:tc>
          <w:tcPr>
            <w:tcW w:w="840" w:type="dxa"/>
          </w:tcPr>
          <w:p w:rsidR="00495447" w:rsidRDefault="00495447" w:rsidP="00EF6257">
            <w:pPr>
              <w:spacing w:line="360" w:lineRule="auto"/>
              <w:ind w:right="84"/>
              <w:rPr>
                <w:position w:val="-40"/>
                <w:u w:val="single"/>
              </w:rPr>
            </w:pPr>
          </w:p>
        </w:tc>
        <w:tc>
          <w:tcPr>
            <w:tcW w:w="2520" w:type="dxa"/>
          </w:tcPr>
          <w:p w:rsidR="00495447" w:rsidRDefault="00495447" w:rsidP="00EF6257">
            <w:pPr>
              <w:spacing w:line="360" w:lineRule="auto"/>
              <w:ind w:right="84"/>
              <w:rPr>
                <w:position w:val="-40"/>
                <w:u w:val="single"/>
              </w:rPr>
            </w:pPr>
          </w:p>
        </w:tc>
        <w:tc>
          <w:tcPr>
            <w:tcW w:w="1441" w:type="dxa"/>
          </w:tcPr>
          <w:p w:rsidR="00495447" w:rsidRDefault="00495447" w:rsidP="00EF6257">
            <w:pPr>
              <w:spacing w:line="360" w:lineRule="auto"/>
              <w:ind w:right="84"/>
              <w:rPr>
                <w:position w:val="-40"/>
                <w:u w:val="single"/>
              </w:rPr>
            </w:pPr>
          </w:p>
        </w:tc>
        <w:tc>
          <w:tcPr>
            <w:tcW w:w="1439" w:type="dxa"/>
          </w:tcPr>
          <w:p w:rsidR="00495447" w:rsidRDefault="00495447" w:rsidP="00EF6257">
            <w:pPr>
              <w:spacing w:line="360" w:lineRule="auto"/>
              <w:ind w:right="84"/>
              <w:rPr>
                <w:position w:val="-40"/>
                <w:u w:val="single"/>
              </w:rPr>
            </w:pPr>
          </w:p>
        </w:tc>
        <w:tc>
          <w:tcPr>
            <w:tcW w:w="900" w:type="dxa"/>
          </w:tcPr>
          <w:p w:rsidR="00495447" w:rsidRDefault="00495447" w:rsidP="00EF6257">
            <w:pPr>
              <w:spacing w:line="360" w:lineRule="auto"/>
              <w:ind w:right="84"/>
              <w:rPr>
                <w:position w:val="-40"/>
                <w:u w:val="single"/>
              </w:rPr>
            </w:pPr>
          </w:p>
        </w:tc>
        <w:tc>
          <w:tcPr>
            <w:tcW w:w="1404" w:type="dxa"/>
          </w:tcPr>
          <w:p w:rsidR="00495447" w:rsidRDefault="00495447" w:rsidP="00EF6257">
            <w:pPr>
              <w:spacing w:line="360" w:lineRule="auto"/>
              <w:ind w:right="84"/>
              <w:rPr>
                <w:position w:val="-40"/>
                <w:u w:val="single"/>
              </w:rPr>
            </w:pPr>
          </w:p>
        </w:tc>
      </w:tr>
      <w:tr w:rsidR="00495447" w:rsidTr="00EF6257">
        <w:trPr>
          <w:jc w:val="center"/>
        </w:trPr>
        <w:tc>
          <w:tcPr>
            <w:tcW w:w="840" w:type="dxa"/>
          </w:tcPr>
          <w:p w:rsidR="00495447" w:rsidRDefault="00495447" w:rsidP="00EF6257">
            <w:pPr>
              <w:spacing w:line="360" w:lineRule="auto"/>
              <w:ind w:right="84"/>
              <w:rPr>
                <w:position w:val="-40"/>
                <w:u w:val="single"/>
              </w:rPr>
            </w:pPr>
          </w:p>
        </w:tc>
        <w:tc>
          <w:tcPr>
            <w:tcW w:w="2520" w:type="dxa"/>
          </w:tcPr>
          <w:p w:rsidR="00495447" w:rsidRDefault="00495447" w:rsidP="00EF6257">
            <w:pPr>
              <w:spacing w:line="360" w:lineRule="auto"/>
              <w:ind w:right="84"/>
              <w:rPr>
                <w:position w:val="-40"/>
                <w:u w:val="single"/>
              </w:rPr>
            </w:pPr>
          </w:p>
        </w:tc>
        <w:tc>
          <w:tcPr>
            <w:tcW w:w="1441" w:type="dxa"/>
          </w:tcPr>
          <w:p w:rsidR="00495447" w:rsidRDefault="00495447" w:rsidP="00EF6257">
            <w:pPr>
              <w:spacing w:line="360" w:lineRule="auto"/>
              <w:ind w:right="84"/>
              <w:rPr>
                <w:position w:val="-40"/>
                <w:u w:val="single"/>
              </w:rPr>
            </w:pPr>
          </w:p>
        </w:tc>
        <w:tc>
          <w:tcPr>
            <w:tcW w:w="1439" w:type="dxa"/>
          </w:tcPr>
          <w:p w:rsidR="00495447" w:rsidRDefault="00495447" w:rsidP="00EF6257">
            <w:pPr>
              <w:spacing w:line="360" w:lineRule="auto"/>
              <w:ind w:right="84"/>
              <w:rPr>
                <w:position w:val="-40"/>
                <w:u w:val="single"/>
              </w:rPr>
            </w:pPr>
          </w:p>
        </w:tc>
        <w:tc>
          <w:tcPr>
            <w:tcW w:w="900" w:type="dxa"/>
          </w:tcPr>
          <w:p w:rsidR="00495447" w:rsidRDefault="00495447" w:rsidP="00EF6257">
            <w:pPr>
              <w:spacing w:line="360" w:lineRule="auto"/>
              <w:ind w:right="84"/>
              <w:rPr>
                <w:position w:val="-40"/>
                <w:u w:val="single"/>
              </w:rPr>
            </w:pPr>
          </w:p>
        </w:tc>
        <w:tc>
          <w:tcPr>
            <w:tcW w:w="1404" w:type="dxa"/>
          </w:tcPr>
          <w:p w:rsidR="00495447" w:rsidRDefault="00495447" w:rsidP="00EF6257">
            <w:pPr>
              <w:spacing w:line="360" w:lineRule="auto"/>
              <w:ind w:right="84"/>
              <w:rPr>
                <w:position w:val="-40"/>
                <w:u w:val="single"/>
              </w:rPr>
            </w:pPr>
          </w:p>
        </w:tc>
      </w:tr>
      <w:tr w:rsidR="00495447" w:rsidTr="00EF6257">
        <w:trPr>
          <w:jc w:val="center"/>
        </w:trPr>
        <w:tc>
          <w:tcPr>
            <w:tcW w:w="840" w:type="dxa"/>
          </w:tcPr>
          <w:p w:rsidR="00495447" w:rsidRDefault="00495447" w:rsidP="00EF6257">
            <w:pPr>
              <w:spacing w:line="360" w:lineRule="auto"/>
              <w:ind w:right="84"/>
              <w:rPr>
                <w:position w:val="-40"/>
                <w:u w:val="single"/>
              </w:rPr>
            </w:pPr>
          </w:p>
        </w:tc>
        <w:tc>
          <w:tcPr>
            <w:tcW w:w="2520" w:type="dxa"/>
          </w:tcPr>
          <w:p w:rsidR="00495447" w:rsidRDefault="00495447" w:rsidP="00EF6257">
            <w:pPr>
              <w:spacing w:line="360" w:lineRule="auto"/>
              <w:ind w:right="84"/>
              <w:rPr>
                <w:position w:val="-40"/>
                <w:u w:val="single"/>
              </w:rPr>
            </w:pPr>
          </w:p>
        </w:tc>
        <w:tc>
          <w:tcPr>
            <w:tcW w:w="1441" w:type="dxa"/>
          </w:tcPr>
          <w:p w:rsidR="00495447" w:rsidRDefault="00495447" w:rsidP="00EF6257">
            <w:pPr>
              <w:spacing w:line="360" w:lineRule="auto"/>
              <w:ind w:right="84"/>
              <w:rPr>
                <w:position w:val="-40"/>
                <w:u w:val="single"/>
              </w:rPr>
            </w:pPr>
          </w:p>
        </w:tc>
        <w:tc>
          <w:tcPr>
            <w:tcW w:w="1439" w:type="dxa"/>
          </w:tcPr>
          <w:p w:rsidR="00495447" w:rsidRDefault="00495447" w:rsidP="00EF6257">
            <w:pPr>
              <w:spacing w:line="360" w:lineRule="auto"/>
              <w:ind w:right="84"/>
              <w:rPr>
                <w:position w:val="-40"/>
                <w:u w:val="single"/>
              </w:rPr>
            </w:pPr>
          </w:p>
        </w:tc>
        <w:tc>
          <w:tcPr>
            <w:tcW w:w="900" w:type="dxa"/>
          </w:tcPr>
          <w:p w:rsidR="00495447" w:rsidRDefault="00495447" w:rsidP="00EF6257">
            <w:pPr>
              <w:spacing w:line="360" w:lineRule="auto"/>
              <w:ind w:right="84"/>
              <w:rPr>
                <w:position w:val="-40"/>
                <w:u w:val="single"/>
              </w:rPr>
            </w:pPr>
          </w:p>
        </w:tc>
        <w:tc>
          <w:tcPr>
            <w:tcW w:w="1404" w:type="dxa"/>
          </w:tcPr>
          <w:p w:rsidR="00495447" w:rsidRDefault="00495447" w:rsidP="00EF6257">
            <w:pPr>
              <w:spacing w:line="360" w:lineRule="auto"/>
              <w:ind w:right="84"/>
              <w:rPr>
                <w:position w:val="-40"/>
                <w:u w:val="single"/>
              </w:rPr>
            </w:pPr>
          </w:p>
        </w:tc>
      </w:tr>
      <w:tr w:rsidR="00495447" w:rsidTr="00EF6257">
        <w:trPr>
          <w:jc w:val="center"/>
        </w:trPr>
        <w:tc>
          <w:tcPr>
            <w:tcW w:w="840" w:type="dxa"/>
          </w:tcPr>
          <w:p w:rsidR="00495447" w:rsidRDefault="00495447" w:rsidP="00EF6257">
            <w:pPr>
              <w:spacing w:line="360" w:lineRule="auto"/>
              <w:ind w:right="84"/>
              <w:rPr>
                <w:position w:val="-40"/>
                <w:u w:val="single"/>
              </w:rPr>
            </w:pPr>
          </w:p>
        </w:tc>
        <w:tc>
          <w:tcPr>
            <w:tcW w:w="2520" w:type="dxa"/>
          </w:tcPr>
          <w:p w:rsidR="00495447" w:rsidRDefault="00495447" w:rsidP="00EF6257">
            <w:pPr>
              <w:spacing w:line="360" w:lineRule="auto"/>
              <w:ind w:right="84"/>
              <w:rPr>
                <w:position w:val="-40"/>
                <w:u w:val="single"/>
              </w:rPr>
            </w:pPr>
          </w:p>
        </w:tc>
        <w:tc>
          <w:tcPr>
            <w:tcW w:w="1441" w:type="dxa"/>
          </w:tcPr>
          <w:p w:rsidR="00495447" w:rsidRDefault="00495447" w:rsidP="00EF6257">
            <w:pPr>
              <w:spacing w:line="360" w:lineRule="auto"/>
              <w:ind w:right="84"/>
              <w:rPr>
                <w:position w:val="-40"/>
                <w:u w:val="single"/>
              </w:rPr>
            </w:pPr>
          </w:p>
        </w:tc>
        <w:tc>
          <w:tcPr>
            <w:tcW w:w="1439" w:type="dxa"/>
          </w:tcPr>
          <w:p w:rsidR="00495447" w:rsidRDefault="00495447" w:rsidP="00EF6257">
            <w:pPr>
              <w:spacing w:line="360" w:lineRule="auto"/>
              <w:ind w:right="84"/>
              <w:rPr>
                <w:position w:val="-40"/>
                <w:u w:val="single"/>
              </w:rPr>
            </w:pPr>
          </w:p>
        </w:tc>
        <w:tc>
          <w:tcPr>
            <w:tcW w:w="900" w:type="dxa"/>
          </w:tcPr>
          <w:p w:rsidR="00495447" w:rsidRDefault="00495447" w:rsidP="00EF6257">
            <w:pPr>
              <w:spacing w:line="360" w:lineRule="auto"/>
              <w:ind w:right="84"/>
              <w:rPr>
                <w:position w:val="-40"/>
                <w:u w:val="single"/>
              </w:rPr>
            </w:pPr>
          </w:p>
        </w:tc>
        <w:tc>
          <w:tcPr>
            <w:tcW w:w="1404" w:type="dxa"/>
          </w:tcPr>
          <w:p w:rsidR="00495447" w:rsidRDefault="00495447" w:rsidP="00EF6257">
            <w:pPr>
              <w:spacing w:line="360" w:lineRule="auto"/>
              <w:ind w:right="84"/>
              <w:rPr>
                <w:position w:val="-40"/>
                <w:u w:val="single"/>
              </w:rPr>
            </w:pPr>
          </w:p>
        </w:tc>
      </w:tr>
      <w:tr w:rsidR="00495447" w:rsidTr="00EF6257">
        <w:trPr>
          <w:jc w:val="center"/>
        </w:trPr>
        <w:tc>
          <w:tcPr>
            <w:tcW w:w="840" w:type="dxa"/>
          </w:tcPr>
          <w:p w:rsidR="00495447" w:rsidRDefault="00495447" w:rsidP="00EF6257">
            <w:pPr>
              <w:spacing w:line="360" w:lineRule="auto"/>
              <w:ind w:right="84"/>
              <w:rPr>
                <w:position w:val="-40"/>
                <w:u w:val="single"/>
              </w:rPr>
            </w:pPr>
          </w:p>
        </w:tc>
        <w:tc>
          <w:tcPr>
            <w:tcW w:w="2520" w:type="dxa"/>
          </w:tcPr>
          <w:p w:rsidR="00495447" w:rsidRDefault="00495447" w:rsidP="00EF6257">
            <w:pPr>
              <w:spacing w:line="360" w:lineRule="auto"/>
              <w:ind w:right="84"/>
              <w:rPr>
                <w:position w:val="-40"/>
                <w:u w:val="single"/>
              </w:rPr>
            </w:pPr>
          </w:p>
        </w:tc>
        <w:tc>
          <w:tcPr>
            <w:tcW w:w="1441" w:type="dxa"/>
          </w:tcPr>
          <w:p w:rsidR="00495447" w:rsidRDefault="00495447" w:rsidP="00EF6257">
            <w:pPr>
              <w:spacing w:line="360" w:lineRule="auto"/>
              <w:ind w:right="84"/>
              <w:rPr>
                <w:position w:val="-40"/>
                <w:u w:val="single"/>
              </w:rPr>
            </w:pPr>
          </w:p>
        </w:tc>
        <w:tc>
          <w:tcPr>
            <w:tcW w:w="1439" w:type="dxa"/>
          </w:tcPr>
          <w:p w:rsidR="00495447" w:rsidRDefault="00495447" w:rsidP="00EF6257">
            <w:pPr>
              <w:spacing w:line="360" w:lineRule="auto"/>
              <w:ind w:right="84"/>
              <w:rPr>
                <w:position w:val="-40"/>
                <w:u w:val="single"/>
              </w:rPr>
            </w:pPr>
          </w:p>
        </w:tc>
        <w:tc>
          <w:tcPr>
            <w:tcW w:w="900" w:type="dxa"/>
          </w:tcPr>
          <w:p w:rsidR="00495447" w:rsidRDefault="00495447" w:rsidP="00EF6257">
            <w:pPr>
              <w:spacing w:line="360" w:lineRule="auto"/>
              <w:ind w:right="84"/>
              <w:rPr>
                <w:position w:val="-40"/>
                <w:u w:val="single"/>
              </w:rPr>
            </w:pPr>
          </w:p>
        </w:tc>
        <w:tc>
          <w:tcPr>
            <w:tcW w:w="1404" w:type="dxa"/>
          </w:tcPr>
          <w:p w:rsidR="00495447" w:rsidRDefault="00495447" w:rsidP="00EF6257">
            <w:pPr>
              <w:spacing w:line="360" w:lineRule="auto"/>
              <w:ind w:right="84"/>
              <w:rPr>
                <w:position w:val="-40"/>
                <w:u w:val="single"/>
              </w:rPr>
            </w:pPr>
          </w:p>
        </w:tc>
      </w:tr>
      <w:tr w:rsidR="00495447" w:rsidTr="00EF6257">
        <w:trPr>
          <w:jc w:val="center"/>
        </w:trPr>
        <w:tc>
          <w:tcPr>
            <w:tcW w:w="840" w:type="dxa"/>
          </w:tcPr>
          <w:p w:rsidR="00495447" w:rsidRDefault="00495447" w:rsidP="00EF6257">
            <w:pPr>
              <w:spacing w:line="360" w:lineRule="auto"/>
              <w:ind w:right="84"/>
              <w:rPr>
                <w:position w:val="-40"/>
                <w:u w:val="single"/>
              </w:rPr>
            </w:pPr>
          </w:p>
        </w:tc>
        <w:tc>
          <w:tcPr>
            <w:tcW w:w="2520" w:type="dxa"/>
          </w:tcPr>
          <w:p w:rsidR="00495447" w:rsidRDefault="00495447" w:rsidP="00EF6257">
            <w:pPr>
              <w:spacing w:line="360" w:lineRule="auto"/>
              <w:ind w:right="84"/>
              <w:rPr>
                <w:position w:val="-40"/>
                <w:u w:val="single"/>
              </w:rPr>
            </w:pPr>
          </w:p>
        </w:tc>
        <w:tc>
          <w:tcPr>
            <w:tcW w:w="1441" w:type="dxa"/>
          </w:tcPr>
          <w:p w:rsidR="00495447" w:rsidRDefault="00495447" w:rsidP="00EF6257">
            <w:pPr>
              <w:spacing w:line="360" w:lineRule="auto"/>
              <w:ind w:right="84"/>
              <w:rPr>
                <w:position w:val="-40"/>
                <w:u w:val="single"/>
              </w:rPr>
            </w:pPr>
          </w:p>
        </w:tc>
        <w:tc>
          <w:tcPr>
            <w:tcW w:w="1439" w:type="dxa"/>
          </w:tcPr>
          <w:p w:rsidR="00495447" w:rsidRDefault="00495447" w:rsidP="00EF6257">
            <w:pPr>
              <w:spacing w:line="360" w:lineRule="auto"/>
              <w:ind w:right="84"/>
              <w:rPr>
                <w:position w:val="-40"/>
                <w:u w:val="single"/>
              </w:rPr>
            </w:pPr>
          </w:p>
        </w:tc>
        <w:tc>
          <w:tcPr>
            <w:tcW w:w="900" w:type="dxa"/>
          </w:tcPr>
          <w:p w:rsidR="00495447" w:rsidRDefault="00495447" w:rsidP="00EF6257">
            <w:pPr>
              <w:spacing w:line="360" w:lineRule="auto"/>
              <w:ind w:right="84"/>
              <w:rPr>
                <w:position w:val="-40"/>
                <w:u w:val="single"/>
              </w:rPr>
            </w:pPr>
          </w:p>
        </w:tc>
        <w:tc>
          <w:tcPr>
            <w:tcW w:w="1404" w:type="dxa"/>
          </w:tcPr>
          <w:p w:rsidR="00495447" w:rsidRDefault="00495447" w:rsidP="00EF6257">
            <w:pPr>
              <w:spacing w:line="360" w:lineRule="auto"/>
              <w:ind w:right="84"/>
              <w:rPr>
                <w:position w:val="-40"/>
                <w:u w:val="single"/>
              </w:rPr>
            </w:pPr>
          </w:p>
        </w:tc>
      </w:tr>
    </w:tbl>
    <w:p w:rsidR="00495447" w:rsidRDefault="00495447" w:rsidP="00495447">
      <w:pPr>
        <w:spacing w:line="360" w:lineRule="auto"/>
        <w:ind w:firstLineChars="1700" w:firstLine="4080"/>
        <w:rPr>
          <w:sz w:val="24"/>
        </w:rPr>
      </w:pPr>
    </w:p>
    <w:p w:rsidR="00495447" w:rsidRDefault="00495447" w:rsidP="00495447">
      <w:pPr>
        <w:spacing w:line="360" w:lineRule="auto"/>
        <w:ind w:firstLineChars="1700" w:firstLine="4080"/>
        <w:rPr>
          <w:sz w:val="24"/>
        </w:rPr>
      </w:pPr>
      <w:r>
        <w:rPr>
          <w:sz w:val="24"/>
        </w:rPr>
        <w:t>投标人名称：</w:t>
      </w:r>
    </w:p>
    <w:p w:rsidR="00495447" w:rsidRDefault="00495447" w:rsidP="00495447">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495447" w:rsidRDefault="00495447" w:rsidP="00495447">
      <w:pPr>
        <w:spacing w:line="360" w:lineRule="auto"/>
        <w:ind w:left="192" w:right="84"/>
        <w:rPr>
          <w:sz w:val="24"/>
        </w:rPr>
      </w:pPr>
    </w:p>
    <w:p w:rsidR="00495447" w:rsidRDefault="00495447" w:rsidP="00495447">
      <w:pPr>
        <w:tabs>
          <w:tab w:val="left" w:pos="240"/>
          <w:tab w:val="left" w:pos="7665"/>
        </w:tabs>
        <w:rPr>
          <w:b/>
          <w:sz w:val="24"/>
          <w:szCs w:val="24"/>
        </w:rPr>
      </w:pPr>
    </w:p>
    <w:p w:rsidR="00495447" w:rsidRDefault="00495447" w:rsidP="00495447">
      <w:pPr>
        <w:widowControl/>
        <w:jc w:val="left"/>
        <w:rPr>
          <w:b/>
          <w:sz w:val="24"/>
          <w:szCs w:val="24"/>
        </w:rPr>
      </w:pPr>
      <w:r>
        <w:rPr>
          <w:b/>
          <w:sz w:val="24"/>
          <w:szCs w:val="24"/>
        </w:rPr>
        <w:br w:type="page"/>
      </w:r>
    </w:p>
    <w:p w:rsidR="00495447" w:rsidRDefault="00495447" w:rsidP="00495447">
      <w:pPr>
        <w:tabs>
          <w:tab w:val="left" w:pos="240"/>
          <w:tab w:val="left" w:pos="7665"/>
        </w:tabs>
        <w:rPr>
          <w:b/>
          <w:sz w:val="24"/>
          <w:szCs w:val="24"/>
        </w:rPr>
      </w:pPr>
      <w:r>
        <w:rPr>
          <w:b/>
          <w:sz w:val="24"/>
          <w:szCs w:val="24"/>
        </w:rPr>
        <w:lastRenderedPageBreak/>
        <w:t>附件</w:t>
      </w:r>
      <w:r>
        <w:rPr>
          <w:b/>
          <w:sz w:val="24"/>
          <w:szCs w:val="24"/>
        </w:rPr>
        <w:t>7-3</w:t>
      </w:r>
    </w:p>
    <w:p w:rsidR="00495447" w:rsidRDefault="00495447" w:rsidP="00495447">
      <w:pPr>
        <w:tabs>
          <w:tab w:val="left" w:pos="240"/>
        </w:tabs>
        <w:jc w:val="center"/>
        <w:rPr>
          <w:b/>
          <w:sz w:val="24"/>
          <w:szCs w:val="24"/>
        </w:rPr>
      </w:pPr>
      <w:r>
        <w:rPr>
          <w:b/>
          <w:sz w:val="24"/>
          <w:szCs w:val="24"/>
        </w:rPr>
        <w:t>采购人须向供应商提供的条件</w:t>
      </w:r>
    </w:p>
    <w:p w:rsidR="00495447" w:rsidRDefault="00495447" w:rsidP="00495447">
      <w:pPr>
        <w:tabs>
          <w:tab w:val="left" w:pos="2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0"/>
        <w:gridCol w:w="1890"/>
        <w:gridCol w:w="975"/>
        <w:gridCol w:w="996"/>
        <w:gridCol w:w="1494"/>
        <w:gridCol w:w="2409"/>
      </w:tblGrid>
      <w:tr w:rsidR="00495447" w:rsidTr="00EF6257">
        <w:trPr>
          <w:cantSplit/>
          <w:trHeight w:val="657"/>
          <w:jc w:val="center"/>
        </w:trPr>
        <w:tc>
          <w:tcPr>
            <w:tcW w:w="840" w:type="dxa"/>
            <w:tcBorders>
              <w:bottom w:val="single" w:sz="4" w:space="0" w:color="auto"/>
            </w:tcBorders>
          </w:tcPr>
          <w:p w:rsidR="00495447" w:rsidRDefault="00495447" w:rsidP="00EF6257">
            <w:pPr>
              <w:tabs>
                <w:tab w:val="left" w:pos="240"/>
              </w:tabs>
              <w:jc w:val="center"/>
              <w:rPr>
                <w:position w:val="-50"/>
                <w:sz w:val="24"/>
              </w:rPr>
            </w:pPr>
            <w:r>
              <w:rPr>
                <w:position w:val="-50"/>
                <w:sz w:val="24"/>
              </w:rPr>
              <w:t>序</w:t>
            </w:r>
            <w:r>
              <w:rPr>
                <w:position w:val="-50"/>
                <w:sz w:val="24"/>
              </w:rPr>
              <w:t xml:space="preserve"> </w:t>
            </w:r>
            <w:r>
              <w:rPr>
                <w:position w:val="-50"/>
                <w:sz w:val="24"/>
              </w:rPr>
              <w:t>号</w:t>
            </w:r>
          </w:p>
        </w:tc>
        <w:tc>
          <w:tcPr>
            <w:tcW w:w="1890" w:type="dxa"/>
            <w:tcBorders>
              <w:bottom w:val="single" w:sz="4" w:space="0" w:color="auto"/>
            </w:tcBorders>
          </w:tcPr>
          <w:p w:rsidR="00495447" w:rsidRDefault="00495447" w:rsidP="00EF6257">
            <w:pPr>
              <w:tabs>
                <w:tab w:val="left" w:pos="240"/>
              </w:tabs>
              <w:jc w:val="center"/>
              <w:rPr>
                <w:position w:val="-32"/>
                <w:sz w:val="24"/>
              </w:rPr>
            </w:pPr>
            <w:r>
              <w:rPr>
                <w:position w:val="-32"/>
                <w:sz w:val="24"/>
              </w:rPr>
              <w:t>设施或设备</w:t>
            </w:r>
          </w:p>
          <w:p w:rsidR="00495447" w:rsidRDefault="00495447" w:rsidP="00EF6257">
            <w:pPr>
              <w:tabs>
                <w:tab w:val="left" w:pos="240"/>
              </w:tabs>
              <w:jc w:val="center"/>
              <w:rPr>
                <w:sz w:val="24"/>
              </w:rPr>
            </w:pPr>
            <w:r>
              <w:rPr>
                <w:position w:val="-32"/>
                <w:sz w:val="24"/>
              </w:rPr>
              <w:t>名</w:t>
            </w:r>
            <w:r>
              <w:rPr>
                <w:position w:val="-32"/>
                <w:sz w:val="24"/>
              </w:rPr>
              <w:t xml:space="preserve">  </w:t>
            </w:r>
            <w:r>
              <w:rPr>
                <w:position w:val="-32"/>
                <w:sz w:val="24"/>
              </w:rPr>
              <w:t>称</w:t>
            </w:r>
          </w:p>
        </w:tc>
        <w:tc>
          <w:tcPr>
            <w:tcW w:w="975" w:type="dxa"/>
            <w:tcBorders>
              <w:bottom w:val="single" w:sz="4" w:space="0" w:color="auto"/>
            </w:tcBorders>
          </w:tcPr>
          <w:p w:rsidR="00495447" w:rsidRDefault="00495447" w:rsidP="00EF6257">
            <w:pPr>
              <w:tabs>
                <w:tab w:val="left" w:pos="240"/>
              </w:tabs>
              <w:jc w:val="center"/>
              <w:rPr>
                <w:position w:val="-50"/>
                <w:sz w:val="24"/>
              </w:rPr>
            </w:pPr>
            <w:r>
              <w:rPr>
                <w:position w:val="-50"/>
                <w:sz w:val="24"/>
              </w:rPr>
              <w:t>单</w:t>
            </w:r>
            <w:r>
              <w:rPr>
                <w:position w:val="-50"/>
                <w:sz w:val="24"/>
              </w:rPr>
              <w:t xml:space="preserve"> </w:t>
            </w:r>
            <w:r>
              <w:rPr>
                <w:position w:val="-50"/>
                <w:sz w:val="24"/>
              </w:rPr>
              <w:t>位</w:t>
            </w:r>
          </w:p>
        </w:tc>
        <w:tc>
          <w:tcPr>
            <w:tcW w:w="996" w:type="dxa"/>
            <w:tcBorders>
              <w:bottom w:val="single" w:sz="4" w:space="0" w:color="auto"/>
            </w:tcBorders>
          </w:tcPr>
          <w:p w:rsidR="00495447" w:rsidRDefault="00495447" w:rsidP="00EF6257">
            <w:pPr>
              <w:tabs>
                <w:tab w:val="left" w:pos="240"/>
              </w:tabs>
              <w:jc w:val="center"/>
              <w:rPr>
                <w:position w:val="-50"/>
                <w:sz w:val="24"/>
              </w:rPr>
            </w:pPr>
            <w:r>
              <w:rPr>
                <w:position w:val="-50"/>
                <w:sz w:val="24"/>
              </w:rPr>
              <w:t>数</w:t>
            </w:r>
            <w:r>
              <w:rPr>
                <w:position w:val="-50"/>
                <w:sz w:val="24"/>
              </w:rPr>
              <w:t xml:space="preserve"> </w:t>
            </w:r>
            <w:r>
              <w:rPr>
                <w:position w:val="-50"/>
                <w:sz w:val="24"/>
              </w:rPr>
              <w:t>量</w:t>
            </w:r>
          </w:p>
        </w:tc>
        <w:tc>
          <w:tcPr>
            <w:tcW w:w="1494" w:type="dxa"/>
            <w:tcBorders>
              <w:bottom w:val="single" w:sz="4" w:space="0" w:color="auto"/>
            </w:tcBorders>
          </w:tcPr>
          <w:p w:rsidR="00495447" w:rsidRDefault="00495447" w:rsidP="00EF6257">
            <w:pPr>
              <w:tabs>
                <w:tab w:val="left" w:pos="240"/>
              </w:tabs>
              <w:jc w:val="center"/>
              <w:rPr>
                <w:position w:val="-32"/>
                <w:sz w:val="24"/>
              </w:rPr>
            </w:pPr>
            <w:r>
              <w:rPr>
                <w:position w:val="-32"/>
                <w:sz w:val="24"/>
              </w:rPr>
              <w:t>是否有偿</w:t>
            </w:r>
            <w:r>
              <w:rPr>
                <w:position w:val="-32"/>
                <w:sz w:val="24"/>
              </w:rPr>
              <w:t xml:space="preserve">   </w:t>
            </w:r>
            <w:r>
              <w:rPr>
                <w:position w:val="-32"/>
                <w:sz w:val="24"/>
              </w:rPr>
              <w:t>提</w:t>
            </w:r>
            <w:r>
              <w:rPr>
                <w:position w:val="-32"/>
                <w:sz w:val="24"/>
              </w:rPr>
              <w:t xml:space="preserve"> </w:t>
            </w:r>
            <w:r>
              <w:rPr>
                <w:position w:val="-32"/>
                <w:sz w:val="24"/>
              </w:rPr>
              <w:t>供</w:t>
            </w:r>
          </w:p>
        </w:tc>
        <w:tc>
          <w:tcPr>
            <w:tcW w:w="2409" w:type="dxa"/>
            <w:tcBorders>
              <w:bottom w:val="single" w:sz="4" w:space="0" w:color="auto"/>
            </w:tcBorders>
          </w:tcPr>
          <w:p w:rsidR="00495447" w:rsidRDefault="00495447" w:rsidP="00EF6257">
            <w:pPr>
              <w:tabs>
                <w:tab w:val="left" w:pos="240"/>
              </w:tabs>
              <w:jc w:val="center"/>
              <w:rPr>
                <w:position w:val="-50"/>
                <w:sz w:val="24"/>
              </w:rPr>
            </w:pPr>
            <w:r>
              <w:rPr>
                <w:position w:val="-50"/>
                <w:sz w:val="24"/>
              </w:rPr>
              <w:t>如有偿提供的说明</w:t>
            </w:r>
            <w:r>
              <w:rPr>
                <w:position w:val="-50"/>
                <w:sz w:val="24"/>
              </w:rPr>
              <w:t xml:space="preserve"> </w:t>
            </w:r>
          </w:p>
        </w:tc>
      </w:tr>
      <w:tr w:rsidR="00495447" w:rsidTr="00EF6257">
        <w:trPr>
          <w:cantSplit/>
          <w:trHeight w:val="2295"/>
          <w:jc w:val="center"/>
        </w:trPr>
        <w:tc>
          <w:tcPr>
            <w:tcW w:w="840" w:type="dxa"/>
          </w:tcPr>
          <w:p w:rsidR="00495447" w:rsidRDefault="00495447" w:rsidP="00EF6257">
            <w:pPr>
              <w:tabs>
                <w:tab w:val="left" w:pos="240"/>
              </w:tabs>
            </w:pPr>
          </w:p>
          <w:p w:rsidR="00495447" w:rsidRDefault="00495447" w:rsidP="00EF6257">
            <w:pPr>
              <w:tabs>
                <w:tab w:val="left" w:pos="240"/>
              </w:tabs>
            </w:pPr>
          </w:p>
          <w:p w:rsidR="00495447" w:rsidRDefault="00495447" w:rsidP="00EF6257">
            <w:pPr>
              <w:tabs>
                <w:tab w:val="left" w:pos="240"/>
              </w:tabs>
            </w:pPr>
          </w:p>
          <w:p w:rsidR="00495447" w:rsidRDefault="00495447" w:rsidP="00EF6257">
            <w:pPr>
              <w:tabs>
                <w:tab w:val="left" w:pos="240"/>
              </w:tabs>
            </w:pPr>
          </w:p>
          <w:p w:rsidR="00495447" w:rsidRDefault="00495447" w:rsidP="00EF6257">
            <w:pPr>
              <w:tabs>
                <w:tab w:val="left" w:pos="240"/>
              </w:tabs>
            </w:pPr>
          </w:p>
          <w:p w:rsidR="00495447" w:rsidRDefault="00495447" w:rsidP="00EF6257">
            <w:pPr>
              <w:tabs>
                <w:tab w:val="left" w:pos="240"/>
              </w:tabs>
            </w:pPr>
          </w:p>
          <w:p w:rsidR="00495447" w:rsidRDefault="00495447" w:rsidP="00EF6257">
            <w:pPr>
              <w:tabs>
                <w:tab w:val="left" w:pos="240"/>
              </w:tabs>
            </w:pPr>
          </w:p>
          <w:p w:rsidR="00495447" w:rsidRDefault="00495447" w:rsidP="00EF6257">
            <w:pPr>
              <w:tabs>
                <w:tab w:val="left" w:pos="240"/>
              </w:tabs>
            </w:pPr>
          </w:p>
          <w:p w:rsidR="00495447" w:rsidRDefault="00495447" w:rsidP="00EF6257">
            <w:pPr>
              <w:tabs>
                <w:tab w:val="left" w:pos="240"/>
              </w:tabs>
            </w:pPr>
          </w:p>
          <w:p w:rsidR="00495447" w:rsidRDefault="00495447" w:rsidP="00EF6257">
            <w:pPr>
              <w:tabs>
                <w:tab w:val="left" w:pos="240"/>
              </w:tabs>
            </w:pPr>
          </w:p>
          <w:p w:rsidR="00495447" w:rsidRDefault="00495447" w:rsidP="00EF6257">
            <w:pPr>
              <w:tabs>
                <w:tab w:val="left" w:pos="240"/>
              </w:tabs>
            </w:pPr>
          </w:p>
          <w:p w:rsidR="00495447" w:rsidRDefault="00495447" w:rsidP="00EF6257">
            <w:pPr>
              <w:tabs>
                <w:tab w:val="left" w:pos="240"/>
              </w:tabs>
            </w:pPr>
          </w:p>
          <w:p w:rsidR="00495447" w:rsidRDefault="00495447" w:rsidP="00EF6257">
            <w:pPr>
              <w:tabs>
                <w:tab w:val="left" w:pos="240"/>
              </w:tabs>
            </w:pPr>
          </w:p>
          <w:p w:rsidR="00495447" w:rsidRDefault="00495447" w:rsidP="00EF6257">
            <w:pPr>
              <w:tabs>
                <w:tab w:val="left" w:pos="240"/>
              </w:tabs>
            </w:pPr>
          </w:p>
          <w:p w:rsidR="00495447" w:rsidRDefault="00495447" w:rsidP="00EF6257">
            <w:pPr>
              <w:tabs>
                <w:tab w:val="left" w:pos="240"/>
              </w:tabs>
            </w:pPr>
          </w:p>
          <w:p w:rsidR="00495447" w:rsidRDefault="00495447" w:rsidP="00EF6257">
            <w:pPr>
              <w:tabs>
                <w:tab w:val="left" w:pos="240"/>
              </w:tabs>
            </w:pPr>
          </w:p>
          <w:p w:rsidR="00495447" w:rsidRDefault="00495447" w:rsidP="00EF6257">
            <w:pPr>
              <w:tabs>
                <w:tab w:val="left" w:pos="240"/>
              </w:tabs>
            </w:pPr>
          </w:p>
          <w:p w:rsidR="00495447" w:rsidRDefault="00495447" w:rsidP="00EF6257">
            <w:pPr>
              <w:tabs>
                <w:tab w:val="left" w:pos="240"/>
              </w:tabs>
            </w:pPr>
          </w:p>
          <w:p w:rsidR="00495447" w:rsidRDefault="00495447" w:rsidP="00EF6257">
            <w:pPr>
              <w:tabs>
                <w:tab w:val="left" w:pos="240"/>
              </w:tabs>
            </w:pPr>
          </w:p>
          <w:p w:rsidR="00495447" w:rsidRDefault="00495447" w:rsidP="00EF6257">
            <w:pPr>
              <w:tabs>
                <w:tab w:val="left" w:pos="240"/>
              </w:tabs>
            </w:pPr>
          </w:p>
        </w:tc>
        <w:tc>
          <w:tcPr>
            <w:tcW w:w="1890" w:type="dxa"/>
          </w:tcPr>
          <w:p w:rsidR="00495447" w:rsidRDefault="00495447" w:rsidP="00EF6257">
            <w:pPr>
              <w:tabs>
                <w:tab w:val="left" w:pos="240"/>
              </w:tabs>
            </w:pPr>
          </w:p>
        </w:tc>
        <w:tc>
          <w:tcPr>
            <w:tcW w:w="975" w:type="dxa"/>
          </w:tcPr>
          <w:p w:rsidR="00495447" w:rsidRDefault="00495447" w:rsidP="00EF6257">
            <w:pPr>
              <w:tabs>
                <w:tab w:val="left" w:pos="240"/>
              </w:tabs>
            </w:pPr>
          </w:p>
        </w:tc>
        <w:tc>
          <w:tcPr>
            <w:tcW w:w="996" w:type="dxa"/>
          </w:tcPr>
          <w:p w:rsidR="00495447" w:rsidRDefault="00495447" w:rsidP="00EF6257">
            <w:pPr>
              <w:tabs>
                <w:tab w:val="left" w:pos="240"/>
              </w:tabs>
            </w:pPr>
          </w:p>
        </w:tc>
        <w:tc>
          <w:tcPr>
            <w:tcW w:w="1494" w:type="dxa"/>
          </w:tcPr>
          <w:p w:rsidR="00495447" w:rsidRDefault="00495447" w:rsidP="00EF6257">
            <w:pPr>
              <w:tabs>
                <w:tab w:val="left" w:pos="240"/>
              </w:tabs>
            </w:pPr>
          </w:p>
        </w:tc>
        <w:tc>
          <w:tcPr>
            <w:tcW w:w="2409" w:type="dxa"/>
          </w:tcPr>
          <w:p w:rsidR="00495447" w:rsidRDefault="00495447" w:rsidP="00EF6257">
            <w:pPr>
              <w:tabs>
                <w:tab w:val="left" w:pos="240"/>
              </w:tabs>
            </w:pPr>
          </w:p>
        </w:tc>
      </w:tr>
      <w:tr w:rsidR="00495447" w:rsidTr="00EF6257">
        <w:trPr>
          <w:cantSplit/>
          <w:trHeight w:val="705"/>
          <w:jc w:val="center"/>
        </w:trPr>
        <w:tc>
          <w:tcPr>
            <w:tcW w:w="8604" w:type="dxa"/>
            <w:gridSpan w:val="6"/>
          </w:tcPr>
          <w:p w:rsidR="00495447" w:rsidRDefault="00495447" w:rsidP="00EF6257">
            <w:pPr>
              <w:pStyle w:val="20"/>
            </w:pPr>
            <w:r>
              <w:t>备注：凡需采购人提供的设备、房屋、通讯及其他办公设施，应注明免费提供或不免费提供，如有偿提供，采购人承担多少，供应商承担多少，本表应详细列清。</w:t>
            </w:r>
          </w:p>
          <w:p w:rsidR="00495447" w:rsidRDefault="00495447" w:rsidP="00EF6257">
            <w:pPr>
              <w:tabs>
                <w:tab w:val="left" w:pos="240"/>
              </w:tabs>
            </w:pPr>
          </w:p>
        </w:tc>
      </w:tr>
    </w:tbl>
    <w:p w:rsidR="00495447" w:rsidRDefault="00495447" w:rsidP="00495447">
      <w:pPr>
        <w:tabs>
          <w:tab w:val="left" w:pos="240"/>
          <w:tab w:val="left" w:pos="7665"/>
        </w:tabs>
      </w:pPr>
    </w:p>
    <w:p w:rsidR="00495447" w:rsidRDefault="00495447" w:rsidP="00495447">
      <w:pPr>
        <w:spacing w:line="360" w:lineRule="auto"/>
        <w:ind w:firstLineChars="1700" w:firstLine="4080"/>
        <w:rPr>
          <w:sz w:val="24"/>
        </w:rPr>
      </w:pPr>
      <w:r>
        <w:rPr>
          <w:sz w:val="24"/>
        </w:rPr>
        <w:t>投标人名称：</w:t>
      </w:r>
    </w:p>
    <w:p w:rsidR="00495447" w:rsidRDefault="00495447" w:rsidP="00495447">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495447" w:rsidRDefault="00495447" w:rsidP="00495447">
      <w:pPr>
        <w:spacing w:line="360" w:lineRule="auto"/>
        <w:ind w:left="192" w:right="84"/>
        <w:rPr>
          <w:position w:val="-40"/>
        </w:rPr>
      </w:pPr>
      <w:r>
        <w:rPr>
          <w:sz w:val="24"/>
        </w:rPr>
        <w:t xml:space="preserve">  </w:t>
      </w:r>
    </w:p>
    <w:p w:rsidR="00495447" w:rsidRDefault="00495447" w:rsidP="00495447">
      <w:pPr>
        <w:spacing w:line="480" w:lineRule="auto"/>
        <w:rPr>
          <w:b/>
          <w:sz w:val="24"/>
        </w:rPr>
      </w:pPr>
    </w:p>
    <w:p w:rsidR="00495447" w:rsidRDefault="00495447" w:rsidP="00495447">
      <w:pPr>
        <w:spacing w:line="480" w:lineRule="auto"/>
        <w:rPr>
          <w:b/>
          <w:sz w:val="24"/>
        </w:rPr>
      </w:pPr>
    </w:p>
    <w:p w:rsidR="00495447" w:rsidRDefault="00495447" w:rsidP="00495447">
      <w:pPr>
        <w:widowControl/>
        <w:jc w:val="left"/>
        <w:rPr>
          <w:b/>
          <w:sz w:val="24"/>
        </w:rPr>
      </w:pPr>
      <w:r>
        <w:rPr>
          <w:b/>
          <w:sz w:val="24"/>
        </w:rPr>
        <w:br w:type="page"/>
      </w:r>
    </w:p>
    <w:p w:rsidR="00495447" w:rsidRDefault="00495447" w:rsidP="00495447">
      <w:pPr>
        <w:spacing w:line="620" w:lineRule="exact"/>
        <w:rPr>
          <w:b/>
          <w:sz w:val="24"/>
        </w:rPr>
      </w:pPr>
      <w:r>
        <w:rPr>
          <w:b/>
          <w:sz w:val="24"/>
        </w:rPr>
        <w:lastRenderedPageBreak/>
        <w:t>附件</w:t>
      </w:r>
      <w:r>
        <w:rPr>
          <w:b/>
          <w:sz w:val="24"/>
        </w:rPr>
        <w:t>8</w:t>
      </w:r>
      <w:r>
        <w:rPr>
          <w:rFonts w:hint="eastAsia"/>
          <w:b/>
          <w:sz w:val="24"/>
        </w:rPr>
        <w:t>-1</w:t>
      </w:r>
    </w:p>
    <w:p w:rsidR="00E90E03" w:rsidRDefault="00E90E03" w:rsidP="00E90E03">
      <w:pPr>
        <w:autoSpaceDE w:val="0"/>
        <w:autoSpaceDN w:val="0"/>
        <w:spacing w:line="480" w:lineRule="auto"/>
        <w:jc w:val="center"/>
        <w:rPr>
          <w:sz w:val="24"/>
          <w:szCs w:val="24"/>
        </w:rPr>
      </w:pPr>
      <w:r>
        <w:rPr>
          <w:rFonts w:hint="eastAsia"/>
          <w:b/>
          <w:sz w:val="24"/>
          <w:szCs w:val="24"/>
        </w:rPr>
        <w:t>中小企业声明函（服务）</w:t>
      </w:r>
    </w:p>
    <w:p w:rsidR="00E90E03" w:rsidRDefault="00E90E03" w:rsidP="00E90E03">
      <w:pPr>
        <w:widowControl/>
        <w:spacing w:line="500" w:lineRule="exact"/>
        <w:ind w:firstLineChars="200" w:firstLine="480"/>
        <w:jc w:val="left"/>
        <w:rPr>
          <w:sz w:val="24"/>
          <w:szCs w:val="24"/>
        </w:rPr>
      </w:pPr>
      <w:r>
        <w:rPr>
          <w:rFonts w:hint="eastAsia"/>
          <w:sz w:val="24"/>
          <w:szCs w:val="24"/>
        </w:rPr>
        <w:t>本公司（联合体）郑重声明，根据《政府采购促进中小企业发展管理办法》（财库﹝</w:t>
      </w:r>
      <w:r>
        <w:rPr>
          <w:sz w:val="24"/>
          <w:szCs w:val="24"/>
        </w:rPr>
        <w:t>2020</w:t>
      </w:r>
      <w:r>
        <w:rPr>
          <w:rFonts w:hint="eastAsia"/>
          <w:sz w:val="24"/>
          <w:szCs w:val="24"/>
        </w:rPr>
        <w:t>﹞</w:t>
      </w:r>
      <w:r>
        <w:rPr>
          <w:sz w:val="24"/>
          <w:szCs w:val="24"/>
        </w:rPr>
        <w:t>46</w:t>
      </w:r>
      <w:r>
        <w:rPr>
          <w:rFonts w:hint="eastAsia"/>
          <w:sz w:val="24"/>
          <w:szCs w:val="24"/>
        </w:rPr>
        <w:t>号）的规定，本公司（联合体）参加</w:t>
      </w:r>
      <w:r>
        <w:rPr>
          <w:rFonts w:hint="eastAsia"/>
          <w:b/>
          <w:sz w:val="24"/>
          <w:szCs w:val="24"/>
          <w:u w:val="single"/>
        </w:rPr>
        <w:t>（请填写项目名称）</w:t>
      </w:r>
      <w:r>
        <w:rPr>
          <w:rFonts w:hint="eastAsia"/>
          <w:sz w:val="24"/>
          <w:szCs w:val="24"/>
        </w:rPr>
        <w:t>采购活动，服务全部由符合政策要求的中小企业承接。相关企业（含联合体中的中小企业、签订分包意向协议的中小企业）的具体情况如下：</w:t>
      </w:r>
    </w:p>
    <w:p w:rsidR="00E90E03" w:rsidRDefault="00E90E03" w:rsidP="00E90E03">
      <w:pPr>
        <w:autoSpaceDE w:val="0"/>
        <w:autoSpaceDN w:val="0"/>
        <w:spacing w:line="500" w:lineRule="exact"/>
        <w:ind w:firstLineChars="200" w:firstLine="480"/>
        <w:jc w:val="left"/>
        <w:rPr>
          <w:sz w:val="24"/>
          <w:szCs w:val="24"/>
        </w:rPr>
      </w:pPr>
      <w:r>
        <w:rPr>
          <w:sz w:val="24"/>
          <w:szCs w:val="24"/>
        </w:rPr>
        <w:t>1.</w:t>
      </w:r>
      <w:r>
        <w:rPr>
          <w:rFonts w:hint="eastAsia"/>
          <w:sz w:val="24"/>
          <w:szCs w:val="24"/>
          <w:u w:val="single"/>
        </w:rPr>
        <w:t>（</w:t>
      </w:r>
      <w:r>
        <w:rPr>
          <w:rFonts w:hint="eastAsia"/>
          <w:b/>
          <w:sz w:val="24"/>
          <w:szCs w:val="24"/>
        </w:rPr>
        <w:t>请填写标的名称</w:t>
      </w:r>
      <w:r>
        <w:rPr>
          <w:rFonts w:hint="eastAsia"/>
          <w:sz w:val="24"/>
          <w:szCs w:val="24"/>
        </w:rPr>
        <w:t>），属于</w:t>
      </w:r>
      <w:r>
        <w:rPr>
          <w:rFonts w:hint="eastAsia"/>
          <w:b/>
          <w:sz w:val="24"/>
          <w:szCs w:val="24"/>
        </w:rPr>
        <w:t>（请填写本项目采购文件中明确的所属行业）</w:t>
      </w:r>
      <w:r>
        <w:rPr>
          <w:rFonts w:hint="eastAsia"/>
          <w:sz w:val="24"/>
          <w:szCs w:val="24"/>
        </w:rPr>
        <w:t>行业；承接企业为</w:t>
      </w:r>
      <w:r>
        <w:rPr>
          <w:rFonts w:hint="eastAsia"/>
          <w:sz w:val="24"/>
          <w:szCs w:val="24"/>
          <w:u w:val="single"/>
        </w:rPr>
        <w:t>（</w:t>
      </w:r>
      <w:r>
        <w:rPr>
          <w:rFonts w:hint="eastAsia"/>
          <w:b/>
          <w:sz w:val="24"/>
          <w:szCs w:val="24"/>
        </w:rPr>
        <w:t>请填写承接该标的企业名称</w:t>
      </w:r>
      <w:r>
        <w:rPr>
          <w:rFonts w:hint="eastAsia"/>
          <w:sz w:val="24"/>
          <w:szCs w:val="24"/>
        </w:rPr>
        <w:t>），从业人员人，营业收入为万元，资产总额为万元，属于</w:t>
      </w:r>
      <w:r>
        <w:rPr>
          <w:rFonts w:hint="eastAsia"/>
          <w:sz w:val="24"/>
          <w:szCs w:val="24"/>
          <w:u w:val="single"/>
        </w:rPr>
        <w:t>（</w:t>
      </w:r>
      <w:r>
        <w:rPr>
          <w:rFonts w:hint="eastAsia"/>
          <w:b/>
          <w:sz w:val="24"/>
          <w:szCs w:val="24"/>
        </w:rPr>
        <w:t>请根据中小企业划分标准填写中型企业</w:t>
      </w:r>
      <w:r>
        <w:rPr>
          <w:b/>
          <w:sz w:val="24"/>
          <w:szCs w:val="24"/>
        </w:rPr>
        <w:t>/</w:t>
      </w:r>
      <w:r>
        <w:rPr>
          <w:rFonts w:hint="eastAsia"/>
          <w:b/>
          <w:sz w:val="24"/>
          <w:szCs w:val="24"/>
        </w:rPr>
        <w:t>小型企业</w:t>
      </w:r>
      <w:r>
        <w:rPr>
          <w:b/>
          <w:sz w:val="24"/>
          <w:szCs w:val="24"/>
        </w:rPr>
        <w:t>/</w:t>
      </w:r>
      <w:r>
        <w:rPr>
          <w:rFonts w:hint="eastAsia"/>
          <w:b/>
          <w:sz w:val="24"/>
          <w:szCs w:val="24"/>
        </w:rPr>
        <w:t>微型企业</w:t>
      </w:r>
      <w:r>
        <w:rPr>
          <w:rFonts w:hint="eastAsia"/>
          <w:sz w:val="24"/>
          <w:szCs w:val="24"/>
        </w:rPr>
        <w:t>）；</w:t>
      </w:r>
    </w:p>
    <w:p w:rsidR="00E90E03" w:rsidRDefault="00E90E03" w:rsidP="00E90E03">
      <w:pPr>
        <w:autoSpaceDE w:val="0"/>
        <w:autoSpaceDN w:val="0"/>
        <w:spacing w:line="500" w:lineRule="exact"/>
        <w:ind w:firstLineChars="200" w:firstLine="480"/>
        <w:jc w:val="left"/>
        <w:rPr>
          <w:sz w:val="24"/>
          <w:szCs w:val="24"/>
        </w:rPr>
      </w:pPr>
      <w:r>
        <w:rPr>
          <w:sz w:val="24"/>
          <w:szCs w:val="24"/>
        </w:rPr>
        <w:t>2.</w:t>
      </w:r>
      <w:r>
        <w:rPr>
          <w:rFonts w:hint="eastAsia"/>
          <w:sz w:val="24"/>
          <w:szCs w:val="24"/>
          <w:u w:val="single"/>
        </w:rPr>
        <w:t>（</w:t>
      </w:r>
      <w:r>
        <w:rPr>
          <w:rFonts w:hint="eastAsia"/>
          <w:b/>
          <w:sz w:val="24"/>
          <w:szCs w:val="24"/>
        </w:rPr>
        <w:t>请填写标的名称</w:t>
      </w:r>
      <w:r>
        <w:rPr>
          <w:rFonts w:hint="eastAsia"/>
          <w:sz w:val="24"/>
          <w:szCs w:val="24"/>
        </w:rPr>
        <w:t>），属于</w:t>
      </w:r>
      <w:r>
        <w:rPr>
          <w:rFonts w:hint="eastAsia"/>
          <w:b/>
          <w:sz w:val="24"/>
          <w:szCs w:val="24"/>
        </w:rPr>
        <w:t>（请填写本项目采购文件中明确的所属行业）</w:t>
      </w:r>
      <w:r>
        <w:rPr>
          <w:rFonts w:hint="eastAsia"/>
          <w:sz w:val="24"/>
          <w:szCs w:val="24"/>
        </w:rPr>
        <w:t>行业；承接企业为</w:t>
      </w:r>
      <w:r>
        <w:rPr>
          <w:rFonts w:hint="eastAsia"/>
          <w:sz w:val="24"/>
          <w:szCs w:val="24"/>
          <w:u w:val="single"/>
        </w:rPr>
        <w:t>（</w:t>
      </w:r>
      <w:r>
        <w:rPr>
          <w:rFonts w:hint="eastAsia"/>
          <w:b/>
          <w:sz w:val="24"/>
          <w:szCs w:val="24"/>
        </w:rPr>
        <w:t>请填写承接该标的企业名称</w:t>
      </w:r>
      <w:r>
        <w:rPr>
          <w:rFonts w:hint="eastAsia"/>
          <w:sz w:val="24"/>
          <w:szCs w:val="24"/>
        </w:rPr>
        <w:t>），从业人员人，营业收入为万元，资产总额为万元，属于</w:t>
      </w:r>
      <w:r>
        <w:rPr>
          <w:rFonts w:hint="eastAsia"/>
          <w:sz w:val="24"/>
          <w:szCs w:val="24"/>
          <w:u w:val="single"/>
        </w:rPr>
        <w:t>（</w:t>
      </w:r>
      <w:r>
        <w:rPr>
          <w:rFonts w:hint="eastAsia"/>
          <w:b/>
          <w:sz w:val="24"/>
          <w:szCs w:val="24"/>
        </w:rPr>
        <w:t>请根据中小企业划分标准填写中型企业</w:t>
      </w:r>
      <w:r>
        <w:rPr>
          <w:b/>
          <w:sz w:val="24"/>
          <w:szCs w:val="24"/>
        </w:rPr>
        <w:t>/</w:t>
      </w:r>
      <w:r>
        <w:rPr>
          <w:rFonts w:hint="eastAsia"/>
          <w:b/>
          <w:sz w:val="24"/>
          <w:szCs w:val="24"/>
        </w:rPr>
        <w:t>小型企业</w:t>
      </w:r>
      <w:r>
        <w:rPr>
          <w:b/>
          <w:sz w:val="24"/>
          <w:szCs w:val="24"/>
        </w:rPr>
        <w:t>/</w:t>
      </w:r>
      <w:r>
        <w:rPr>
          <w:rFonts w:hint="eastAsia"/>
          <w:b/>
          <w:sz w:val="24"/>
          <w:szCs w:val="24"/>
        </w:rPr>
        <w:t>微型企业</w:t>
      </w:r>
      <w:r>
        <w:rPr>
          <w:rFonts w:hint="eastAsia"/>
          <w:sz w:val="24"/>
          <w:szCs w:val="24"/>
        </w:rPr>
        <w:t>）；</w:t>
      </w:r>
    </w:p>
    <w:p w:rsidR="00E90E03" w:rsidRDefault="00E90E03" w:rsidP="00E90E03">
      <w:pPr>
        <w:autoSpaceDE w:val="0"/>
        <w:autoSpaceDN w:val="0"/>
        <w:spacing w:line="500" w:lineRule="exact"/>
        <w:ind w:left="641"/>
        <w:jc w:val="left"/>
        <w:rPr>
          <w:sz w:val="24"/>
          <w:szCs w:val="24"/>
        </w:rPr>
      </w:pPr>
      <w:r>
        <w:rPr>
          <w:sz w:val="24"/>
          <w:szCs w:val="24"/>
        </w:rPr>
        <w:t>……</w:t>
      </w:r>
    </w:p>
    <w:p w:rsidR="00E90E03" w:rsidRDefault="00E90E03" w:rsidP="00E90E03">
      <w:pPr>
        <w:autoSpaceDE w:val="0"/>
        <w:autoSpaceDN w:val="0"/>
        <w:spacing w:line="500" w:lineRule="exact"/>
        <w:ind w:firstLineChars="200" w:firstLine="480"/>
        <w:jc w:val="left"/>
        <w:rPr>
          <w:sz w:val="24"/>
          <w:szCs w:val="24"/>
        </w:rPr>
      </w:pPr>
      <w:r>
        <w:rPr>
          <w:rFonts w:hint="eastAsia"/>
          <w:sz w:val="24"/>
          <w:szCs w:val="24"/>
        </w:rPr>
        <w:t>以上企业，不属于大型企业的分支机构，不存在控股股东为大型企业的情形，也不存在与大型企业的负责人为同一人的情形。</w:t>
      </w:r>
    </w:p>
    <w:p w:rsidR="00E90E03" w:rsidRDefault="00E90E03" w:rsidP="00E90E03">
      <w:pPr>
        <w:autoSpaceDE w:val="0"/>
        <w:autoSpaceDN w:val="0"/>
        <w:spacing w:line="500" w:lineRule="exact"/>
        <w:ind w:firstLineChars="200" w:firstLine="480"/>
        <w:jc w:val="left"/>
        <w:rPr>
          <w:sz w:val="24"/>
          <w:szCs w:val="24"/>
        </w:rPr>
      </w:pPr>
      <w:r>
        <w:rPr>
          <w:rFonts w:hint="eastAsia"/>
          <w:sz w:val="24"/>
          <w:szCs w:val="24"/>
        </w:rPr>
        <w:t>本企业对上述声明内容的真实性负责。如有虚假，将依法承担相应责任。</w:t>
      </w:r>
    </w:p>
    <w:p w:rsidR="00E90E03" w:rsidRDefault="00E90E03" w:rsidP="00E90E03">
      <w:pPr>
        <w:autoSpaceDE w:val="0"/>
        <w:autoSpaceDN w:val="0"/>
        <w:spacing w:line="500" w:lineRule="exact"/>
        <w:ind w:left="3840"/>
        <w:jc w:val="left"/>
        <w:rPr>
          <w:sz w:val="24"/>
          <w:szCs w:val="24"/>
        </w:rPr>
      </w:pPr>
      <w:r>
        <w:rPr>
          <w:rFonts w:hint="eastAsia"/>
          <w:sz w:val="24"/>
          <w:szCs w:val="24"/>
        </w:rPr>
        <w:t>投标人名称：</w:t>
      </w:r>
    </w:p>
    <w:p w:rsidR="00E90E03" w:rsidRDefault="00E90E03" w:rsidP="00E90E03">
      <w:pPr>
        <w:autoSpaceDE w:val="0"/>
        <w:autoSpaceDN w:val="0"/>
        <w:spacing w:line="500" w:lineRule="exact"/>
        <w:ind w:left="3840"/>
        <w:jc w:val="left"/>
        <w:rPr>
          <w:sz w:val="32"/>
        </w:rPr>
      </w:pPr>
      <w:r>
        <w:rPr>
          <w:rFonts w:hint="eastAsia"/>
          <w:sz w:val="24"/>
          <w:szCs w:val="24"/>
        </w:rPr>
        <w:t>日期：</w:t>
      </w:r>
    </w:p>
    <w:p w:rsidR="00E90E03" w:rsidRDefault="00E90E03" w:rsidP="00E90E03">
      <w:pPr>
        <w:spacing w:line="360" w:lineRule="auto"/>
        <w:ind w:right="84" w:firstLineChars="100" w:firstLine="241"/>
        <w:rPr>
          <w:b/>
          <w:sz w:val="24"/>
          <w:szCs w:val="24"/>
        </w:rPr>
      </w:pPr>
      <w:r>
        <w:rPr>
          <w:rFonts w:hint="eastAsia"/>
          <w:b/>
          <w:sz w:val="24"/>
          <w:szCs w:val="24"/>
        </w:rPr>
        <w:t>注：</w:t>
      </w:r>
    </w:p>
    <w:p w:rsidR="00E90E03" w:rsidRDefault="00E90E03" w:rsidP="00E90E03">
      <w:pPr>
        <w:spacing w:line="360" w:lineRule="auto"/>
        <w:ind w:right="84" w:firstLineChars="100" w:firstLine="241"/>
        <w:rPr>
          <w:b/>
          <w:sz w:val="24"/>
          <w:szCs w:val="24"/>
        </w:rPr>
      </w:pPr>
      <w:r>
        <w:rPr>
          <w:b/>
          <w:sz w:val="24"/>
          <w:szCs w:val="24"/>
        </w:rPr>
        <w:t>1.</w:t>
      </w:r>
      <w:r>
        <w:rPr>
          <w:rFonts w:hint="eastAsia"/>
          <w:b/>
          <w:sz w:val="24"/>
          <w:szCs w:val="24"/>
        </w:rPr>
        <w:t>标的名称须按照采购文件中明确的标的名称进行填写；所属行业须按照采购文件中明确的所属行业进行填写，否则不享受中小企业扶持政策。</w:t>
      </w:r>
    </w:p>
    <w:p w:rsidR="00E90E03" w:rsidRDefault="00E90E03" w:rsidP="00E90E03">
      <w:pPr>
        <w:spacing w:line="360" w:lineRule="auto"/>
        <w:ind w:right="84" w:firstLineChars="100" w:firstLine="241"/>
        <w:rPr>
          <w:b/>
          <w:sz w:val="24"/>
          <w:szCs w:val="24"/>
        </w:rPr>
      </w:pPr>
      <w:r>
        <w:rPr>
          <w:b/>
          <w:sz w:val="24"/>
          <w:szCs w:val="24"/>
        </w:rPr>
        <w:t>2.</w:t>
      </w:r>
      <w:r>
        <w:rPr>
          <w:rFonts w:hint="eastAsia"/>
          <w:b/>
          <w:sz w:val="24"/>
          <w:szCs w:val="24"/>
        </w:rPr>
        <w:t>从业人员、营业收入、资产总额填报上一年度数据，无上</w:t>
      </w:r>
      <w:proofErr w:type="gramStart"/>
      <w:r>
        <w:rPr>
          <w:rFonts w:hint="eastAsia"/>
          <w:b/>
          <w:sz w:val="24"/>
          <w:szCs w:val="24"/>
        </w:rPr>
        <w:t>一</w:t>
      </w:r>
      <w:proofErr w:type="gramEnd"/>
      <w:r>
        <w:rPr>
          <w:rFonts w:hint="eastAsia"/>
          <w:b/>
          <w:sz w:val="24"/>
          <w:szCs w:val="24"/>
        </w:rPr>
        <w:t>年度数据的新成立企业可不填报。除新成立企业外，上表填写不全的，不享受中小企业扶持政策。</w:t>
      </w:r>
    </w:p>
    <w:p w:rsidR="00E90E03" w:rsidRDefault="00E90E03" w:rsidP="00E90E03">
      <w:pPr>
        <w:spacing w:line="360" w:lineRule="auto"/>
        <w:ind w:right="84" w:firstLineChars="100" w:firstLine="241"/>
        <w:rPr>
          <w:b/>
          <w:sz w:val="24"/>
          <w:szCs w:val="24"/>
        </w:rPr>
      </w:pPr>
      <w:r>
        <w:rPr>
          <w:b/>
          <w:sz w:val="24"/>
          <w:szCs w:val="24"/>
        </w:rPr>
        <w:t>3.</w:t>
      </w:r>
      <w:r>
        <w:rPr>
          <w:rFonts w:hint="eastAsia"/>
          <w:b/>
          <w:sz w:val="24"/>
          <w:szCs w:val="24"/>
        </w:rPr>
        <w:t>中标（成交）供应</w:t>
      </w:r>
      <w:proofErr w:type="gramStart"/>
      <w:r>
        <w:rPr>
          <w:rFonts w:hint="eastAsia"/>
          <w:b/>
          <w:sz w:val="24"/>
          <w:szCs w:val="24"/>
        </w:rPr>
        <w:t>商享受</w:t>
      </w:r>
      <w:proofErr w:type="gramEnd"/>
      <w:r>
        <w:rPr>
          <w:rFonts w:hint="eastAsia"/>
          <w:b/>
          <w:sz w:val="24"/>
          <w:szCs w:val="24"/>
        </w:rPr>
        <w:t>中小企业扶持政策的，将随中标（成交）结果同时公告其《中小企业声明函》，接受社会监督。</w:t>
      </w:r>
    </w:p>
    <w:p w:rsidR="00495447" w:rsidRDefault="00495447" w:rsidP="00495447">
      <w:pPr>
        <w:autoSpaceDN w:val="0"/>
        <w:spacing w:line="360" w:lineRule="auto"/>
        <w:rPr>
          <w:b/>
          <w:bCs/>
          <w:sz w:val="24"/>
        </w:rPr>
      </w:pPr>
      <w:r>
        <w:rPr>
          <w:rFonts w:hint="eastAsia"/>
          <w:b/>
          <w:bCs/>
          <w:sz w:val="24"/>
        </w:rPr>
        <w:lastRenderedPageBreak/>
        <w:t>附件</w:t>
      </w:r>
      <w:r>
        <w:rPr>
          <w:rFonts w:hint="eastAsia"/>
          <w:b/>
          <w:bCs/>
          <w:sz w:val="24"/>
        </w:rPr>
        <w:t>8-2</w:t>
      </w:r>
    </w:p>
    <w:p w:rsidR="00495447" w:rsidRDefault="00495447" w:rsidP="00495447">
      <w:pPr>
        <w:autoSpaceDN w:val="0"/>
        <w:spacing w:line="360" w:lineRule="auto"/>
        <w:rPr>
          <w:b/>
          <w:kern w:val="0"/>
          <w:sz w:val="24"/>
          <w:szCs w:val="21"/>
        </w:rPr>
      </w:pPr>
      <w:r>
        <w:rPr>
          <w:rFonts w:hint="eastAsia"/>
          <w:b/>
          <w:kern w:val="0"/>
          <w:sz w:val="24"/>
          <w:szCs w:val="21"/>
        </w:rPr>
        <w:t>若投标人不是残疾人福利性单位，响应文件中可不提供此声明函</w:t>
      </w:r>
    </w:p>
    <w:p w:rsidR="00495447" w:rsidRDefault="00495447" w:rsidP="00495447">
      <w:pPr>
        <w:autoSpaceDN w:val="0"/>
        <w:spacing w:line="360" w:lineRule="auto"/>
        <w:rPr>
          <w:b/>
          <w:bCs/>
          <w:sz w:val="24"/>
        </w:rPr>
      </w:pPr>
    </w:p>
    <w:p w:rsidR="00495447" w:rsidRDefault="00495447" w:rsidP="00495447">
      <w:pPr>
        <w:autoSpaceDN w:val="0"/>
        <w:spacing w:line="360" w:lineRule="auto"/>
        <w:jc w:val="center"/>
        <w:rPr>
          <w:b/>
          <w:bCs/>
          <w:sz w:val="24"/>
        </w:rPr>
      </w:pPr>
      <w:r>
        <w:rPr>
          <w:rFonts w:hint="eastAsia"/>
          <w:b/>
          <w:bCs/>
          <w:sz w:val="24"/>
        </w:rPr>
        <w:t>残疾人福利性单位声明函</w:t>
      </w:r>
    </w:p>
    <w:p w:rsidR="00495447" w:rsidRDefault="00495447" w:rsidP="00495447">
      <w:pPr>
        <w:spacing w:line="588" w:lineRule="exact"/>
        <w:rPr>
          <w:rFonts w:ascii="仿宋_GB2312" w:eastAsia="仿宋_GB2312"/>
          <w:b/>
          <w:spacing w:val="6"/>
          <w:sz w:val="30"/>
          <w:szCs w:val="30"/>
        </w:rPr>
      </w:pPr>
    </w:p>
    <w:p w:rsidR="00495447" w:rsidRDefault="00495447" w:rsidP="00495447">
      <w:pPr>
        <w:snapToGrid w:val="0"/>
        <w:spacing w:line="360" w:lineRule="auto"/>
        <w:ind w:firstLineChars="200" w:firstLine="480"/>
        <w:rPr>
          <w:sz w:val="24"/>
          <w:szCs w:val="21"/>
        </w:rPr>
      </w:pPr>
      <w:r>
        <w:rPr>
          <w:rFonts w:hint="eastAsia"/>
          <w:sz w:val="24"/>
          <w:szCs w:val="21"/>
        </w:rPr>
        <w:t>本单位郑重声明，根据《财政部</w:t>
      </w:r>
      <w:r>
        <w:rPr>
          <w:rFonts w:hint="eastAsia"/>
          <w:sz w:val="24"/>
          <w:szCs w:val="21"/>
        </w:rPr>
        <w:t xml:space="preserve"> </w:t>
      </w:r>
      <w:r>
        <w:rPr>
          <w:rFonts w:hint="eastAsia"/>
          <w:sz w:val="24"/>
          <w:szCs w:val="21"/>
        </w:rPr>
        <w:t>民政部</w:t>
      </w:r>
      <w:r>
        <w:rPr>
          <w:rFonts w:hint="eastAsia"/>
          <w:sz w:val="24"/>
          <w:szCs w:val="21"/>
        </w:rPr>
        <w:t xml:space="preserve"> </w:t>
      </w:r>
      <w:r>
        <w:rPr>
          <w:rFonts w:hint="eastAsia"/>
          <w:sz w:val="24"/>
          <w:szCs w:val="21"/>
        </w:rPr>
        <w:t>中国残疾人联合会关于促进残疾人就业政府采购政策的通知》（财库〔</w:t>
      </w:r>
      <w:r>
        <w:rPr>
          <w:rFonts w:hint="eastAsia"/>
          <w:sz w:val="24"/>
          <w:szCs w:val="21"/>
        </w:rPr>
        <w:t>2017</w:t>
      </w:r>
      <w:r>
        <w:rPr>
          <w:rFonts w:hint="eastAsia"/>
          <w:sz w:val="24"/>
          <w:szCs w:val="21"/>
        </w:rPr>
        <w:t>〕</w:t>
      </w:r>
      <w:r>
        <w:rPr>
          <w:rFonts w:hint="eastAsia"/>
          <w:sz w:val="24"/>
          <w:szCs w:val="21"/>
        </w:rPr>
        <w:t>141</w:t>
      </w:r>
      <w:r>
        <w:rPr>
          <w:rFonts w:hint="eastAsia"/>
          <w:sz w:val="24"/>
          <w:szCs w:val="21"/>
        </w:rPr>
        <w:t>号）的规定，本单位为符合条件的残疾人福利性单位，本单位参加本项目采购活动由本单位向采购人提供服务。</w:t>
      </w:r>
    </w:p>
    <w:p w:rsidR="00495447" w:rsidRDefault="00495447" w:rsidP="00495447">
      <w:pPr>
        <w:snapToGrid w:val="0"/>
        <w:spacing w:line="360" w:lineRule="auto"/>
        <w:ind w:firstLineChars="200" w:firstLine="480"/>
        <w:rPr>
          <w:sz w:val="24"/>
          <w:szCs w:val="21"/>
        </w:rPr>
      </w:pPr>
      <w:r>
        <w:rPr>
          <w:rFonts w:hint="eastAsia"/>
          <w:sz w:val="24"/>
          <w:szCs w:val="21"/>
        </w:rPr>
        <w:t>本单位对上述声明的真实性负责。如有虚假，将依法承担相应责任。</w:t>
      </w:r>
    </w:p>
    <w:p w:rsidR="00495447" w:rsidRDefault="00495447" w:rsidP="00495447">
      <w:pPr>
        <w:snapToGrid w:val="0"/>
        <w:spacing w:line="360" w:lineRule="auto"/>
        <w:ind w:firstLineChars="200" w:firstLine="480"/>
        <w:rPr>
          <w:sz w:val="24"/>
          <w:szCs w:val="21"/>
        </w:rPr>
      </w:pPr>
    </w:p>
    <w:p w:rsidR="00495447" w:rsidRDefault="00495447" w:rsidP="00495447">
      <w:pPr>
        <w:snapToGrid w:val="0"/>
        <w:spacing w:line="360" w:lineRule="auto"/>
        <w:ind w:firstLineChars="200" w:firstLine="480"/>
        <w:rPr>
          <w:sz w:val="24"/>
          <w:szCs w:val="21"/>
        </w:rPr>
      </w:pPr>
    </w:p>
    <w:p w:rsidR="00495447" w:rsidRDefault="00495447" w:rsidP="00495447">
      <w:pPr>
        <w:snapToGrid w:val="0"/>
        <w:spacing w:line="360" w:lineRule="auto"/>
        <w:ind w:firstLineChars="200" w:firstLine="480"/>
        <w:rPr>
          <w:sz w:val="24"/>
          <w:szCs w:val="21"/>
        </w:rPr>
      </w:pPr>
    </w:p>
    <w:p w:rsidR="00495447" w:rsidRDefault="00495447" w:rsidP="00495447">
      <w:pPr>
        <w:snapToGrid w:val="0"/>
        <w:spacing w:line="360" w:lineRule="auto"/>
        <w:ind w:firstLineChars="200" w:firstLine="480"/>
        <w:rPr>
          <w:sz w:val="24"/>
          <w:szCs w:val="21"/>
        </w:rPr>
      </w:pPr>
    </w:p>
    <w:p w:rsidR="00495447" w:rsidRDefault="00495447" w:rsidP="00495447">
      <w:pPr>
        <w:snapToGrid w:val="0"/>
        <w:spacing w:line="360" w:lineRule="auto"/>
        <w:ind w:firstLineChars="200" w:firstLine="480"/>
        <w:jc w:val="left"/>
        <w:rPr>
          <w:sz w:val="24"/>
          <w:szCs w:val="21"/>
        </w:rPr>
      </w:pPr>
      <w:r>
        <w:rPr>
          <w:rFonts w:hint="eastAsia"/>
          <w:sz w:val="24"/>
          <w:szCs w:val="21"/>
        </w:rPr>
        <w:t>投标人名称：</w:t>
      </w:r>
    </w:p>
    <w:p w:rsidR="00495447" w:rsidRDefault="00495447" w:rsidP="00495447">
      <w:pPr>
        <w:snapToGrid w:val="0"/>
        <w:spacing w:line="360" w:lineRule="auto"/>
        <w:ind w:firstLineChars="200" w:firstLine="480"/>
        <w:jc w:val="left"/>
        <w:rPr>
          <w:sz w:val="24"/>
          <w:szCs w:val="21"/>
        </w:rPr>
      </w:pPr>
    </w:p>
    <w:p w:rsidR="00495447" w:rsidRDefault="00495447" w:rsidP="00495447">
      <w:pPr>
        <w:snapToGrid w:val="0"/>
        <w:spacing w:line="360" w:lineRule="auto"/>
        <w:ind w:firstLineChars="200" w:firstLine="480"/>
        <w:jc w:val="left"/>
        <w:rPr>
          <w:sz w:val="24"/>
          <w:szCs w:val="21"/>
        </w:rPr>
      </w:pPr>
      <w:r>
        <w:rPr>
          <w:rFonts w:hint="eastAsia"/>
          <w:sz w:val="24"/>
          <w:szCs w:val="21"/>
        </w:rPr>
        <w:t>日期：</w:t>
      </w:r>
      <w:r>
        <w:rPr>
          <w:rFonts w:hint="eastAsia"/>
          <w:sz w:val="24"/>
          <w:szCs w:val="21"/>
        </w:rPr>
        <w:t xml:space="preserve">   </w:t>
      </w:r>
      <w:r>
        <w:rPr>
          <w:rFonts w:hint="eastAsia"/>
          <w:sz w:val="24"/>
          <w:szCs w:val="21"/>
        </w:rPr>
        <w:t>年</w:t>
      </w:r>
      <w:r>
        <w:rPr>
          <w:rFonts w:hint="eastAsia"/>
          <w:sz w:val="24"/>
          <w:szCs w:val="21"/>
        </w:rPr>
        <w:t xml:space="preserve">   </w:t>
      </w:r>
      <w:r>
        <w:rPr>
          <w:rFonts w:hint="eastAsia"/>
          <w:sz w:val="24"/>
          <w:szCs w:val="21"/>
        </w:rPr>
        <w:t>月</w:t>
      </w:r>
      <w:r>
        <w:rPr>
          <w:rFonts w:hint="eastAsia"/>
          <w:sz w:val="24"/>
          <w:szCs w:val="21"/>
        </w:rPr>
        <w:t xml:space="preserve">   </w:t>
      </w:r>
      <w:r>
        <w:rPr>
          <w:rFonts w:hint="eastAsia"/>
          <w:sz w:val="24"/>
          <w:szCs w:val="21"/>
        </w:rPr>
        <w:t>日</w:t>
      </w:r>
    </w:p>
    <w:p w:rsidR="00495447" w:rsidRDefault="00495447" w:rsidP="00495447">
      <w:pPr>
        <w:snapToGrid w:val="0"/>
        <w:spacing w:line="360" w:lineRule="auto"/>
        <w:ind w:firstLineChars="200" w:firstLine="480"/>
        <w:jc w:val="left"/>
        <w:rPr>
          <w:sz w:val="24"/>
          <w:szCs w:val="21"/>
        </w:rPr>
      </w:pPr>
    </w:p>
    <w:p w:rsidR="00495447" w:rsidRDefault="00495447" w:rsidP="00495447">
      <w:pPr>
        <w:snapToGrid w:val="0"/>
        <w:spacing w:line="360" w:lineRule="auto"/>
        <w:ind w:firstLineChars="200" w:firstLine="480"/>
        <w:rPr>
          <w:sz w:val="24"/>
          <w:szCs w:val="21"/>
        </w:rPr>
      </w:pPr>
      <w:r>
        <w:rPr>
          <w:rFonts w:hint="eastAsia"/>
          <w:sz w:val="24"/>
          <w:szCs w:val="21"/>
        </w:rPr>
        <w:t>注：</w:t>
      </w:r>
    </w:p>
    <w:p w:rsidR="00495447" w:rsidRDefault="00495447" w:rsidP="00495447">
      <w:pPr>
        <w:snapToGrid w:val="0"/>
        <w:spacing w:line="360" w:lineRule="auto"/>
        <w:ind w:firstLineChars="200" w:firstLine="480"/>
        <w:rPr>
          <w:sz w:val="24"/>
          <w:szCs w:val="21"/>
        </w:rPr>
      </w:pPr>
      <w:r>
        <w:rPr>
          <w:rFonts w:hint="eastAsia"/>
          <w:sz w:val="24"/>
          <w:szCs w:val="21"/>
        </w:rPr>
        <w:t xml:space="preserve">1. </w:t>
      </w:r>
      <w:r>
        <w:rPr>
          <w:rFonts w:hint="eastAsia"/>
          <w:sz w:val="24"/>
          <w:szCs w:val="21"/>
        </w:rPr>
        <w:t>网上应答时须将加盖投标人单位公章的本声明函原件扫描上传。</w:t>
      </w:r>
    </w:p>
    <w:p w:rsidR="00495447" w:rsidRDefault="00495447" w:rsidP="00495447">
      <w:pPr>
        <w:snapToGrid w:val="0"/>
        <w:spacing w:line="360" w:lineRule="auto"/>
        <w:ind w:firstLineChars="200" w:firstLine="480"/>
        <w:rPr>
          <w:sz w:val="24"/>
          <w:szCs w:val="21"/>
        </w:rPr>
      </w:pPr>
      <w:r>
        <w:rPr>
          <w:rFonts w:hint="eastAsia"/>
          <w:sz w:val="24"/>
          <w:szCs w:val="21"/>
        </w:rPr>
        <w:t xml:space="preserve">2. </w:t>
      </w:r>
      <w:r>
        <w:rPr>
          <w:rFonts w:hint="eastAsia"/>
          <w:sz w:val="24"/>
          <w:szCs w:val="21"/>
        </w:rPr>
        <w:t>成交供应商为残疾人福利性单位的，将随成交结果同时公告其《残疾人福利性单位声明函》，接受社会监督。</w:t>
      </w:r>
    </w:p>
    <w:p w:rsidR="00495447" w:rsidRDefault="00495447" w:rsidP="00495447">
      <w:pPr>
        <w:snapToGrid w:val="0"/>
        <w:spacing w:line="360" w:lineRule="auto"/>
        <w:ind w:firstLineChars="200" w:firstLine="482"/>
        <w:rPr>
          <w:sz w:val="24"/>
          <w:szCs w:val="21"/>
        </w:rPr>
      </w:pPr>
      <w:r>
        <w:rPr>
          <w:b/>
          <w:kern w:val="0"/>
          <w:sz w:val="24"/>
          <w:szCs w:val="21"/>
        </w:rPr>
        <w:t xml:space="preserve">3. </w:t>
      </w:r>
      <w:r>
        <w:rPr>
          <w:rFonts w:hint="eastAsia"/>
          <w:b/>
          <w:kern w:val="0"/>
          <w:sz w:val="24"/>
          <w:szCs w:val="21"/>
        </w:rPr>
        <w:t>若投标人不是残疾人福利性单位，响应文件中可不提供此声明函。</w:t>
      </w:r>
    </w:p>
    <w:p w:rsidR="00495447" w:rsidRDefault="00495447" w:rsidP="00495447">
      <w:pPr>
        <w:spacing w:line="360" w:lineRule="auto"/>
        <w:ind w:firstLineChars="1700" w:firstLine="4080"/>
        <w:rPr>
          <w:sz w:val="24"/>
        </w:rPr>
      </w:pPr>
    </w:p>
    <w:p w:rsidR="00495447" w:rsidRDefault="00495447" w:rsidP="00495447">
      <w:pPr>
        <w:jc w:val="left"/>
        <w:rPr>
          <w:sz w:val="24"/>
        </w:rPr>
      </w:pPr>
      <w:r>
        <w:rPr>
          <w:sz w:val="24"/>
        </w:rPr>
        <w:br w:type="page"/>
      </w:r>
    </w:p>
    <w:p w:rsidR="00495447" w:rsidRDefault="00495447" w:rsidP="00495447">
      <w:pPr>
        <w:jc w:val="left"/>
        <w:rPr>
          <w:b/>
          <w:sz w:val="24"/>
          <w:szCs w:val="24"/>
        </w:rPr>
      </w:pPr>
      <w:r>
        <w:rPr>
          <w:b/>
          <w:sz w:val="24"/>
          <w:szCs w:val="24"/>
        </w:rPr>
        <w:lastRenderedPageBreak/>
        <w:t>附件</w:t>
      </w:r>
      <w:r>
        <w:rPr>
          <w:b/>
          <w:sz w:val="24"/>
          <w:szCs w:val="24"/>
        </w:rPr>
        <w:t>9</w:t>
      </w:r>
    </w:p>
    <w:p w:rsidR="00495447" w:rsidRDefault="00495447" w:rsidP="00495447">
      <w:pPr>
        <w:jc w:val="left"/>
        <w:rPr>
          <w:b/>
          <w:sz w:val="24"/>
          <w:szCs w:val="24"/>
        </w:rPr>
      </w:pPr>
    </w:p>
    <w:p w:rsidR="00495447" w:rsidRDefault="00495447" w:rsidP="00495447">
      <w:pPr>
        <w:autoSpaceDN w:val="0"/>
        <w:spacing w:line="360" w:lineRule="auto"/>
        <w:jc w:val="center"/>
        <w:rPr>
          <w:b/>
          <w:bCs/>
          <w:sz w:val="24"/>
        </w:rPr>
      </w:pPr>
      <w:r>
        <w:rPr>
          <w:b/>
          <w:bCs/>
          <w:sz w:val="24"/>
        </w:rPr>
        <w:t>政府采购政策情况表</w:t>
      </w:r>
    </w:p>
    <w:p w:rsidR="00495447" w:rsidRDefault="00495447" w:rsidP="00495447">
      <w:pPr>
        <w:spacing w:line="460" w:lineRule="exact"/>
        <w:jc w:val="center"/>
        <w:rPr>
          <w:sz w:val="24"/>
        </w:rPr>
      </w:pPr>
    </w:p>
    <w:p w:rsidR="00495447" w:rsidRDefault="00495447" w:rsidP="00495447">
      <w:pPr>
        <w:spacing w:line="460" w:lineRule="exact"/>
        <w:rPr>
          <w:sz w:val="24"/>
        </w:rPr>
      </w:pPr>
      <w:r>
        <w:rPr>
          <w:sz w:val="24"/>
        </w:rPr>
        <w:t>项目名称：</w:t>
      </w:r>
      <w:r>
        <w:rPr>
          <w:sz w:val="24"/>
          <w:u w:val="single"/>
        </w:rPr>
        <w:t xml:space="preserve">                    </w:t>
      </w:r>
    </w:p>
    <w:p w:rsidR="00495447" w:rsidRDefault="00495447" w:rsidP="00495447">
      <w:pPr>
        <w:spacing w:line="460" w:lineRule="exact"/>
        <w:rPr>
          <w:sz w:val="24"/>
        </w:rPr>
      </w:pPr>
      <w:r>
        <w:rPr>
          <w:sz w:val="24"/>
        </w:rPr>
        <w:t>项目编号：</w:t>
      </w:r>
      <w:r>
        <w:rPr>
          <w:sz w:val="24"/>
          <w:u w:val="single"/>
        </w:rPr>
        <w:t xml:space="preserve">                    </w:t>
      </w:r>
    </w:p>
    <w:p w:rsidR="00495447" w:rsidRDefault="00495447" w:rsidP="00495447">
      <w:pPr>
        <w:spacing w:line="460" w:lineRule="exact"/>
        <w:rPr>
          <w:sz w:val="24"/>
          <w:u w:val="single"/>
        </w:rPr>
      </w:pPr>
      <w:r>
        <w:rPr>
          <w:sz w:val="24"/>
        </w:rPr>
        <w:t>包号：</w:t>
      </w:r>
      <w:r>
        <w:rPr>
          <w:sz w:val="24"/>
          <w:u w:val="single"/>
        </w:rPr>
        <w:t xml:space="preserve">                        </w:t>
      </w:r>
    </w:p>
    <w:p w:rsidR="00495447" w:rsidRDefault="00495447" w:rsidP="00495447">
      <w:pPr>
        <w:spacing w:line="460" w:lineRule="exact"/>
        <w:rPr>
          <w:sz w:val="24"/>
          <w:u w:val="single"/>
        </w:rPr>
      </w:pPr>
    </w:p>
    <w:tbl>
      <w:tblPr>
        <w:tblW w:w="9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40"/>
        <w:gridCol w:w="7849"/>
      </w:tblGrid>
      <w:tr w:rsidR="00495447" w:rsidTr="00EF6257">
        <w:trPr>
          <w:trHeight w:val="285"/>
          <w:jc w:val="center"/>
        </w:trPr>
        <w:tc>
          <w:tcPr>
            <w:tcW w:w="9089" w:type="dxa"/>
            <w:gridSpan w:val="2"/>
            <w:vAlign w:val="center"/>
          </w:tcPr>
          <w:p w:rsidR="00495447" w:rsidRDefault="00495447" w:rsidP="00EF6257">
            <w:pPr>
              <w:widowControl/>
              <w:jc w:val="left"/>
              <w:rPr>
                <w:color w:val="000000"/>
                <w:kern w:val="0"/>
                <w:sz w:val="24"/>
                <w:szCs w:val="24"/>
              </w:rPr>
            </w:pPr>
            <w:r>
              <w:rPr>
                <w:color w:val="000000"/>
                <w:kern w:val="0"/>
                <w:sz w:val="24"/>
                <w:szCs w:val="24"/>
              </w:rPr>
              <w:t>如属所列情形的，请在括号内打</w:t>
            </w:r>
            <w:r>
              <w:rPr>
                <w:color w:val="000000"/>
                <w:kern w:val="0"/>
                <w:sz w:val="24"/>
                <w:szCs w:val="24"/>
              </w:rPr>
              <w:t>“√”</w:t>
            </w:r>
            <w:r>
              <w:rPr>
                <w:color w:val="000000"/>
                <w:kern w:val="0"/>
                <w:sz w:val="24"/>
                <w:szCs w:val="24"/>
              </w:rPr>
              <w:t>：</w:t>
            </w:r>
          </w:p>
        </w:tc>
      </w:tr>
      <w:tr w:rsidR="00495447" w:rsidTr="00EF6257">
        <w:trPr>
          <w:trHeight w:val="660"/>
          <w:jc w:val="center"/>
        </w:trPr>
        <w:tc>
          <w:tcPr>
            <w:tcW w:w="1240" w:type="dxa"/>
            <w:vAlign w:val="center"/>
          </w:tcPr>
          <w:p w:rsidR="00495447" w:rsidRDefault="00495447" w:rsidP="00EF6257">
            <w:pPr>
              <w:widowControl/>
              <w:jc w:val="center"/>
              <w:rPr>
                <w:color w:val="000000"/>
                <w:kern w:val="0"/>
                <w:sz w:val="24"/>
                <w:szCs w:val="24"/>
              </w:rPr>
            </w:pPr>
            <w:r>
              <w:rPr>
                <w:color w:val="000000"/>
                <w:kern w:val="0"/>
                <w:sz w:val="24"/>
                <w:szCs w:val="24"/>
              </w:rPr>
              <w:t>中小企业</w:t>
            </w:r>
          </w:p>
        </w:tc>
        <w:tc>
          <w:tcPr>
            <w:tcW w:w="7849" w:type="dxa"/>
            <w:vAlign w:val="center"/>
          </w:tcPr>
          <w:p w:rsidR="00495447" w:rsidRDefault="00495447" w:rsidP="00EF6257">
            <w:pPr>
              <w:widowControl/>
              <w:rPr>
                <w:color w:val="000000"/>
                <w:kern w:val="0"/>
                <w:sz w:val="24"/>
                <w:szCs w:val="24"/>
              </w:rPr>
            </w:pPr>
            <w:r>
              <w:rPr>
                <w:color w:val="000000"/>
                <w:kern w:val="0"/>
                <w:sz w:val="24"/>
                <w:szCs w:val="24"/>
              </w:rPr>
              <w:t>（</w:t>
            </w:r>
            <w:r>
              <w:rPr>
                <w:color w:val="000000"/>
                <w:kern w:val="0"/>
                <w:sz w:val="24"/>
                <w:szCs w:val="24"/>
              </w:rPr>
              <w:t xml:space="preserve">  </w:t>
            </w:r>
            <w:r>
              <w:rPr>
                <w:color w:val="000000"/>
                <w:kern w:val="0"/>
                <w:sz w:val="24"/>
                <w:szCs w:val="24"/>
              </w:rPr>
              <w:t>）我公司为小型、微型企业，并由我公司向采购人提供服务，须提供中小企业声明函，该</w:t>
            </w:r>
            <w:proofErr w:type="gramStart"/>
            <w:r>
              <w:rPr>
                <w:color w:val="000000"/>
                <w:kern w:val="0"/>
                <w:sz w:val="24"/>
                <w:szCs w:val="24"/>
              </w:rPr>
              <w:t>声明函见响应</w:t>
            </w:r>
            <w:proofErr w:type="gramEnd"/>
            <w:r>
              <w:rPr>
                <w:color w:val="000000"/>
                <w:kern w:val="0"/>
                <w:sz w:val="24"/>
                <w:szCs w:val="24"/>
              </w:rPr>
              <w:t>文件第</w:t>
            </w:r>
            <w:r>
              <w:rPr>
                <w:color w:val="000000"/>
                <w:kern w:val="0"/>
                <w:sz w:val="24"/>
                <w:szCs w:val="24"/>
                <w:u w:val="single"/>
              </w:rPr>
              <w:t xml:space="preserve">     </w:t>
            </w:r>
            <w:r>
              <w:rPr>
                <w:color w:val="000000"/>
                <w:kern w:val="0"/>
                <w:sz w:val="24"/>
                <w:szCs w:val="24"/>
              </w:rPr>
              <w:t>页。</w:t>
            </w:r>
          </w:p>
        </w:tc>
      </w:tr>
      <w:tr w:rsidR="00495447" w:rsidTr="00EF6257">
        <w:trPr>
          <w:trHeight w:val="1200"/>
          <w:jc w:val="center"/>
        </w:trPr>
        <w:tc>
          <w:tcPr>
            <w:tcW w:w="1240" w:type="dxa"/>
            <w:vAlign w:val="center"/>
          </w:tcPr>
          <w:p w:rsidR="00495447" w:rsidRDefault="00495447" w:rsidP="00EF6257">
            <w:pPr>
              <w:widowControl/>
              <w:jc w:val="center"/>
              <w:rPr>
                <w:color w:val="000000"/>
                <w:kern w:val="0"/>
                <w:sz w:val="24"/>
                <w:szCs w:val="24"/>
              </w:rPr>
            </w:pPr>
            <w:r>
              <w:rPr>
                <w:color w:val="000000"/>
                <w:kern w:val="0"/>
                <w:sz w:val="24"/>
                <w:szCs w:val="24"/>
              </w:rPr>
              <w:t>监狱企业</w:t>
            </w:r>
          </w:p>
        </w:tc>
        <w:tc>
          <w:tcPr>
            <w:tcW w:w="7849" w:type="dxa"/>
            <w:vAlign w:val="center"/>
          </w:tcPr>
          <w:p w:rsidR="00495447" w:rsidRDefault="00495447" w:rsidP="00EF6257">
            <w:pPr>
              <w:widowControl/>
              <w:rPr>
                <w:color w:val="000000"/>
                <w:kern w:val="0"/>
                <w:sz w:val="24"/>
                <w:szCs w:val="24"/>
              </w:rPr>
            </w:pPr>
            <w:r>
              <w:rPr>
                <w:color w:val="000000"/>
                <w:kern w:val="0"/>
                <w:sz w:val="24"/>
                <w:szCs w:val="24"/>
              </w:rPr>
              <w:t>（</w:t>
            </w:r>
            <w:r>
              <w:rPr>
                <w:color w:val="000000"/>
                <w:kern w:val="0"/>
                <w:sz w:val="24"/>
                <w:szCs w:val="24"/>
              </w:rPr>
              <w:t xml:space="preserve">  </w:t>
            </w:r>
            <w:r>
              <w:rPr>
                <w:color w:val="000000"/>
                <w:kern w:val="0"/>
                <w:sz w:val="24"/>
                <w:szCs w:val="24"/>
              </w:rPr>
              <w:t>）我公司属于监狱企业，须提供由省级以上监狱管理局、戒毒管理局（含新疆生产建设兵团）出具的属于监狱企业的证明文件。证明材料见响应文件第</w:t>
            </w:r>
            <w:r>
              <w:rPr>
                <w:color w:val="000000"/>
                <w:kern w:val="0"/>
                <w:sz w:val="24"/>
                <w:szCs w:val="24"/>
                <w:u w:val="single"/>
              </w:rPr>
              <w:t xml:space="preserve">      </w:t>
            </w:r>
            <w:r>
              <w:rPr>
                <w:color w:val="000000"/>
                <w:kern w:val="0"/>
                <w:sz w:val="24"/>
                <w:szCs w:val="24"/>
              </w:rPr>
              <w:t>页。</w:t>
            </w:r>
          </w:p>
        </w:tc>
      </w:tr>
      <w:tr w:rsidR="00495447" w:rsidTr="00EF6257">
        <w:trPr>
          <w:trHeight w:val="1200"/>
          <w:jc w:val="center"/>
        </w:trPr>
        <w:tc>
          <w:tcPr>
            <w:tcW w:w="1240" w:type="dxa"/>
            <w:vAlign w:val="center"/>
          </w:tcPr>
          <w:p w:rsidR="00495447" w:rsidRDefault="00495447" w:rsidP="00EF6257">
            <w:pPr>
              <w:widowControl/>
              <w:jc w:val="center"/>
              <w:rPr>
                <w:color w:val="000000"/>
                <w:kern w:val="0"/>
                <w:sz w:val="24"/>
                <w:szCs w:val="24"/>
              </w:rPr>
            </w:pPr>
            <w:r>
              <w:rPr>
                <w:rFonts w:hint="eastAsia"/>
                <w:color w:val="000000"/>
                <w:kern w:val="0"/>
                <w:sz w:val="24"/>
                <w:szCs w:val="24"/>
              </w:rPr>
              <w:t>残疾人福利性单位</w:t>
            </w:r>
          </w:p>
        </w:tc>
        <w:tc>
          <w:tcPr>
            <w:tcW w:w="7849" w:type="dxa"/>
            <w:vAlign w:val="center"/>
          </w:tcPr>
          <w:p w:rsidR="00495447" w:rsidRDefault="00495447" w:rsidP="00EF6257">
            <w:pPr>
              <w:widowControl/>
              <w:rPr>
                <w:color w:val="000000"/>
                <w:kern w:val="0"/>
                <w:sz w:val="24"/>
                <w:szCs w:val="24"/>
              </w:rPr>
            </w:pPr>
            <w:r>
              <w:rPr>
                <w:color w:val="000000"/>
                <w:kern w:val="0"/>
                <w:sz w:val="24"/>
                <w:szCs w:val="24"/>
              </w:rPr>
              <w:t>（</w:t>
            </w:r>
            <w:r>
              <w:rPr>
                <w:color w:val="000000"/>
                <w:kern w:val="0"/>
                <w:sz w:val="24"/>
                <w:szCs w:val="24"/>
              </w:rPr>
              <w:t xml:space="preserve">  </w:t>
            </w:r>
            <w:r>
              <w:rPr>
                <w:color w:val="000000"/>
                <w:kern w:val="0"/>
                <w:sz w:val="24"/>
                <w:szCs w:val="24"/>
              </w:rPr>
              <w:t>）我公司为</w:t>
            </w:r>
            <w:r>
              <w:rPr>
                <w:rFonts w:hint="eastAsia"/>
                <w:color w:val="000000"/>
                <w:kern w:val="0"/>
                <w:sz w:val="24"/>
                <w:szCs w:val="24"/>
              </w:rPr>
              <w:t>残疾人福利性单位</w:t>
            </w:r>
            <w:r>
              <w:rPr>
                <w:color w:val="000000"/>
                <w:kern w:val="0"/>
                <w:sz w:val="24"/>
                <w:szCs w:val="24"/>
              </w:rPr>
              <w:t>，并由我公司向采购人提供服务，须提供</w:t>
            </w:r>
            <w:r>
              <w:rPr>
                <w:rFonts w:hint="eastAsia"/>
                <w:color w:val="000000"/>
                <w:kern w:val="0"/>
                <w:sz w:val="24"/>
                <w:szCs w:val="24"/>
              </w:rPr>
              <w:t>残疾人福利性单位</w:t>
            </w:r>
            <w:r>
              <w:rPr>
                <w:color w:val="000000"/>
                <w:kern w:val="0"/>
                <w:sz w:val="24"/>
                <w:szCs w:val="24"/>
              </w:rPr>
              <w:t>声明函，该</w:t>
            </w:r>
            <w:proofErr w:type="gramStart"/>
            <w:r>
              <w:rPr>
                <w:color w:val="000000"/>
                <w:kern w:val="0"/>
                <w:sz w:val="24"/>
                <w:szCs w:val="24"/>
              </w:rPr>
              <w:t>声明函见响应</w:t>
            </w:r>
            <w:proofErr w:type="gramEnd"/>
            <w:r>
              <w:rPr>
                <w:color w:val="000000"/>
                <w:kern w:val="0"/>
                <w:sz w:val="24"/>
                <w:szCs w:val="24"/>
              </w:rPr>
              <w:t>文件第</w:t>
            </w:r>
            <w:r>
              <w:rPr>
                <w:color w:val="000000"/>
                <w:kern w:val="0"/>
                <w:sz w:val="24"/>
                <w:szCs w:val="24"/>
                <w:u w:val="single"/>
              </w:rPr>
              <w:t xml:space="preserve">     </w:t>
            </w:r>
            <w:r>
              <w:rPr>
                <w:color w:val="000000"/>
                <w:kern w:val="0"/>
                <w:sz w:val="24"/>
                <w:szCs w:val="24"/>
              </w:rPr>
              <w:t>页。</w:t>
            </w:r>
          </w:p>
        </w:tc>
      </w:tr>
    </w:tbl>
    <w:p w:rsidR="00495447" w:rsidRDefault="00495447" w:rsidP="00495447">
      <w:pPr>
        <w:tabs>
          <w:tab w:val="left" w:pos="360"/>
        </w:tabs>
        <w:spacing w:line="360" w:lineRule="auto"/>
        <w:ind w:firstLineChars="200" w:firstLine="480"/>
        <w:rPr>
          <w:sz w:val="24"/>
        </w:rPr>
      </w:pPr>
      <w:r>
        <w:rPr>
          <w:sz w:val="24"/>
        </w:rPr>
        <w:t>填报要求：请投标人正确填写本表，所填内容将作为评分的依据。其内容或数据应与对应的证明资料相符，如果填写不完整或有误，不再享受上述政策优惠。</w:t>
      </w:r>
    </w:p>
    <w:p w:rsidR="00495447" w:rsidRDefault="00495447" w:rsidP="00495447">
      <w:pPr>
        <w:spacing w:line="360" w:lineRule="auto"/>
        <w:ind w:firstLineChars="1700" w:firstLine="4080"/>
        <w:rPr>
          <w:sz w:val="24"/>
        </w:rPr>
      </w:pPr>
    </w:p>
    <w:p w:rsidR="00495447" w:rsidRDefault="00495447" w:rsidP="00495447">
      <w:pPr>
        <w:spacing w:line="360" w:lineRule="auto"/>
        <w:ind w:firstLineChars="1700" w:firstLine="4080"/>
        <w:rPr>
          <w:sz w:val="24"/>
        </w:rPr>
      </w:pPr>
      <w:r>
        <w:rPr>
          <w:sz w:val="24"/>
        </w:rPr>
        <w:t>投标人名称：</w:t>
      </w:r>
    </w:p>
    <w:p w:rsidR="00495447" w:rsidRDefault="00495447" w:rsidP="00495447">
      <w:pPr>
        <w:spacing w:line="360" w:lineRule="auto"/>
        <w:ind w:firstLineChars="1700" w:firstLine="4080"/>
        <w:rPr>
          <w:sz w:val="24"/>
        </w:rPr>
      </w:pPr>
    </w:p>
    <w:p w:rsidR="00495447" w:rsidRDefault="00495447" w:rsidP="00495447">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495447" w:rsidRDefault="00495447" w:rsidP="00495447">
      <w:pPr>
        <w:widowControl/>
        <w:jc w:val="left"/>
        <w:rPr>
          <w:sz w:val="24"/>
        </w:rPr>
      </w:pPr>
    </w:p>
    <w:p w:rsidR="00495447" w:rsidRDefault="00495447" w:rsidP="00495447">
      <w:pPr>
        <w:widowControl/>
        <w:jc w:val="left"/>
        <w:rPr>
          <w:sz w:val="24"/>
        </w:rPr>
      </w:pPr>
    </w:p>
    <w:p w:rsidR="00495447" w:rsidRDefault="00495447" w:rsidP="00495447">
      <w:pPr>
        <w:widowControl/>
        <w:jc w:val="left"/>
        <w:rPr>
          <w:sz w:val="24"/>
        </w:rPr>
      </w:pPr>
    </w:p>
    <w:p w:rsidR="00495447" w:rsidRDefault="00495447" w:rsidP="00495447">
      <w:pPr>
        <w:widowControl/>
        <w:jc w:val="left"/>
        <w:rPr>
          <w:b/>
          <w:sz w:val="24"/>
        </w:rPr>
      </w:pPr>
      <w:r>
        <w:rPr>
          <w:b/>
          <w:sz w:val="24"/>
        </w:rPr>
        <w:br w:type="page"/>
      </w:r>
    </w:p>
    <w:p w:rsidR="00495447" w:rsidRDefault="00495447" w:rsidP="00495447">
      <w:pPr>
        <w:tabs>
          <w:tab w:val="left" w:pos="360"/>
        </w:tabs>
        <w:spacing w:line="360" w:lineRule="auto"/>
        <w:ind w:firstLineChars="200" w:firstLine="482"/>
        <w:rPr>
          <w:b/>
          <w:bCs/>
          <w:sz w:val="24"/>
        </w:rPr>
      </w:pPr>
      <w:r>
        <w:rPr>
          <w:rFonts w:hint="eastAsia"/>
          <w:b/>
          <w:sz w:val="24"/>
        </w:rPr>
        <w:lastRenderedPageBreak/>
        <w:t>附件</w:t>
      </w:r>
      <w:r>
        <w:rPr>
          <w:rFonts w:hint="eastAsia"/>
          <w:b/>
          <w:sz w:val="24"/>
        </w:rPr>
        <w:t>10</w:t>
      </w:r>
      <w:r>
        <w:rPr>
          <w:rFonts w:hint="eastAsia"/>
          <w:b/>
          <w:sz w:val="24"/>
        </w:rPr>
        <w:t>：</w:t>
      </w:r>
      <w:r>
        <w:rPr>
          <w:rFonts w:hint="eastAsia"/>
          <w:b/>
          <w:bCs/>
          <w:sz w:val="24"/>
        </w:rPr>
        <w:t>投标人须具备《中华人民共和国政府采购法》第二十二条第一款规定的条件</w:t>
      </w:r>
    </w:p>
    <w:p w:rsidR="00495447" w:rsidRDefault="00495447" w:rsidP="00495447">
      <w:pPr>
        <w:tabs>
          <w:tab w:val="left" w:pos="360"/>
        </w:tabs>
        <w:spacing w:line="360" w:lineRule="auto"/>
        <w:ind w:firstLineChars="200" w:firstLine="480"/>
        <w:rPr>
          <w:sz w:val="24"/>
        </w:rPr>
      </w:pPr>
      <w:r>
        <w:rPr>
          <w:rFonts w:hint="eastAsia"/>
          <w:sz w:val="24"/>
        </w:rPr>
        <w:t>投标人按照第一部分“供应商资格要求（实质性要求）”中“供应商应具备《中华人民共和国政府采购法》第二十二条第一款规定的条件”要求提供相应材料</w:t>
      </w:r>
    </w:p>
    <w:p w:rsidR="00495447" w:rsidRDefault="00495447" w:rsidP="00495447">
      <w:pPr>
        <w:spacing w:line="460" w:lineRule="exact"/>
        <w:ind w:left="192"/>
        <w:jc w:val="left"/>
        <w:rPr>
          <w:b/>
          <w:sz w:val="24"/>
        </w:rPr>
      </w:pPr>
    </w:p>
    <w:p w:rsidR="00495447" w:rsidRDefault="00495447" w:rsidP="00495447">
      <w:pPr>
        <w:spacing w:line="460" w:lineRule="exact"/>
        <w:ind w:left="192"/>
        <w:jc w:val="left"/>
        <w:rPr>
          <w:b/>
          <w:sz w:val="24"/>
        </w:rPr>
      </w:pPr>
    </w:p>
    <w:p w:rsidR="00495447" w:rsidRDefault="00495447" w:rsidP="00495447">
      <w:pPr>
        <w:widowControl/>
        <w:jc w:val="left"/>
        <w:rPr>
          <w:b/>
          <w:sz w:val="24"/>
        </w:rPr>
      </w:pPr>
      <w:r>
        <w:rPr>
          <w:b/>
          <w:sz w:val="24"/>
        </w:rPr>
        <w:br w:type="page"/>
      </w:r>
    </w:p>
    <w:p w:rsidR="00495447" w:rsidRDefault="00495447" w:rsidP="00495447">
      <w:pPr>
        <w:spacing w:line="460" w:lineRule="exact"/>
        <w:ind w:left="192"/>
        <w:jc w:val="left"/>
        <w:rPr>
          <w:b/>
          <w:sz w:val="24"/>
        </w:rPr>
      </w:pPr>
      <w:r>
        <w:rPr>
          <w:rFonts w:hint="eastAsia"/>
          <w:b/>
          <w:sz w:val="24"/>
        </w:rPr>
        <w:lastRenderedPageBreak/>
        <w:t>附件</w:t>
      </w:r>
      <w:r>
        <w:rPr>
          <w:rFonts w:hint="eastAsia"/>
          <w:b/>
          <w:sz w:val="24"/>
        </w:rPr>
        <w:t>11</w:t>
      </w:r>
      <w:r>
        <w:rPr>
          <w:rFonts w:hint="eastAsia"/>
          <w:b/>
          <w:sz w:val="24"/>
        </w:rPr>
        <w:t>：</w:t>
      </w:r>
      <w:r>
        <w:rPr>
          <w:b/>
          <w:sz w:val="24"/>
        </w:rPr>
        <w:t>投标人认为需要提交的其他资料</w:t>
      </w:r>
    </w:p>
    <w:p w:rsidR="00495447" w:rsidRDefault="00495447" w:rsidP="00495447">
      <w:pPr>
        <w:spacing w:line="460" w:lineRule="exact"/>
        <w:ind w:left="192"/>
        <w:rPr>
          <w:b/>
          <w:sz w:val="24"/>
        </w:rPr>
      </w:pPr>
    </w:p>
    <w:p w:rsidR="00495447" w:rsidRDefault="00495447" w:rsidP="00495447">
      <w:pPr>
        <w:autoSpaceDE w:val="0"/>
        <w:autoSpaceDN w:val="0"/>
        <w:adjustRightInd w:val="0"/>
        <w:jc w:val="center"/>
        <w:rPr>
          <w:sz w:val="24"/>
        </w:rPr>
      </w:pPr>
      <w:r>
        <w:rPr>
          <w:sz w:val="24"/>
        </w:rPr>
        <w:br w:type="page"/>
      </w:r>
    </w:p>
    <w:p w:rsidR="00495447" w:rsidRDefault="00495447" w:rsidP="00495447">
      <w:pPr>
        <w:autoSpaceDE w:val="0"/>
        <w:autoSpaceDN w:val="0"/>
        <w:adjustRightInd w:val="0"/>
        <w:jc w:val="center"/>
        <w:rPr>
          <w:rFonts w:eastAsia="华文行楷"/>
          <w:kern w:val="0"/>
          <w:sz w:val="144"/>
          <w:szCs w:val="144"/>
        </w:rPr>
      </w:pPr>
      <w:r>
        <w:rPr>
          <w:rFonts w:eastAsia="方正行楷简体"/>
          <w:sz w:val="160"/>
          <w:szCs w:val="84"/>
        </w:rPr>
        <w:lastRenderedPageBreak/>
        <w:t>响</w:t>
      </w:r>
      <w:r>
        <w:rPr>
          <w:rFonts w:eastAsia="方正行楷简体"/>
          <w:sz w:val="160"/>
          <w:szCs w:val="84"/>
        </w:rPr>
        <w:t xml:space="preserve"> </w:t>
      </w:r>
      <w:r>
        <w:rPr>
          <w:rFonts w:eastAsia="方正行楷简体"/>
          <w:sz w:val="160"/>
          <w:szCs w:val="84"/>
        </w:rPr>
        <w:t>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rsidR="00495447" w:rsidRDefault="00495447" w:rsidP="00495447">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w:t>
      </w:r>
      <w:r>
        <w:rPr>
          <w:rFonts w:eastAsia="楷体_GB2312"/>
          <w:b/>
          <w:color w:val="FF0000"/>
          <w:kern w:val="0"/>
          <w:sz w:val="36"/>
          <w:szCs w:val="36"/>
        </w:rPr>
        <w:t xml:space="preserve"> </w:t>
      </w:r>
      <w:r>
        <w:rPr>
          <w:rFonts w:eastAsia="楷体_GB2312" w:hint="eastAsia"/>
          <w:b/>
          <w:color w:val="FF0000"/>
          <w:kern w:val="0"/>
          <w:sz w:val="36"/>
          <w:szCs w:val="36"/>
        </w:rPr>
        <w:t>加盖电子签章</w:t>
      </w:r>
      <w:r>
        <w:rPr>
          <w:rFonts w:eastAsia="楷体_GB2312"/>
          <w:b/>
          <w:color w:val="FF0000"/>
          <w:kern w:val="0"/>
          <w:sz w:val="36"/>
          <w:szCs w:val="36"/>
        </w:rPr>
        <w:t xml:space="preserve"> </w:t>
      </w:r>
      <w:r>
        <w:rPr>
          <w:rFonts w:eastAsia="楷体_GB2312"/>
          <w:b/>
          <w:color w:val="FF0000"/>
          <w:kern w:val="0"/>
          <w:sz w:val="36"/>
          <w:szCs w:val="36"/>
        </w:rPr>
        <w:t>）</w:t>
      </w:r>
    </w:p>
    <w:p w:rsidR="00495447" w:rsidRDefault="00495447" w:rsidP="00495447">
      <w:pPr>
        <w:autoSpaceDE w:val="0"/>
        <w:autoSpaceDN w:val="0"/>
        <w:adjustRightInd w:val="0"/>
        <w:spacing w:line="520" w:lineRule="exact"/>
        <w:rPr>
          <w:b/>
          <w:kern w:val="0"/>
          <w:sz w:val="24"/>
        </w:rPr>
      </w:pPr>
    </w:p>
    <w:p w:rsidR="00495447" w:rsidRDefault="00495447" w:rsidP="00495447">
      <w:pPr>
        <w:autoSpaceDE w:val="0"/>
        <w:autoSpaceDN w:val="0"/>
        <w:adjustRightInd w:val="0"/>
        <w:spacing w:line="520" w:lineRule="exact"/>
        <w:jc w:val="center"/>
        <w:rPr>
          <w:b/>
          <w:kern w:val="0"/>
          <w:sz w:val="24"/>
        </w:rPr>
      </w:pPr>
      <w:r>
        <w:rPr>
          <w:b/>
          <w:kern w:val="0"/>
          <w:sz w:val="24"/>
        </w:rPr>
        <w:t>第二阶段</w:t>
      </w:r>
      <w:r>
        <w:rPr>
          <w:rFonts w:hint="eastAsia"/>
          <w:b/>
          <w:kern w:val="0"/>
          <w:sz w:val="24"/>
        </w:rPr>
        <w:t>响应</w:t>
      </w:r>
      <w:r>
        <w:rPr>
          <w:b/>
          <w:kern w:val="0"/>
          <w:sz w:val="24"/>
        </w:rPr>
        <w:t>文件</w:t>
      </w:r>
    </w:p>
    <w:p w:rsidR="00495447" w:rsidRDefault="00495447" w:rsidP="00495447">
      <w:pPr>
        <w:autoSpaceDE w:val="0"/>
        <w:autoSpaceDN w:val="0"/>
        <w:adjustRightInd w:val="0"/>
        <w:spacing w:line="520" w:lineRule="exact"/>
        <w:rPr>
          <w:b/>
          <w:kern w:val="0"/>
          <w:sz w:val="24"/>
        </w:rPr>
      </w:pPr>
    </w:p>
    <w:p w:rsidR="00495447" w:rsidRDefault="00495447" w:rsidP="00767762">
      <w:pPr>
        <w:spacing w:beforeLines="30" w:afterLines="70"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编</w:t>
      </w:r>
      <w:r>
        <w:rPr>
          <w:rFonts w:eastAsia="方正楷体简体"/>
          <w:b/>
          <w:sz w:val="34"/>
          <w:szCs w:val="34"/>
        </w:rPr>
        <w:t xml:space="preserve"> </w:t>
      </w:r>
      <w:r>
        <w:rPr>
          <w:rFonts w:eastAsia="方正楷体简体"/>
          <w:b/>
          <w:sz w:val="34"/>
          <w:szCs w:val="34"/>
        </w:rPr>
        <w:t>号：</w:t>
      </w:r>
    </w:p>
    <w:p w:rsidR="00495447" w:rsidRDefault="00495447" w:rsidP="00767762">
      <w:pPr>
        <w:spacing w:beforeLines="30" w:afterLines="70"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名</w:t>
      </w:r>
      <w:r>
        <w:rPr>
          <w:rFonts w:eastAsia="方正楷体简体"/>
          <w:b/>
          <w:sz w:val="34"/>
          <w:szCs w:val="34"/>
        </w:rPr>
        <w:t xml:space="preserve"> </w:t>
      </w:r>
      <w:r>
        <w:rPr>
          <w:rFonts w:eastAsia="方正楷体简体"/>
          <w:b/>
          <w:sz w:val="34"/>
          <w:szCs w:val="34"/>
        </w:rPr>
        <w:t>称：</w:t>
      </w:r>
    </w:p>
    <w:p w:rsidR="00495447" w:rsidRDefault="00495447" w:rsidP="00767762">
      <w:pPr>
        <w:spacing w:beforeLines="30" w:afterLines="70" w:line="540" w:lineRule="exact"/>
        <w:ind w:leftChars="300" w:left="630"/>
        <w:rPr>
          <w:rFonts w:eastAsia="方正楷体简体"/>
          <w:b/>
          <w:sz w:val="34"/>
          <w:szCs w:val="34"/>
        </w:rPr>
      </w:pPr>
      <w:r>
        <w:rPr>
          <w:rFonts w:eastAsia="方正楷体简体" w:hint="eastAsia"/>
          <w:b/>
          <w:sz w:val="34"/>
          <w:szCs w:val="34"/>
        </w:rPr>
        <w:t>所</w:t>
      </w:r>
      <w:r>
        <w:rPr>
          <w:rFonts w:eastAsia="方正楷体简体" w:hint="eastAsia"/>
          <w:b/>
          <w:sz w:val="34"/>
          <w:szCs w:val="34"/>
        </w:rPr>
        <w:t xml:space="preserve"> </w:t>
      </w:r>
      <w:r>
        <w:rPr>
          <w:rFonts w:eastAsia="方正楷体简体" w:hint="eastAsia"/>
          <w:b/>
          <w:sz w:val="34"/>
          <w:szCs w:val="34"/>
        </w:rPr>
        <w:t>投</w:t>
      </w:r>
      <w:r>
        <w:rPr>
          <w:rFonts w:eastAsia="方正楷体简体" w:hint="eastAsia"/>
          <w:b/>
          <w:sz w:val="34"/>
          <w:szCs w:val="34"/>
        </w:rPr>
        <w:t xml:space="preserve"> </w:t>
      </w:r>
      <w:r>
        <w:rPr>
          <w:rFonts w:eastAsia="方正楷体简体" w:hint="eastAsia"/>
          <w:b/>
          <w:sz w:val="34"/>
          <w:szCs w:val="34"/>
        </w:rPr>
        <w:t>包</w:t>
      </w:r>
      <w:r>
        <w:rPr>
          <w:rFonts w:eastAsia="方正楷体简体" w:hint="eastAsia"/>
          <w:b/>
          <w:sz w:val="34"/>
          <w:szCs w:val="34"/>
        </w:rPr>
        <w:t xml:space="preserve"> </w:t>
      </w:r>
      <w:r>
        <w:rPr>
          <w:rFonts w:eastAsia="方正楷体简体" w:hint="eastAsia"/>
          <w:b/>
          <w:sz w:val="34"/>
          <w:szCs w:val="34"/>
        </w:rPr>
        <w:t>号：</w:t>
      </w:r>
    </w:p>
    <w:p w:rsidR="00495447" w:rsidRDefault="00495447" w:rsidP="00767762">
      <w:pPr>
        <w:spacing w:beforeLines="30" w:afterLines="70" w:line="540" w:lineRule="exact"/>
        <w:ind w:leftChars="300" w:left="630"/>
        <w:rPr>
          <w:rFonts w:eastAsia="方正楷体简体"/>
          <w:b/>
          <w:sz w:val="34"/>
          <w:szCs w:val="34"/>
        </w:rPr>
      </w:pPr>
      <w:r>
        <w:rPr>
          <w:rFonts w:eastAsia="方正楷体简体"/>
          <w:b/>
          <w:sz w:val="34"/>
          <w:szCs w:val="34"/>
        </w:rPr>
        <w:t>供应商名称：</w:t>
      </w:r>
    </w:p>
    <w:p w:rsidR="00495447" w:rsidRDefault="00495447" w:rsidP="00767762">
      <w:pPr>
        <w:spacing w:beforeLines="30" w:afterLines="70" w:line="540" w:lineRule="exact"/>
        <w:ind w:leftChars="300" w:left="630"/>
        <w:rPr>
          <w:rFonts w:eastAsia="方正楷体简体"/>
          <w:b/>
          <w:sz w:val="34"/>
          <w:szCs w:val="34"/>
        </w:rPr>
      </w:pPr>
      <w:r>
        <w:rPr>
          <w:rFonts w:eastAsia="方正楷体简体" w:hint="eastAsia"/>
          <w:b/>
          <w:sz w:val="34"/>
          <w:szCs w:val="34"/>
        </w:rPr>
        <w:t>法定代表人姓名：</w:t>
      </w:r>
    </w:p>
    <w:p w:rsidR="00495447" w:rsidRDefault="00495447" w:rsidP="00767762">
      <w:pPr>
        <w:spacing w:beforeLines="30" w:afterLines="70" w:line="540" w:lineRule="exact"/>
        <w:ind w:leftChars="300" w:left="630"/>
        <w:rPr>
          <w:rFonts w:eastAsia="方正楷体简体"/>
          <w:b/>
          <w:sz w:val="34"/>
          <w:szCs w:val="34"/>
        </w:rPr>
      </w:pPr>
      <w:r>
        <w:rPr>
          <w:rFonts w:eastAsia="方正楷体简体" w:hint="eastAsia"/>
          <w:b/>
          <w:sz w:val="34"/>
          <w:szCs w:val="34"/>
        </w:rPr>
        <w:t>磋商代表人姓名：</w:t>
      </w:r>
    </w:p>
    <w:p w:rsidR="00495447" w:rsidRDefault="00495447" w:rsidP="00767762">
      <w:pPr>
        <w:spacing w:beforeLines="30" w:afterLines="70" w:line="540" w:lineRule="exact"/>
        <w:ind w:leftChars="300" w:left="630"/>
        <w:rPr>
          <w:rFonts w:eastAsia="方正楷体简体"/>
          <w:b/>
          <w:sz w:val="34"/>
          <w:szCs w:val="34"/>
        </w:rPr>
      </w:pPr>
    </w:p>
    <w:p w:rsidR="00495447" w:rsidRDefault="00495447" w:rsidP="00767762">
      <w:pPr>
        <w:spacing w:beforeLines="30" w:afterLines="70" w:line="540" w:lineRule="exact"/>
        <w:ind w:leftChars="300" w:left="630"/>
        <w:rPr>
          <w:rFonts w:eastAsia="方正楷体简体"/>
          <w:b/>
          <w:sz w:val="34"/>
          <w:szCs w:val="34"/>
        </w:rPr>
      </w:pPr>
    </w:p>
    <w:p w:rsidR="00495447" w:rsidRDefault="00495447" w:rsidP="00767762">
      <w:pPr>
        <w:spacing w:beforeLines="30" w:afterLines="70" w:line="540" w:lineRule="exact"/>
        <w:ind w:leftChars="300" w:left="630"/>
        <w:rPr>
          <w:rFonts w:eastAsia="方正楷体简体"/>
          <w:b/>
          <w:sz w:val="34"/>
          <w:szCs w:val="34"/>
        </w:rPr>
      </w:pPr>
    </w:p>
    <w:p w:rsidR="00495447" w:rsidRDefault="00495447" w:rsidP="00767762">
      <w:pPr>
        <w:spacing w:beforeLines="30" w:afterLines="70" w:line="540" w:lineRule="exact"/>
        <w:ind w:leftChars="300" w:left="630"/>
        <w:rPr>
          <w:rFonts w:eastAsia="方正楷体简体"/>
          <w:b/>
          <w:sz w:val="34"/>
          <w:szCs w:val="34"/>
        </w:rPr>
      </w:pPr>
    </w:p>
    <w:p w:rsidR="00495447" w:rsidRDefault="00495447" w:rsidP="00767762">
      <w:pPr>
        <w:spacing w:beforeLines="30" w:afterLines="70" w:line="540" w:lineRule="exact"/>
        <w:ind w:leftChars="300" w:left="630"/>
        <w:rPr>
          <w:rFonts w:eastAsia="方正楷体简体"/>
          <w:b/>
          <w:sz w:val="34"/>
          <w:szCs w:val="34"/>
        </w:rPr>
      </w:pPr>
      <w:r>
        <w:rPr>
          <w:rFonts w:eastAsia="方正楷体简体"/>
          <w:b/>
          <w:sz w:val="34"/>
          <w:szCs w:val="34"/>
        </w:rPr>
        <w:t>递交日期：</w:t>
      </w:r>
    </w:p>
    <w:p w:rsidR="00495447" w:rsidRDefault="00495447" w:rsidP="00495447">
      <w:pPr>
        <w:tabs>
          <w:tab w:val="left" w:pos="360"/>
        </w:tabs>
        <w:spacing w:line="560" w:lineRule="exact"/>
        <w:jc w:val="center"/>
        <w:rPr>
          <w:b/>
          <w:sz w:val="24"/>
        </w:rPr>
      </w:pPr>
      <w:r>
        <w:rPr>
          <w:sz w:val="24"/>
        </w:rPr>
        <w:br w:type="page"/>
      </w:r>
      <w:r>
        <w:rPr>
          <w:b/>
          <w:sz w:val="24"/>
        </w:rPr>
        <w:lastRenderedPageBreak/>
        <w:t>报价书</w:t>
      </w:r>
    </w:p>
    <w:p w:rsidR="00495447" w:rsidRDefault="00495447" w:rsidP="00495447">
      <w:pPr>
        <w:tabs>
          <w:tab w:val="left" w:pos="360"/>
        </w:tabs>
        <w:spacing w:line="560" w:lineRule="exact"/>
        <w:jc w:val="center"/>
        <w:rPr>
          <w:b/>
          <w:sz w:val="24"/>
        </w:rPr>
      </w:pPr>
    </w:p>
    <w:p w:rsidR="00495447" w:rsidRDefault="00495447" w:rsidP="00495447">
      <w:pPr>
        <w:spacing w:line="460" w:lineRule="exact"/>
        <w:rPr>
          <w:sz w:val="24"/>
        </w:rPr>
      </w:pPr>
      <w:r>
        <w:rPr>
          <w:sz w:val="24"/>
        </w:rPr>
        <w:t>致：天津市滨海新区政府采购中心</w:t>
      </w:r>
    </w:p>
    <w:p w:rsidR="00495447" w:rsidRDefault="00495447" w:rsidP="00495447">
      <w:pPr>
        <w:tabs>
          <w:tab w:val="left" w:pos="540"/>
          <w:tab w:val="left" w:pos="720"/>
        </w:tabs>
        <w:spacing w:line="460" w:lineRule="exact"/>
        <w:ind w:firstLineChars="200" w:firstLine="480"/>
        <w:rPr>
          <w:sz w:val="24"/>
        </w:rPr>
      </w:pPr>
      <w:r>
        <w:rPr>
          <w:sz w:val="24"/>
        </w:rPr>
        <w:t>根据贵方为</w:t>
      </w:r>
      <w:r>
        <w:rPr>
          <w:sz w:val="24"/>
          <w:u w:val="single"/>
        </w:rPr>
        <w:t xml:space="preserve">                      </w:t>
      </w:r>
      <w:r>
        <w:rPr>
          <w:sz w:val="24"/>
        </w:rPr>
        <w:t>项目（项目编号：</w:t>
      </w:r>
      <w:r>
        <w:rPr>
          <w:sz w:val="24"/>
          <w:u w:val="single"/>
        </w:rPr>
        <w:t xml:space="preserve">              </w:t>
      </w:r>
      <w:r>
        <w:rPr>
          <w:sz w:val="24"/>
        </w:rPr>
        <w:t>）的竞争性磋商邀请，签字代表</w:t>
      </w:r>
      <w:r>
        <w:rPr>
          <w:sz w:val="24"/>
          <w:u w:val="single"/>
        </w:rPr>
        <w:t xml:space="preserve">                </w:t>
      </w:r>
      <w:r>
        <w:rPr>
          <w:sz w:val="24"/>
        </w:rPr>
        <w:t>（姓名</w:t>
      </w:r>
      <w:r>
        <w:rPr>
          <w:sz w:val="24"/>
          <w:lang w:val="en-GB"/>
        </w:rPr>
        <w:t>/</w:t>
      </w:r>
      <w:r>
        <w:rPr>
          <w:sz w:val="24"/>
        </w:rPr>
        <w:t>职务）经正式授权并代表投标人</w:t>
      </w:r>
      <w:r>
        <w:rPr>
          <w:sz w:val="24"/>
          <w:u w:val="single"/>
        </w:rPr>
        <w:t xml:space="preserve">                  </w:t>
      </w:r>
      <w:r>
        <w:rPr>
          <w:sz w:val="24"/>
        </w:rPr>
        <w:t>（投标人名称、地址）提交</w:t>
      </w:r>
      <w:r>
        <w:rPr>
          <w:rFonts w:hint="eastAsia"/>
          <w:sz w:val="24"/>
        </w:rPr>
        <w:t>网上应答及上传加盖电子签章的响应文件</w:t>
      </w:r>
      <w:r>
        <w:rPr>
          <w:sz w:val="24"/>
        </w:rPr>
        <w:t>。</w:t>
      </w:r>
    </w:p>
    <w:p w:rsidR="00495447" w:rsidRDefault="00495447" w:rsidP="00495447">
      <w:pPr>
        <w:spacing w:line="460" w:lineRule="exact"/>
        <w:ind w:left="495"/>
        <w:rPr>
          <w:sz w:val="24"/>
        </w:rPr>
      </w:pPr>
      <w:r>
        <w:rPr>
          <w:sz w:val="24"/>
        </w:rPr>
        <w:t xml:space="preserve">1. </w:t>
      </w:r>
      <w:r>
        <w:rPr>
          <w:sz w:val="24"/>
        </w:rPr>
        <w:t>报价一览表</w:t>
      </w:r>
    </w:p>
    <w:p w:rsidR="00495447" w:rsidRDefault="00495447" w:rsidP="00495447">
      <w:pPr>
        <w:spacing w:line="460" w:lineRule="exact"/>
        <w:ind w:firstLine="480"/>
        <w:rPr>
          <w:sz w:val="24"/>
        </w:rPr>
      </w:pPr>
      <w:r>
        <w:rPr>
          <w:sz w:val="24"/>
        </w:rPr>
        <w:t xml:space="preserve">2. </w:t>
      </w:r>
      <w:r>
        <w:rPr>
          <w:sz w:val="24"/>
        </w:rPr>
        <w:t>报价分项一览表</w:t>
      </w:r>
    </w:p>
    <w:p w:rsidR="00495447" w:rsidRDefault="00495447" w:rsidP="00495447">
      <w:pPr>
        <w:spacing w:line="460" w:lineRule="exact"/>
        <w:rPr>
          <w:sz w:val="24"/>
        </w:rPr>
      </w:pPr>
      <w:r>
        <w:rPr>
          <w:sz w:val="24"/>
        </w:rPr>
        <w:t>据此函，签字代表宣布同意如下：</w:t>
      </w:r>
    </w:p>
    <w:p w:rsidR="00495447" w:rsidRDefault="00495447" w:rsidP="00495447">
      <w:pPr>
        <w:spacing w:line="460" w:lineRule="exact"/>
        <w:ind w:left="480"/>
        <w:jc w:val="left"/>
        <w:rPr>
          <w:sz w:val="24"/>
        </w:rPr>
      </w:pPr>
      <w:r>
        <w:rPr>
          <w:sz w:val="24"/>
        </w:rPr>
        <w:t xml:space="preserve">1. </w:t>
      </w:r>
      <w:r>
        <w:rPr>
          <w:sz w:val="24"/>
        </w:rPr>
        <w:t>所附</w:t>
      </w:r>
      <w:r>
        <w:rPr>
          <w:rFonts w:hint="eastAsia"/>
          <w:sz w:val="24"/>
        </w:rPr>
        <w:t>磋商</w:t>
      </w:r>
      <w:r>
        <w:rPr>
          <w:sz w:val="24"/>
        </w:rPr>
        <w:t>报价表中规定的应提供和交付的货物</w:t>
      </w:r>
      <w:r>
        <w:rPr>
          <w:rFonts w:hint="eastAsia"/>
          <w:sz w:val="24"/>
        </w:rPr>
        <w:t>磋商</w:t>
      </w:r>
      <w:r>
        <w:rPr>
          <w:sz w:val="24"/>
        </w:rPr>
        <w:t>总价分别为</w:t>
      </w:r>
    </w:p>
    <w:p w:rsidR="00495447" w:rsidRDefault="00495447" w:rsidP="00495447">
      <w:pPr>
        <w:spacing w:line="460" w:lineRule="exact"/>
        <w:ind w:left="480"/>
        <w:jc w:val="left"/>
        <w:rPr>
          <w:sz w:val="24"/>
        </w:rPr>
      </w:pPr>
      <w:r>
        <w:rPr>
          <w:sz w:val="24"/>
        </w:rPr>
        <w:t>第一包：</w:t>
      </w:r>
    </w:p>
    <w:p w:rsidR="00495447" w:rsidRDefault="00495447" w:rsidP="00495447">
      <w:pPr>
        <w:spacing w:line="460" w:lineRule="exact"/>
        <w:ind w:left="480"/>
        <w:jc w:val="left"/>
        <w:rPr>
          <w:sz w:val="24"/>
        </w:rPr>
      </w:pPr>
      <w:r>
        <w:rPr>
          <w:sz w:val="24"/>
        </w:rPr>
        <w:t xml:space="preserve">  </w:t>
      </w:r>
      <w:r>
        <w:rPr>
          <w:sz w:val="24"/>
        </w:rPr>
        <w:t>报价</w:t>
      </w:r>
      <w:r>
        <w:rPr>
          <w:sz w:val="24"/>
          <w:u w:val="single"/>
        </w:rPr>
        <w:t xml:space="preserve">         </w:t>
      </w:r>
      <w:r>
        <w:rPr>
          <w:sz w:val="24"/>
        </w:rPr>
        <w:t>元（注明币种）</w:t>
      </w:r>
    </w:p>
    <w:p w:rsidR="00495447" w:rsidRDefault="00495447" w:rsidP="00495447">
      <w:pPr>
        <w:spacing w:line="460" w:lineRule="exact"/>
        <w:ind w:left="472" w:firstLine="237"/>
        <w:jc w:val="left"/>
        <w:rPr>
          <w:sz w:val="24"/>
        </w:rPr>
      </w:pPr>
      <w:r>
        <w:rPr>
          <w:sz w:val="24"/>
        </w:rPr>
        <w:t>大写</w:t>
      </w:r>
      <w:r>
        <w:rPr>
          <w:sz w:val="24"/>
          <w:u w:val="single"/>
        </w:rPr>
        <w:t xml:space="preserve">                    </w:t>
      </w:r>
      <w:r>
        <w:rPr>
          <w:sz w:val="24"/>
        </w:rPr>
        <w:t>（文字表述）。</w:t>
      </w:r>
    </w:p>
    <w:p w:rsidR="00495447" w:rsidRDefault="00495447" w:rsidP="00495447">
      <w:pPr>
        <w:spacing w:line="460" w:lineRule="exact"/>
        <w:ind w:firstLine="471"/>
        <w:rPr>
          <w:sz w:val="24"/>
        </w:rPr>
      </w:pPr>
      <w:r>
        <w:rPr>
          <w:sz w:val="24"/>
        </w:rPr>
        <w:t xml:space="preserve">2. </w:t>
      </w:r>
      <w:r>
        <w:rPr>
          <w:sz w:val="24"/>
        </w:rPr>
        <w:t>投标人已经对全部价格进行了认真核对，保证本报价真实、准确无误，并承担</w:t>
      </w:r>
      <w:proofErr w:type="gramStart"/>
      <w:r>
        <w:rPr>
          <w:sz w:val="24"/>
        </w:rPr>
        <w:t>本价格</w:t>
      </w:r>
      <w:proofErr w:type="gramEnd"/>
      <w:r>
        <w:rPr>
          <w:sz w:val="24"/>
        </w:rPr>
        <w:t>所对应本项目的一切责任和义务。</w:t>
      </w:r>
    </w:p>
    <w:p w:rsidR="00495447" w:rsidRDefault="00495447" w:rsidP="00495447">
      <w:pPr>
        <w:spacing w:line="460" w:lineRule="exact"/>
        <w:ind w:firstLine="471"/>
        <w:rPr>
          <w:sz w:val="24"/>
        </w:rPr>
      </w:pPr>
      <w:r>
        <w:rPr>
          <w:sz w:val="24"/>
        </w:rPr>
        <w:t xml:space="preserve">3. </w:t>
      </w:r>
      <w:r>
        <w:rPr>
          <w:rFonts w:hint="eastAsia"/>
          <w:sz w:val="24"/>
        </w:rPr>
        <w:t>第一、二</w:t>
      </w:r>
      <w:r>
        <w:rPr>
          <w:sz w:val="24"/>
        </w:rPr>
        <w:t>阶段响应文件一一对应、不可分割，共同构成我方对本项目的所有承诺。</w:t>
      </w:r>
    </w:p>
    <w:p w:rsidR="00495447" w:rsidRDefault="00495447" w:rsidP="00495447">
      <w:pPr>
        <w:spacing w:line="460" w:lineRule="exact"/>
        <w:ind w:firstLine="471"/>
        <w:rPr>
          <w:sz w:val="24"/>
        </w:rPr>
      </w:pPr>
    </w:p>
    <w:p w:rsidR="00495447" w:rsidRDefault="00495447" w:rsidP="00495447">
      <w:pPr>
        <w:spacing w:line="360" w:lineRule="auto"/>
        <w:ind w:firstLineChars="1700" w:firstLine="4080"/>
        <w:rPr>
          <w:sz w:val="24"/>
        </w:rPr>
      </w:pPr>
      <w:r>
        <w:rPr>
          <w:sz w:val="24"/>
        </w:rPr>
        <w:t>投标人名称：</w:t>
      </w:r>
    </w:p>
    <w:p w:rsidR="00495447" w:rsidRDefault="00495447" w:rsidP="00495447">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495447" w:rsidRDefault="00495447" w:rsidP="00495447">
      <w:pPr>
        <w:spacing w:line="460" w:lineRule="exact"/>
        <w:ind w:firstLine="471"/>
        <w:rPr>
          <w:sz w:val="24"/>
        </w:rPr>
      </w:pPr>
    </w:p>
    <w:p w:rsidR="00495447" w:rsidRDefault="00495447" w:rsidP="00495447">
      <w:pPr>
        <w:spacing w:line="460" w:lineRule="exact"/>
        <w:ind w:left="192"/>
        <w:jc w:val="left"/>
        <w:rPr>
          <w:b/>
          <w:sz w:val="24"/>
        </w:rPr>
      </w:pPr>
      <w:r>
        <w:rPr>
          <w:b/>
          <w:sz w:val="24"/>
        </w:rPr>
        <w:br w:type="page"/>
      </w:r>
      <w:r>
        <w:rPr>
          <w:b/>
          <w:sz w:val="24"/>
        </w:rPr>
        <w:lastRenderedPageBreak/>
        <w:t>附件</w:t>
      </w:r>
      <w:r>
        <w:rPr>
          <w:b/>
          <w:sz w:val="24"/>
        </w:rPr>
        <w:t>1</w:t>
      </w:r>
    </w:p>
    <w:p w:rsidR="00495447" w:rsidRDefault="00495447" w:rsidP="00495447">
      <w:pPr>
        <w:tabs>
          <w:tab w:val="left" w:pos="3780"/>
          <w:tab w:val="left" w:pos="3960"/>
        </w:tabs>
        <w:spacing w:line="460" w:lineRule="exact"/>
        <w:jc w:val="center"/>
        <w:rPr>
          <w:b/>
          <w:sz w:val="24"/>
        </w:rPr>
      </w:pPr>
      <w:r>
        <w:rPr>
          <w:b/>
          <w:sz w:val="24"/>
        </w:rPr>
        <w:t>报价分项一览表</w:t>
      </w:r>
    </w:p>
    <w:p w:rsidR="00495447" w:rsidRDefault="00495447" w:rsidP="00495447">
      <w:pPr>
        <w:spacing w:line="460" w:lineRule="exact"/>
        <w:ind w:left="192"/>
        <w:rPr>
          <w:sz w:val="24"/>
        </w:rPr>
      </w:pPr>
      <w:r>
        <w:rPr>
          <w:sz w:val="24"/>
        </w:rPr>
        <w:t>项目名称：</w:t>
      </w:r>
      <w:r>
        <w:rPr>
          <w:sz w:val="24"/>
          <w:u w:val="single"/>
        </w:rPr>
        <w:t xml:space="preserve">                    </w:t>
      </w:r>
    </w:p>
    <w:p w:rsidR="00495447" w:rsidRDefault="00495447" w:rsidP="00495447">
      <w:pPr>
        <w:spacing w:line="460" w:lineRule="exact"/>
        <w:ind w:left="192"/>
        <w:rPr>
          <w:sz w:val="24"/>
        </w:rPr>
      </w:pPr>
      <w:r>
        <w:rPr>
          <w:sz w:val="24"/>
        </w:rPr>
        <w:t>项目编号：</w:t>
      </w:r>
      <w:r>
        <w:rPr>
          <w:sz w:val="24"/>
          <w:u w:val="single"/>
        </w:rPr>
        <w:t xml:space="preserve">                    </w:t>
      </w:r>
    </w:p>
    <w:p w:rsidR="00495447" w:rsidRDefault="00495447" w:rsidP="00495447">
      <w:pPr>
        <w:spacing w:line="460" w:lineRule="exact"/>
        <w:ind w:left="192"/>
        <w:rPr>
          <w:sz w:val="24"/>
        </w:rPr>
      </w:pPr>
      <w:r>
        <w:rPr>
          <w:sz w:val="24"/>
        </w:rPr>
        <w:t>包</w:t>
      </w:r>
      <w:r>
        <w:rPr>
          <w:sz w:val="24"/>
        </w:rPr>
        <w:t xml:space="preserve">    </w:t>
      </w:r>
      <w:r>
        <w:rPr>
          <w:sz w:val="24"/>
        </w:rPr>
        <w:t>号：</w:t>
      </w:r>
      <w:r>
        <w:rPr>
          <w:sz w:val="24"/>
          <w:u w:val="single"/>
        </w:rPr>
        <w:t xml:space="preserve">                    </w:t>
      </w:r>
    </w:p>
    <w:p w:rsidR="00495447" w:rsidRDefault="00495447" w:rsidP="00495447">
      <w:pPr>
        <w:spacing w:line="460" w:lineRule="exact"/>
        <w:ind w:firstLineChars="2900" w:firstLine="6960"/>
        <w:rPr>
          <w:sz w:val="24"/>
        </w:rPr>
      </w:pPr>
      <w:r>
        <w:rPr>
          <w:sz w:val="24"/>
        </w:rPr>
        <w:t>单位：元</w:t>
      </w:r>
    </w:p>
    <w:tbl>
      <w:tblPr>
        <w:tblW w:w="46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8"/>
        <w:gridCol w:w="3393"/>
        <w:gridCol w:w="3548"/>
      </w:tblGrid>
      <w:tr w:rsidR="00962C84" w:rsidTr="004E217A">
        <w:trPr>
          <w:cantSplit/>
          <w:jc w:val="center"/>
        </w:trPr>
        <w:tc>
          <w:tcPr>
            <w:tcW w:w="661" w:type="pct"/>
            <w:vAlign w:val="center"/>
          </w:tcPr>
          <w:p w:rsidR="00962C84" w:rsidRDefault="00962C84" w:rsidP="004E217A">
            <w:pPr>
              <w:jc w:val="center"/>
              <w:rPr>
                <w:szCs w:val="21"/>
              </w:rPr>
            </w:pPr>
            <w:r>
              <w:rPr>
                <w:szCs w:val="21"/>
              </w:rPr>
              <w:t>序号</w:t>
            </w:r>
          </w:p>
        </w:tc>
        <w:tc>
          <w:tcPr>
            <w:tcW w:w="2121" w:type="pct"/>
            <w:vAlign w:val="center"/>
          </w:tcPr>
          <w:p w:rsidR="00962C84" w:rsidRDefault="00962C84" w:rsidP="004E217A">
            <w:pPr>
              <w:jc w:val="center"/>
              <w:rPr>
                <w:szCs w:val="21"/>
              </w:rPr>
            </w:pPr>
            <w:r>
              <w:rPr>
                <w:szCs w:val="21"/>
              </w:rPr>
              <w:t>价格分项组成</w:t>
            </w:r>
          </w:p>
        </w:tc>
        <w:tc>
          <w:tcPr>
            <w:tcW w:w="2218" w:type="pct"/>
            <w:vAlign w:val="center"/>
          </w:tcPr>
          <w:p w:rsidR="00962C84" w:rsidRDefault="00962C84" w:rsidP="004E217A">
            <w:pPr>
              <w:jc w:val="center"/>
              <w:rPr>
                <w:szCs w:val="21"/>
              </w:rPr>
            </w:pPr>
            <w:r>
              <w:rPr>
                <w:szCs w:val="21"/>
              </w:rPr>
              <w:t>报价</w:t>
            </w:r>
          </w:p>
        </w:tc>
      </w:tr>
      <w:tr w:rsidR="00962C84" w:rsidTr="004E217A">
        <w:trPr>
          <w:cantSplit/>
          <w:jc w:val="center"/>
        </w:trPr>
        <w:tc>
          <w:tcPr>
            <w:tcW w:w="661" w:type="pct"/>
            <w:vMerge w:val="restart"/>
            <w:vAlign w:val="center"/>
          </w:tcPr>
          <w:p w:rsidR="00962C84" w:rsidRDefault="00962C84" w:rsidP="004E217A">
            <w:pPr>
              <w:jc w:val="center"/>
              <w:rPr>
                <w:szCs w:val="21"/>
              </w:rPr>
            </w:pPr>
            <w:r>
              <w:rPr>
                <w:szCs w:val="21"/>
              </w:rPr>
              <w:t>1</w:t>
            </w:r>
          </w:p>
        </w:tc>
        <w:tc>
          <w:tcPr>
            <w:tcW w:w="2121" w:type="pct"/>
            <w:vMerge w:val="restart"/>
            <w:vAlign w:val="center"/>
          </w:tcPr>
          <w:p w:rsidR="00962C84" w:rsidRDefault="00962C84" w:rsidP="004E217A">
            <w:pPr>
              <w:jc w:val="center"/>
              <w:rPr>
                <w:szCs w:val="21"/>
              </w:rPr>
            </w:pPr>
            <w:r>
              <w:rPr>
                <w:szCs w:val="21"/>
              </w:rPr>
              <w:t>人员费用</w:t>
            </w:r>
          </w:p>
        </w:tc>
        <w:tc>
          <w:tcPr>
            <w:tcW w:w="2218" w:type="pct"/>
            <w:vAlign w:val="center"/>
          </w:tcPr>
          <w:p w:rsidR="00962C84" w:rsidRDefault="00962C84" w:rsidP="004E217A">
            <w:pPr>
              <w:jc w:val="left"/>
              <w:rPr>
                <w:szCs w:val="21"/>
              </w:rPr>
            </w:pPr>
            <w:r>
              <w:rPr>
                <w:szCs w:val="21"/>
              </w:rPr>
              <w:t>人员工资：</w:t>
            </w:r>
          </w:p>
        </w:tc>
      </w:tr>
      <w:tr w:rsidR="00962C84" w:rsidTr="004E217A">
        <w:trPr>
          <w:cantSplit/>
          <w:jc w:val="center"/>
        </w:trPr>
        <w:tc>
          <w:tcPr>
            <w:tcW w:w="661" w:type="pct"/>
            <w:vMerge/>
            <w:vAlign w:val="center"/>
          </w:tcPr>
          <w:p w:rsidR="00962C84" w:rsidRDefault="00962C84" w:rsidP="004E217A">
            <w:pPr>
              <w:jc w:val="center"/>
              <w:rPr>
                <w:szCs w:val="21"/>
              </w:rPr>
            </w:pPr>
          </w:p>
        </w:tc>
        <w:tc>
          <w:tcPr>
            <w:tcW w:w="2121" w:type="pct"/>
            <w:vMerge/>
            <w:vAlign w:val="center"/>
          </w:tcPr>
          <w:p w:rsidR="00962C84" w:rsidRDefault="00962C84" w:rsidP="004E217A">
            <w:pPr>
              <w:jc w:val="center"/>
              <w:rPr>
                <w:szCs w:val="21"/>
              </w:rPr>
            </w:pPr>
          </w:p>
        </w:tc>
        <w:tc>
          <w:tcPr>
            <w:tcW w:w="2218" w:type="pct"/>
            <w:vAlign w:val="center"/>
          </w:tcPr>
          <w:p w:rsidR="00962C84" w:rsidRDefault="00962C84" w:rsidP="004E217A">
            <w:pPr>
              <w:jc w:val="left"/>
              <w:rPr>
                <w:szCs w:val="21"/>
              </w:rPr>
            </w:pPr>
            <w:r>
              <w:rPr>
                <w:rFonts w:hint="eastAsia"/>
                <w:szCs w:val="21"/>
              </w:rPr>
              <w:t>社会保险：</w:t>
            </w:r>
          </w:p>
        </w:tc>
      </w:tr>
      <w:tr w:rsidR="00962C84" w:rsidTr="004E217A">
        <w:trPr>
          <w:cantSplit/>
          <w:jc w:val="center"/>
        </w:trPr>
        <w:tc>
          <w:tcPr>
            <w:tcW w:w="661" w:type="pct"/>
            <w:vMerge/>
            <w:vAlign w:val="center"/>
          </w:tcPr>
          <w:p w:rsidR="00962C84" w:rsidRDefault="00962C84" w:rsidP="004E217A">
            <w:pPr>
              <w:jc w:val="center"/>
              <w:rPr>
                <w:szCs w:val="21"/>
              </w:rPr>
            </w:pPr>
          </w:p>
        </w:tc>
        <w:tc>
          <w:tcPr>
            <w:tcW w:w="2121" w:type="pct"/>
            <w:vMerge/>
            <w:vAlign w:val="center"/>
          </w:tcPr>
          <w:p w:rsidR="00962C84" w:rsidRDefault="00962C84" w:rsidP="004E217A">
            <w:pPr>
              <w:jc w:val="center"/>
              <w:rPr>
                <w:szCs w:val="21"/>
              </w:rPr>
            </w:pPr>
          </w:p>
        </w:tc>
        <w:tc>
          <w:tcPr>
            <w:tcW w:w="2218" w:type="pct"/>
            <w:vAlign w:val="center"/>
          </w:tcPr>
          <w:p w:rsidR="00962C84" w:rsidRDefault="00962C84" w:rsidP="004E217A">
            <w:pPr>
              <w:jc w:val="left"/>
              <w:rPr>
                <w:szCs w:val="21"/>
              </w:rPr>
            </w:pPr>
            <w:r>
              <w:rPr>
                <w:rFonts w:hint="eastAsia"/>
                <w:szCs w:val="21"/>
              </w:rPr>
              <w:t>住房公积金：</w:t>
            </w:r>
          </w:p>
        </w:tc>
      </w:tr>
      <w:tr w:rsidR="00962C84" w:rsidTr="004E217A">
        <w:trPr>
          <w:cantSplit/>
          <w:jc w:val="center"/>
        </w:trPr>
        <w:tc>
          <w:tcPr>
            <w:tcW w:w="661" w:type="pct"/>
            <w:vMerge/>
            <w:vAlign w:val="center"/>
          </w:tcPr>
          <w:p w:rsidR="00962C84" w:rsidRDefault="00962C84" w:rsidP="004E217A">
            <w:pPr>
              <w:jc w:val="center"/>
              <w:rPr>
                <w:szCs w:val="21"/>
              </w:rPr>
            </w:pPr>
          </w:p>
        </w:tc>
        <w:tc>
          <w:tcPr>
            <w:tcW w:w="2121" w:type="pct"/>
            <w:vMerge/>
            <w:vAlign w:val="center"/>
          </w:tcPr>
          <w:p w:rsidR="00962C84" w:rsidRDefault="00962C84" w:rsidP="004E217A">
            <w:pPr>
              <w:jc w:val="center"/>
              <w:rPr>
                <w:szCs w:val="21"/>
              </w:rPr>
            </w:pPr>
          </w:p>
        </w:tc>
        <w:tc>
          <w:tcPr>
            <w:tcW w:w="2218" w:type="pct"/>
            <w:vAlign w:val="center"/>
          </w:tcPr>
          <w:p w:rsidR="00962C84" w:rsidRDefault="00962C84" w:rsidP="004E217A">
            <w:pPr>
              <w:jc w:val="left"/>
              <w:rPr>
                <w:szCs w:val="21"/>
              </w:rPr>
            </w:pPr>
            <w:r>
              <w:rPr>
                <w:szCs w:val="21"/>
              </w:rPr>
              <w:t>福利</w:t>
            </w:r>
            <w:r>
              <w:rPr>
                <w:rFonts w:hint="eastAsia"/>
                <w:szCs w:val="21"/>
              </w:rPr>
              <w:t>费</w:t>
            </w:r>
            <w:r>
              <w:rPr>
                <w:szCs w:val="21"/>
              </w:rPr>
              <w:t>：</w:t>
            </w:r>
          </w:p>
        </w:tc>
      </w:tr>
      <w:tr w:rsidR="00962C84" w:rsidTr="004E217A">
        <w:trPr>
          <w:cantSplit/>
          <w:jc w:val="center"/>
        </w:trPr>
        <w:tc>
          <w:tcPr>
            <w:tcW w:w="661" w:type="pct"/>
            <w:vMerge/>
            <w:vAlign w:val="center"/>
          </w:tcPr>
          <w:p w:rsidR="00962C84" w:rsidRDefault="00962C84" w:rsidP="004E217A">
            <w:pPr>
              <w:jc w:val="center"/>
              <w:rPr>
                <w:szCs w:val="21"/>
              </w:rPr>
            </w:pPr>
          </w:p>
        </w:tc>
        <w:tc>
          <w:tcPr>
            <w:tcW w:w="2121" w:type="pct"/>
            <w:vMerge/>
            <w:vAlign w:val="center"/>
          </w:tcPr>
          <w:p w:rsidR="00962C84" w:rsidRDefault="00962C84" w:rsidP="004E217A">
            <w:pPr>
              <w:jc w:val="center"/>
              <w:rPr>
                <w:szCs w:val="21"/>
              </w:rPr>
            </w:pPr>
          </w:p>
        </w:tc>
        <w:tc>
          <w:tcPr>
            <w:tcW w:w="2218" w:type="pct"/>
            <w:vAlign w:val="center"/>
          </w:tcPr>
          <w:p w:rsidR="00962C84" w:rsidRDefault="00962C84" w:rsidP="004E217A">
            <w:pPr>
              <w:jc w:val="left"/>
              <w:rPr>
                <w:szCs w:val="21"/>
              </w:rPr>
            </w:pPr>
            <w:r>
              <w:rPr>
                <w:rFonts w:hint="eastAsia"/>
                <w:szCs w:val="21"/>
              </w:rPr>
              <w:t>加班费</w:t>
            </w:r>
            <w:r>
              <w:rPr>
                <w:szCs w:val="21"/>
              </w:rPr>
              <w:t>：</w:t>
            </w:r>
          </w:p>
        </w:tc>
      </w:tr>
      <w:tr w:rsidR="00962C84" w:rsidTr="004E217A">
        <w:trPr>
          <w:cantSplit/>
          <w:jc w:val="center"/>
        </w:trPr>
        <w:tc>
          <w:tcPr>
            <w:tcW w:w="661" w:type="pct"/>
            <w:vMerge/>
            <w:vAlign w:val="center"/>
          </w:tcPr>
          <w:p w:rsidR="00962C84" w:rsidRDefault="00962C84" w:rsidP="004E217A">
            <w:pPr>
              <w:jc w:val="center"/>
              <w:rPr>
                <w:szCs w:val="21"/>
              </w:rPr>
            </w:pPr>
          </w:p>
        </w:tc>
        <w:tc>
          <w:tcPr>
            <w:tcW w:w="2121" w:type="pct"/>
            <w:vMerge/>
            <w:vAlign w:val="center"/>
          </w:tcPr>
          <w:p w:rsidR="00962C84" w:rsidRDefault="00962C84" w:rsidP="004E217A">
            <w:pPr>
              <w:jc w:val="center"/>
              <w:rPr>
                <w:szCs w:val="21"/>
              </w:rPr>
            </w:pPr>
          </w:p>
        </w:tc>
        <w:tc>
          <w:tcPr>
            <w:tcW w:w="2218" w:type="pct"/>
            <w:vAlign w:val="center"/>
          </w:tcPr>
          <w:p w:rsidR="00962C84" w:rsidRDefault="00962C84" w:rsidP="004E217A">
            <w:pPr>
              <w:jc w:val="left"/>
              <w:rPr>
                <w:szCs w:val="21"/>
              </w:rPr>
            </w:pPr>
            <w:r>
              <w:rPr>
                <w:rFonts w:hint="eastAsia"/>
                <w:szCs w:val="21"/>
              </w:rPr>
              <w:t>其他：</w:t>
            </w:r>
          </w:p>
        </w:tc>
      </w:tr>
      <w:tr w:rsidR="00962C84" w:rsidTr="004E217A">
        <w:trPr>
          <w:cantSplit/>
          <w:jc w:val="center"/>
        </w:trPr>
        <w:tc>
          <w:tcPr>
            <w:tcW w:w="661" w:type="pct"/>
            <w:vMerge w:val="restart"/>
            <w:vAlign w:val="center"/>
          </w:tcPr>
          <w:p w:rsidR="00962C84" w:rsidRDefault="00962C84" w:rsidP="004E217A">
            <w:pPr>
              <w:jc w:val="center"/>
              <w:rPr>
                <w:szCs w:val="21"/>
              </w:rPr>
            </w:pPr>
            <w:r>
              <w:rPr>
                <w:szCs w:val="21"/>
              </w:rPr>
              <w:t>2</w:t>
            </w:r>
          </w:p>
        </w:tc>
        <w:tc>
          <w:tcPr>
            <w:tcW w:w="2121" w:type="pct"/>
            <w:vMerge w:val="restart"/>
            <w:vAlign w:val="center"/>
          </w:tcPr>
          <w:p w:rsidR="00962C84" w:rsidRDefault="00962C84" w:rsidP="004E217A">
            <w:pPr>
              <w:jc w:val="center"/>
              <w:rPr>
                <w:szCs w:val="21"/>
              </w:rPr>
            </w:pPr>
            <w:r>
              <w:rPr>
                <w:szCs w:val="21"/>
              </w:rPr>
              <w:t>设施设备的日常运行、维护费用</w:t>
            </w:r>
          </w:p>
        </w:tc>
        <w:tc>
          <w:tcPr>
            <w:tcW w:w="2218" w:type="pct"/>
            <w:vAlign w:val="center"/>
          </w:tcPr>
          <w:p w:rsidR="00962C84" w:rsidRDefault="00962C84" w:rsidP="004E217A">
            <w:pPr>
              <w:jc w:val="left"/>
              <w:rPr>
                <w:szCs w:val="21"/>
              </w:rPr>
            </w:pPr>
            <w:r>
              <w:rPr>
                <w:szCs w:val="21"/>
              </w:rPr>
              <w:t>工具费用：</w:t>
            </w:r>
          </w:p>
        </w:tc>
      </w:tr>
      <w:tr w:rsidR="00962C84" w:rsidTr="004E217A">
        <w:trPr>
          <w:cantSplit/>
          <w:jc w:val="center"/>
        </w:trPr>
        <w:tc>
          <w:tcPr>
            <w:tcW w:w="661" w:type="pct"/>
            <w:vMerge/>
            <w:vAlign w:val="center"/>
          </w:tcPr>
          <w:p w:rsidR="00962C84" w:rsidRDefault="00962C84" w:rsidP="004E217A">
            <w:pPr>
              <w:jc w:val="center"/>
              <w:rPr>
                <w:szCs w:val="21"/>
              </w:rPr>
            </w:pPr>
          </w:p>
        </w:tc>
        <w:tc>
          <w:tcPr>
            <w:tcW w:w="2121" w:type="pct"/>
            <w:vMerge/>
            <w:vAlign w:val="center"/>
          </w:tcPr>
          <w:p w:rsidR="00962C84" w:rsidRDefault="00962C84" w:rsidP="004E217A">
            <w:pPr>
              <w:jc w:val="center"/>
              <w:rPr>
                <w:szCs w:val="21"/>
              </w:rPr>
            </w:pPr>
          </w:p>
        </w:tc>
        <w:tc>
          <w:tcPr>
            <w:tcW w:w="2218" w:type="pct"/>
            <w:vAlign w:val="center"/>
          </w:tcPr>
          <w:p w:rsidR="00962C84" w:rsidRDefault="00962C84" w:rsidP="004E217A">
            <w:pPr>
              <w:jc w:val="left"/>
              <w:rPr>
                <w:szCs w:val="21"/>
              </w:rPr>
            </w:pPr>
            <w:r>
              <w:rPr>
                <w:szCs w:val="21"/>
              </w:rPr>
              <w:t>耗材费用：</w:t>
            </w:r>
          </w:p>
        </w:tc>
      </w:tr>
      <w:tr w:rsidR="00962C84" w:rsidTr="004E217A">
        <w:trPr>
          <w:cantSplit/>
          <w:jc w:val="center"/>
        </w:trPr>
        <w:tc>
          <w:tcPr>
            <w:tcW w:w="661" w:type="pct"/>
            <w:vMerge w:val="restart"/>
            <w:vAlign w:val="center"/>
          </w:tcPr>
          <w:p w:rsidR="00962C84" w:rsidRDefault="00962C84" w:rsidP="004E217A">
            <w:pPr>
              <w:jc w:val="center"/>
              <w:rPr>
                <w:szCs w:val="21"/>
              </w:rPr>
            </w:pPr>
            <w:r>
              <w:rPr>
                <w:szCs w:val="21"/>
              </w:rPr>
              <w:t>3</w:t>
            </w:r>
          </w:p>
        </w:tc>
        <w:tc>
          <w:tcPr>
            <w:tcW w:w="2121" w:type="pct"/>
            <w:vMerge w:val="restart"/>
            <w:vAlign w:val="center"/>
          </w:tcPr>
          <w:p w:rsidR="00962C84" w:rsidRDefault="00962C84" w:rsidP="004E217A">
            <w:pPr>
              <w:jc w:val="center"/>
              <w:rPr>
                <w:szCs w:val="21"/>
              </w:rPr>
            </w:pPr>
            <w:r>
              <w:rPr>
                <w:szCs w:val="21"/>
              </w:rPr>
              <w:t>清洁卫生费用</w:t>
            </w:r>
          </w:p>
        </w:tc>
        <w:tc>
          <w:tcPr>
            <w:tcW w:w="2218" w:type="pct"/>
            <w:vAlign w:val="center"/>
          </w:tcPr>
          <w:p w:rsidR="00962C84" w:rsidRDefault="00962C84" w:rsidP="004E217A">
            <w:pPr>
              <w:jc w:val="left"/>
              <w:rPr>
                <w:szCs w:val="21"/>
              </w:rPr>
            </w:pPr>
            <w:r>
              <w:rPr>
                <w:szCs w:val="21"/>
              </w:rPr>
              <w:t>工具费用：</w:t>
            </w:r>
          </w:p>
        </w:tc>
      </w:tr>
      <w:tr w:rsidR="00962C84" w:rsidTr="004E217A">
        <w:trPr>
          <w:cantSplit/>
          <w:jc w:val="center"/>
        </w:trPr>
        <w:tc>
          <w:tcPr>
            <w:tcW w:w="661" w:type="pct"/>
            <w:vMerge/>
            <w:vAlign w:val="center"/>
          </w:tcPr>
          <w:p w:rsidR="00962C84" w:rsidRDefault="00962C84" w:rsidP="004E217A">
            <w:pPr>
              <w:jc w:val="center"/>
              <w:rPr>
                <w:szCs w:val="21"/>
              </w:rPr>
            </w:pPr>
          </w:p>
        </w:tc>
        <w:tc>
          <w:tcPr>
            <w:tcW w:w="2121" w:type="pct"/>
            <w:vMerge/>
            <w:vAlign w:val="center"/>
          </w:tcPr>
          <w:p w:rsidR="00962C84" w:rsidRDefault="00962C84" w:rsidP="004E217A">
            <w:pPr>
              <w:jc w:val="center"/>
              <w:rPr>
                <w:szCs w:val="21"/>
              </w:rPr>
            </w:pPr>
          </w:p>
        </w:tc>
        <w:tc>
          <w:tcPr>
            <w:tcW w:w="2218" w:type="pct"/>
            <w:vAlign w:val="center"/>
          </w:tcPr>
          <w:p w:rsidR="00962C84" w:rsidRDefault="00962C84" w:rsidP="004E217A">
            <w:pPr>
              <w:jc w:val="left"/>
              <w:rPr>
                <w:szCs w:val="21"/>
              </w:rPr>
            </w:pPr>
            <w:r>
              <w:rPr>
                <w:szCs w:val="21"/>
              </w:rPr>
              <w:t>耗材费用：</w:t>
            </w:r>
          </w:p>
        </w:tc>
      </w:tr>
      <w:tr w:rsidR="00962C84" w:rsidTr="004E217A">
        <w:trPr>
          <w:cantSplit/>
          <w:jc w:val="center"/>
        </w:trPr>
        <w:tc>
          <w:tcPr>
            <w:tcW w:w="661" w:type="pct"/>
            <w:vMerge w:val="restart"/>
            <w:vAlign w:val="center"/>
          </w:tcPr>
          <w:p w:rsidR="00962C84" w:rsidRDefault="00962C84" w:rsidP="004E217A">
            <w:pPr>
              <w:jc w:val="center"/>
              <w:rPr>
                <w:szCs w:val="21"/>
              </w:rPr>
            </w:pPr>
            <w:r>
              <w:rPr>
                <w:szCs w:val="21"/>
              </w:rPr>
              <w:t>4</w:t>
            </w:r>
          </w:p>
        </w:tc>
        <w:tc>
          <w:tcPr>
            <w:tcW w:w="2121" w:type="pct"/>
            <w:vMerge w:val="restart"/>
            <w:vAlign w:val="center"/>
          </w:tcPr>
          <w:p w:rsidR="00962C84" w:rsidRDefault="00962C84" w:rsidP="004E217A">
            <w:pPr>
              <w:jc w:val="center"/>
              <w:rPr>
                <w:szCs w:val="21"/>
              </w:rPr>
            </w:pPr>
            <w:r>
              <w:rPr>
                <w:szCs w:val="21"/>
              </w:rPr>
              <w:t>绿化养护费用</w:t>
            </w:r>
          </w:p>
        </w:tc>
        <w:tc>
          <w:tcPr>
            <w:tcW w:w="2218" w:type="pct"/>
            <w:vAlign w:val="center"/>
          </w:tcPr>
          <w:p w:rsidR="00962C84" w:rsidRDefault="00962C84" w:rsidP="004E217A">
            <w:pPr>
              <w:jc w:val="left"/>
              <w:rPr>
                <w:szCs w:val="21"/>
              </w:rPr>
            </w:pPr>
            <w:r>
              <w:rPr>
                <w:szCs w:val="21"/>
              </w:rPr>
              <w:t>工具费用：</w:t>
            </w:r>
          </w:p>
        </w:tc>
      </w:tr>
      <w:tr w:rsidR="00962C84" w:rsidTr="004E217A">
        <w:trPr>
          <w:cantSplit/>
          <w:jc w:val="center"/>
        </w:trPr>
        <w:tc>
          <w:tcPr>
            <w:tcW w:w="661" w:type="pct"/>
            <w:vMerge/>
            <w:vAlign w:val="center"/>
          </w:tcPr>
          <w:p w:rsidR="00962C84" w:rsidRDefault="00962C84" w:rsidP="004E217A">
            <w:pPr>
              <w:jc w:val="center"/>
              <w:rPr>
                <w:szCs w:val="21"/>
              </w:rPr>
            </w:pPr>
          </w:p>
        </w:tc>
        <w:tc>
          <w:tcPr>
            <w:tcW w:w="2121" w:type="pct"/>
            <w:vMerge/>
            <w:vAlign w:val="center"/>
          </w:tcPr>
          <w:p w:rsidR="00962C84" w:rsidRDefault="00962C84" w:rsidP="004E217A">
            <w:pPr>
              <w:jc w:val="center"/>
              <w:rPr>
                <w:szCs w:val="21"/>
              </w:rPr>
            </w:pPr>
          </w:p>
        </w:tc>
        <w:tc>
          <w:tcPr>
            <w:tcW w:w="2218" w:type="pct"/>
            <w:vAlign w:val="center"/>
          </w:tcPr>
          <w:p w:rsidR="00962C84" w:rsidRDefault="00962C84" w:rsidP="004E217A">
            <w:pPr>
              <w:jc w:val="left"/>
              <w:rPr>
                <w:szCs w:val="21"/>
              </w:rPr>
            </w:pPr>
            <w:r>
              <w:rPr>
                <w:szCs w:val="21"/>
              </w:rPr>
              <w:t>耗材费用：</w:t>
            </w:r>
          </w:p>
        </w:tc>
      </w:tr>
      <w:tr w:rsidR="00962C84" w:rsidTr="004E217A">
        <w:trPr>
          <w:cantSplit/>
          <w:jc w:val="center"/>
        </w:trPr>
        <w:tc>
          <w:tcPr>
            <w:tcW w:w="661" w:type="pct"/>
            <w:vAlign w:val="center"/>
          </w:tcPr>
          <w:p w:rsidR="00962C84" w:rsidRDefault="00962C84" w:rsidP="004E217A">
            <w:pPr>
              <w:jc w:val="center"/>
              <w:rPr>
                <w:szCs w:val="21"/>
              </w:rPr>
            </w:pPr>
            <w:r>
              <w:rPr>
                <w:rFonts w:hint="eastAsia"/>
                <w:szCs w:val="21"/>
              </w:rPr>
              <w:t>5</w:t>
            </w:r>
          </w:p>
        </w:tc>
        <w:tc>
          <w:tcPr>
            <w:tcW w:w="2121" w:type="pct"/>
            <w:vAlign w:val="center"/>
          </w:tcPr>
          <w:p w:rsidR="00962C84" w:rsidRDefault="00962C84" w:rsidP="004E217A">
            <w:pPr>
              <w:jc w:val="center"/>
              <w:rPr>
                <w:szCs w:val="21"/>
              </w:rPr>
            </w:pPr>
            <w:r>
              <w:rPr>
                <w:rFonts w:hint="eastAsia"/>
                <w:szCs w:val="21"/>
              </w:rPr>
              <w:t>公众责任险</w:t>
            </w:r>
          </w:p>
        </w:tc>
        <w:tc>
          <w:tcPr>
            <w:tcW w:w="2218" w:type="pct"/>
            <w:vAlign w:val="center"/>
          </w:tcPr>
          <w:p w:rsidR="00962C84" w:rsidRDefault="00962C84" w:rsidP="004E217A">
            <w:pPr>
              <w:jc w:val="left"/>
              <w:rPr>
                <w:szCs w:val="21"/>
              </w:rPr>
            </w:pPr>
          </w:p>
        </w:tc>
      </w:tr>
      <w:tr w:rsidR="00962C84" w:rsidTr="004E217A">
        <w:trPr>
          <w:cantSplit/>
          <w:jc w:val="center"/>
        </w:trPr>
        <w:tc>
          <w:tcPr>
            <w:tcW w:w="661" w:type="pct"/>
            <w:vAlign w:val="center"/>
          </w:tcPr>
          <w:p w:rsidR="00962C84" w:rsidRDefault="00962C84" w:rsidP="004E217A">
            <w:pPr>
              <w:jc w:val="center"/>
              <w:rPr>
                <w:szCs w:val="21"/>
              </w:rPr>
            </w:pPr>
            <w:r>
              <w:rPr>
                <w:rFonts w:hint="eastAsia"/>
                <w:szCs w:val="21"/>
              </w:rPr>
              <w:t>6</w:t>
            </w:r>
          </w:p>
        </w:tc>
        <w:tc>
          <w:tcPr>
            <w:tcW w:w="2121" w:type="pct"/>
            <w:vAlign w:val="center"/>
          </w:tcPr>
          <w:p w:rsidR="00962C84" w:rsidRDefault="00962C84" w:rsidP="004E217A">
            <w:pPr>
              <w:jc w:val="center"/>
              <w:rPr>
                <w:szCs w:val="21"/>
              </w:rPr>
            </w:pPr>
            <w:r>
              <w:rPr>
                <w:szCs w:val="21"/>
              </w:rPr>
              <w:t>秩序维护</w:t>
            </w:r>
            <w:r>
              <w:rPr>
                <w:rFonts w:hint="eastAsia"/>
                <w:szCs w:val="21"/>
              </w:rPr>
              <w:t>工具耗材</w:t>
            </w:r>
            <w:r>
              <w:rPr>
                <w:szCs w:val="21"/>
              </w:rPr>
              <w:t>费用</w:t>
            </w:r>
          </w:p>
        </w:tc>
        <w:tc>
          <w:tcPr>
            <w:tcW w:w="2218" w:type="pct"/>
            <w:vAlign w:val="center"/>
          </w:tcPr>
          <w:p w:rsidR="00962C84" w:rsidRDefault="00962C84" w:rsidP="004E217A">
            <w:pPr>
              <w:jc w:val="left"/>
              <w:rPr>
                <w:szCs w:val="21"/>
              </w:rPr>
            </w:pPr>
          </w:p>
        </w:tc>
      </w:tr>
      <w:tr w:rsidR="00962C84" w:rsidTr="004E217A">
        <w:trPr>
          <w:cantSplit/>
          <w:jc w:val="center"/>
        </w:trPr>
        <w:tc>
          <w:tcPr>
            <w:tcW w:w="661" w:type="pct"/>
            <w:vAlign w:val="center"/>
          </w:tcPr>
          <w:p w:rsidR="00962C84" w:rsidRDefault="00962C84" w:rsidP="004E217A">
            <w:pPr>
              <w:jc w:val="center"/>
              <w:rPr>
                <w:szCs w:val="21"/>
              </w:rPr>
            </w:pPr>
            <w:r>
              <w:rPr>
                <w:rFonts w:hint="eastAsia"/>
                <w:szCs w:val="21"/>
              </w:rPr>
              <w:t>7</w:t>
            </w:r>
          </w:p>
        </w:tc>
        <w:tc>
          <w:tcPr>
            <w:tcW w:w="2121" w:type="pct"/>
            <w:vAlign w:val="center"/>
          </w:tcPr>
          <w:p w:rsidR="00962C84" w:rsidRDefault="00962C84" w:rsidP="004E217A">
            <w:pPr>
              <w:jc w:val="center"/>
              <w:rPr>
                <w:szCs w:val="21"/>
              </w:rPr>
            </w:pPr>
            <w:r>
              <w:rPr>
                <w:rFonts w:hint="eastAsia"/>
                <w:szCs w:val="21"/>
              </w:rPr>
              <w:t>服装费用</w:t>
            </w:r>
          </w:p>
        </w:tc>
        <w:tc>
          <w:tcPr>
            <w:tcW w:w="2218" w:type="pct"/>
            <w:vAlign w:val="center"/>
          </w:tcPr>
          <w:p w:rsidR="00962C84" w:rsidRDefault="00962C84" w:rsidP="004E217A">
            <w:pPr>
              <w:jc w:val="left"/>
              <w:rPr>
                <w:szCs w:val="21"/>
              </w:rPr>
            </w:pPr>
          </w:p>
        </w:tc>
      </w:tr>
      <w:tr w:rsidR="00962C84" w:rsidTr="004E217A">
        <w:trPr>
          <w:cantSplit/>
          <w:jc w:val="center"/>
        </w:trPr>
        <w:tc>
          <w:tcPr>
            <w:tcW w:w="661" w:type="pct"/>
            <w:vAlign w:val="center"/>
          </w:tcPr>
          <w:p w:rsidR="00962C84" w:rsidRDefault="00962C84" w:rsidP="004E217A">
            <w:pPr>
              <w:jc w:val="center"/>
              <w:rPr>
                <w:szCs w:val="21"/>
              </w:rPr>
            </w:pPr>
            <w:r>
              <w:rPr>
                <w:rFonts w:hint="eastAsia"/>
                <w:szCs w:val="21"/>
              </w:rPr>
              <w:t>8</w:t>
            </w:r>
          </w:p>
        </w:tc>
        <w:tc>
          <w:tcPr>
            <w:tcW w:w="2121" w:type="pct"/>
            <w:vAlign w:val="center"/>
          </w:tcPr>
          <w:p w:rsidR="00962C84" w:rsidRDefault="00962C84" w:rsidP="004E217A">
            <w:pPr>
              <w:jc w:val="center"/>
              <w:rPr>
                <w:szCs w:val="21"/>
              </w:rPr>
            </w:pPr>
            <w:r>
              <w:rPr>
                <w:rFonts w:hint="eastAsia"/>
                <w:szCs w:val="21"/>
              </w:rPr>
              <w:t>杂项费用</w:t>
            </w:r>
          </w:p>
        </w:tc>
        <w:tc>
          <w:tcPr>
            <w:tcW w:w="2218" w:type="pct"/>
            <w:vAlign w:val="center"/>
          </w:tcPr>
          <w:p w:rsidR="00962C84" w:rsidRDefault="00962C84" w:rsidP="004E217A">
            <w:pPr>
              <w:jc w:val="left"/>
              <w:rPr>
                <w:szCs w:val="21"/>
              </w:rPr>
            </w:pPr>
          </w:p>
        </w:tc>
      </w:tr>
      <w:tr w:rsidR="00962C84" w:rsidTr="004E217A">
        <w:trPr>
          <w:cantSplit/>
          <w:jc w:val="center"/>
        </w:trPr>
        <w:tc>
          <w:tcPr>
            <w:tcW w:w="661" w:type="pct"/>
            <w:vAlign w:val="center"/>
          </w:tcPr>
          <w:p w:rsidR="00962C84" w:rsidRDefault="00962C84" w:rsidP="004E217A">
            <w:pPr>
              <w:jc w:val="center"/>
              <w:rPr>
                <w:szCs w:val="21"/>
              </w:rPr>
            </w:pPr>
            <w:r>
              <w:rPr>
                <w:rFonts w:hint="eastAsia"/>
                <w:szCs w:val="21"/>
              </w:rPr>
              <w:t>9</w:t>
            </w:r>
          </w:p>
        </w:tc>
        <w:tc>
          <w:tcPr>
            <w:tcW w:w="2121" w:type="pct"/>
            <w:vAlign w:val="center"/>
          </w:tcPr>
          <w:p w:rsidR="00962C84" w:rsidRDefault="00962C84" w:rsidP="004E217A">
            <w:pPr>
              <w:jc w:val="center"/>
              <w:rPr>
                <w:szCs w:val="21"/>
              </w:rPr>
            </w:pPr>
            <w:r>
              <w:rPr>
                <w:rFonts w:hint="eastAsia"/>
                <w:szCs w:val="21"/>
              </w:rPr>
              <w:t>外檐清洗费用</w:t>
            </w:r>
          </w:p>
        </w:tc>
        <w:tc>
          <w:tcPr>
            <w:tcW w:w="2218" w:type="pct"/>
            <w:vAlign w:val="center"/>
          </w:tcPr>
          <w:p w:rsidR="00962C84" w:rsidRDefault="00962C84" w:rsidP="004E217A">
            <w:pPr>
              <w:jc w:val="left"/>
              <w:rPr>
                <w:szCs w:val="21"/>
              </w:rPr>
            </w:pPr>
          </w:p>
        </w:tc>
      </w:tr>
      <w:tr w:rsidR="00962C84" w:rsidTr="004E217A">
        <w:trPr>
          <w:cantSplit/>
          <w:trHeight w:val="166"/>
          <w:jc w:val="center"/>
        </w:trPr>
        <w:tc>
          <w:tcPr>
            <w:tcW w:w="661" w:type="pct"/>
            <w:vAlign w:val="center"/>
          </w:tcPr>
          <w:p w:rsidR="00962C84" w:rsidRDefault="00962C84" w:rsidP="004E217A">
            <w:pPr>
              <w:jc w:val="center"/>
              <w:rPr>
                <w:szCs w:val="21"/>
              </w:rPr>
            </w:pPr>
            <w:r>
              <w:rPr>
                <w:rFonts w:hint="eastAsia"/>
                <w:szCs w:val="21"/>
              </w:rPr>
              <w:t>10</w:t>
            </w:r>
          </w:p>
        </w:tc>
        <w:tc>
          <w:tcPr>
            <w:tcW w:w="2121" w:type="pct"/>
            <w:vAlign w:val="center"/>
          </w:tcPr>
          <w:p w:rsidR="00962C84" w:rsidRDefault="00962C84" w:rsidP="004E217A">
            <w:pPr>
              <w:jc w:val="center"/>
              <w:rPr>
                <w:szCs w:val="21"/>
              </w:rPr>
            </w:pPr>
            <w:r>
              <w:rPr>
                <w:szCs w:val="21"/>
              </w:rPr>
              <w:t>办公费用</w:t>
            </w:r>
          </w:p>
        </w:tc>
        <w:tc>
          <w:tcPr>
            <w:tcW w:w="2218" w:type="pct"/>
            <w:vAlign w:val="center"/>
          </w:tcPr>
          <w:p w:rsidR="00962C84" w:rsidRDefault="00962C84" w:rsidP="004E217A">
            <w:pPr>
              <w:jc w:val="left"/>
              <w:rPr>
                <w:szCs w:val="21"/>
              </w:rPr>
            </w:pPr>
          </w:p>
        </w:tc>
      </w:tr>
      <w:tr w:rsidR="00962C84" w:rsidTr="004E217A">
        <w:trPr>
          <w:cantSplit/>
          <w:jc w:val="center"/>
        </w:trPr>
        <w:tc>
          <w:tcPr>
            <w:tcW w:w="661" w:type="pct"/>
            <w:vAlign w:val="center"/>
          </w:tcPr>
          <w:p w:rsidR="00962C84" w:rsidRDefault="00962C84" w:rsidP="004E217A">
            <w:pPr>
              <w:jc w:val="center"/>
              <w:rPr>
                <w:szCs w:val="21"/>
              </w:rPr>
            </w:pPr>
            <w:r>
              <w:rPr>
                <w:rFonts w:hint="eastAsia"/>
                <w:szCs w:val="21"/>
              </w:rPr>
              <w:t>11</w:t>
            </w:r>
          </w:p>
        </w:tc>
        <w:tc>
          <w:tcPr>
            <w:tcW w:w="2121" w:type="pct"/>
            <w:vAlign w:val="center"/>
          </w:tcPr>
          <w:p w:rsidR="00962C84" w:rsidRDefault="00962C84" w:rsidP="004E217A">
            <w:pPr>
              <w:jc w:val="center"/>
              <w:rPr>
                <w:szCs w:val="21"/>
              </w:rPr>
            </w:pPr>
            <w:r>
              <w:rPr>
                <w:szCs w:val="21"/>
              </w:rPr>
              <w:t>固定资产折旧</w:t>
            </w:r>
          </w:p>
        </w:tc>
        <w:tc>
          <w:tcPr>
            <w:tcW w:w="2218" w:type="pct"/>
            <w:vAlign w:val="center"/>
          </w:tcPr>
          <w:p w:rsidR="00962C84" w:rsidRDefault="00962C84" w:rsidP="004E217A">
            <w:pPr>
              <w:jc w:val="left"/>
              <w:rPr>
                <w:szCs w:val="21"/>
              </w:rPr>
            </w:pPr>
          </w:p>
        </w:tc>
      </w:tr>
      <w:tr w:rsidR="00962C84" w:rsidTr="004E217A">
        <w:trPr>
          <w:cantSplit/>
          <w:jc w:val="center"/>
        </w:trPr>
        <w:tc>
          <w:tcPr>
            <w:tcW w:w="661" w:type="pct"/>
            <w:vAlign w:val="center"/>
          </w:tcPr>
          <w:p w:rsidR="00962C84" w:rsidRDefault="00962C84" w:rsidP="004E217A">
            <w:pPr>
              <w:jc w:val="center"/>
              <w:rPr>
                <w:szCs w:val="21"/>
              </w:rPr>
            </w:pPr>
            <w:r>
              <w:rPr>
                <w:rFonts w:hint="eastAsia"/>
                <w:szCs w:val="21"/>
              </w:rPr>
              <w:t>12</w:t>
            </w:r>
          </w:p>
        </w:tc>
        <w:tc>
          <w:tcPr>
            <w:tcW w:w="2121" w:type="pct"/>
            <w:vAlign w:val="center"/>
          </w:tcPr>
          <w:p w:rsidR="00962C84" w:rsidRDefault="00962C84" w:rsidP="004E217A">
            <w:pPr>
              <w:jc w:val="center"/>
              <w:rPr>
                <w:szCs w:val="21"/>
              </w:rPr>
            </w:pPr>
            <w:r>
              <w:rPr>
                <w:szCs w:val="21"/>
              </w:rPr>
              <w:t>利润</w:t>
            </w:r>
          </w:p>
        </w:tc>
        <w:tc>
          <w:tcPr>
            <w:tcW w:w="2218" w:type="pct"/>
            <w:vAlign w:val="center"/>
          </w:tcPr>
          <w:p w:rsidR="00962C84" w:rsidRDefault="00962C84" w:rsidP="004E217A">
            <w:pPr>
              <w:jc w:val="left"/>
              <w:rPr>
                <w:szCs w:val="21"/>
              </w:rPr>
            </w:pPr>
          </w:p>
        </w:tc>
      </w:tr>
      <w:tr w:rsidR="00962C84" w:rsidTr="004E217A">
        <w:trPr>
          <w:cantSplit/>
          <w:jc w:val="center"/>
        </w:trPr>
        <w:tc>
          <w:tcPr>
            <w:tcW w:w="661" w:type="pct"/>
            <w:vAlign w:val="center"/>
          </w:tcPr>
          <w:p w:rsidR="00962C84" w:rsidRDefault="00962C84" w:rsidP="004E217A">
            <w:pPr>
              <w:jc w:val="center"/>
              <w:rPr>
                <w:szCs w:val="21"/>
              </w:rPr>
            </w:pPr>
            <w:r>
              <w:rPr>
                <w:rFonts w:hint="eastAsia"/>
                <w:szCs w:val="21"/>
              </w:rPr>
              <w:t>13</w:t>
            </w:r>
          </w:p>
        </w:tc>
        <w:tc>
          <w:tcPr>
            <w:tcW w:w="2121" w:type="pct"/>
            <w:vAlign w:val="center"/>
          </w:tcPr>
          <w:p w:rsidR="00962C84" w:rsidRDefault="00962C84" w:rsidP="004E217A">
            <w:pPr>
              <w:jc w:val="center"/>
              <w:rPr>
                <w:szCs w:val="21"/>
              </w:rPr>
            </w:pPr>
            <w:r>
              <w:rPr>
                <w:szCs w:val="21"/>
              </w:rPr>
              <w:t>税金</w:t>
            </w:r>
          </w:p>
        </w:tc>
        <w:tc>
          <w:tcPr>
            <w:tcW w:w="2218" w:type="pct"/>
            <w:vAlign w:val="center"/>
          </w:tcPr>
          <w:p w:rsidR="00962C84" w:rsidRDefault="00962C84" w:rsidP="004E217A">
            <w:pPr>
              <w:jc w:val="left"/>
              <w:rPr>
                <w:szCs w:val="21"/>
              </w:rPr>
            </w:pPr>
          </w:p>
        </w:tc>
      </w:tr>
      <w:tr w:rsidR="00962C84" w:rsidTr="004E217A">
        <w:trPr>
          <w:cantSplit/>
          <w:jc w:val="center"/>
        </w:trPr>
        <w:tc>
          <w:tcPr>
            <w:tcW w:w="661" w:type="pct"/>
            <w:vAlign w:val="center"/>
          </w:tcPr>
          <w:p w:rsidR="00962C84" w:rsidRDefault="00962C84" w:rsidP="004E217A">
            <w:pPr>
              <w:jc w:val="center"/>
              <w:rPr>
                <w:szCs w:val="21"/>
              </w:rPr>
            </w:pPr>
            <w:r>
              <w:rPr>
                <w:rFonts w:hint="eastAsia"/>
                <w:szCs w:val="21"/>
              </w:rPr>
              <w:t>14</w:t>
            </w:r>
          </w:p>
        </w:tc>
        <w:tc>
          <w:tcPr>
            <w:tcW w:w="2121" w:type="pct"/>
            <w:vAlign w:val="center"/>
          </w:tcPr>
          <w:p w:rsidR="00962C84" w:rsidRDefault="00962C84" w:rsidP="004E217A">
            <w:pPr>
              <w:jc w:val="center"/>
              <w:rPr>
                <w:szCs w:val="21"/>
              </w:rPr>
            </w:pPr>
            <w:r>
              <w:rPr>
                <w:szCs w:val="21"/>
              </w:rPr>
              <w:t>其他需要列明的费用</w:t>
            </w:r>
          </w:p>
        </w:tc>
        <w:tc>
          <w:tcPr>
            <w:tcW w:w="2218" w:type="pct"/>
            <w:vAlign w:val="center"/>
          </w:tcPr>
          <w:p w:rsidR="00962C84" w:rsidRDefault="00962C84" w:rsidP="004E217A">
            <w:pPr>
              <w:jc w:val="left"/>
              <w:rPr>
                <w:szCs w:val="21"/>
              </w:rPr>
            </w:pPr>
          </w:p>
        </w:tc>
      </w:tr>
      <w:tr w:rsidR="00962C84" w:rsidTr="004E217A">
        <w:trPr>
          <w:cantSplit/>
          <w:jc w:val="center"/>
        </w:trPr>
        <w:tc>
          <w:tcPr>
            <w:tcW w:w="2782" w:type="pct"/>
            <w:gridSpan w:val="2"/>
            <w:vAlign w:val="center"/>
          </w:tcPr>
          <w:p w:rsidR="00962C84" w:rsidRDefault="00962C84" w:rsidP="004E217A">
            <w:pPr>
              <w:jc w:val="center"/>
              <w:rPr>
                <w:szCs w:val="21"/>
              </w:rPr>
            </w:pPr>
            <w:r>
              <w:rPr>
                <w:szCs w:val="21"/>
              </w:rPr>
              <w:t>合计</w:t>
            </w:r>
          </w:p>
        </w:tc>
        <w:tc>
          <w:tcPr>
            <w:tcW w:w="2218" w:type="pct"/>
            <w:vAlign w:val="center"/>
          </w:tcPr>
          <w:p w:rsidR="00962C84" w:rsidRDefault="00962C84" w:rsidP="004E217A">
            <w:pPr>
              <w:jc w:val="left"/>
              <w:rPr>
                <w:szCs w:val="21"/>
              </w:rPr>
            </w:pPr>
          </w:p>
        </w:tc>
      </w:tr>
    </w:tbl>
    <w:p w:rsidR="00495447" w:rsidRDefault="00495447" w:rsidP="00495447">
      <w:pPr>
        <w:spacing w:line="360" w:lineRule="auto"/>
        <w:rPr>
          <w:kern w:val="0"/>
          <w:sz w:val="24"/>
          <w:szCs w:val="24"/>
        </w:rPr>
      </w:pPr>
      <w:r>
        <w:rPr>
          <w:kern w:val="0"/>
          <w:sz w:val="24"/>
          <w:szCs w:val="24"/>
        </w:rPr>
        <w:t>注：</w:t>
      </w:r>
      <w:r>
        <w:rPr>
          <w:kern w:val="0"/>
          <w:sz w:val="24"/>
          <w:szCs w:val="24"/>
        </w:rPr>
        <w:t xml:space="preserve">1. </w:t>
      </w:r>
      <w:r>
        <w:rPr>
          <w:kern w:val="0"/>
          <w:sz w:val="24"/>
          <w:szCs w:val="24"/>
        </w:rPr>
        <w:t>上述合计价格应为服务期的最终优惠价格。</w:t>
      </w:r>
    </w:p>
    <w:p w:rsidR="00495447" w:rsidRDefault="00495447" w:rsidP="00495447">
      <w:pPr>
        <w:spacing w:line="360" w:lineRule="auto"/>
        <w:ind w:firstLineChars="200" w:firstLine="480"/>
        <w:rPr>
          <w:kern w:val="0"/>
          <w:sz w:val="24"/>
          <w:szCs w:val="24"/>
        </w:rPr>
      </w:pPr>
      <w:r>
        <w:rPr>
          <w:rFonts w:hint="eastAsia"/>
          <w:kern w:val="0"/>
          <w:sz w:val="24"/>
          <w:szCs w:val="24"/>
        </w:rPr>
        <w:t>2</w:t>
      </w:r>
      <w:r>
        <w:rPr>
          <w:kern w:val="0"/>
          <w:sz w:val="24"/>
          <w:szCs w:val="24"/>
        </w:rPr>
        <w:t xml:space="preserve">. </w:t>
      </w:r>
      <w:r>
        <w:rPr>
          <w:rFonts w:hint="eastAsia"/>
          <w:kern w:val="0"/>
          <w:sz w:val="24"/>
          <w:szCs w:val="24"/>
        </w:rPr>
        <w:t>上表中</w:t>
      </w:r>
      <w:r>
        <w:rPr>
          <w:kern w:val="0"/>
          <w:sz w:val="24"/>
          <w:szCs w:val="24"/>
        </w:rPr>
        <w:t>人员工资</w:t>
      </w:r>
      <w:r>
        <w:rPr>
          <w:rFonts w:hint="eastAsia"/>
          <w:kern w:val="0"/>
          <w:sz w:val="24"/>
          <w:szCs w:val="24"/>
        </w:rPr>
        <w:t>+</w:t>
      </w:r>
      <w:r>
        <w:rPr>
          <w:rFonts w:hint="eastAsia"/>
          <w:kern w:val="0"/>
          <w:sz w:val="24"/>
          <w:szCs w:val="24"/>
        </w:rPr>
        <w:t>社会</w:t>
      </w:r>
      <w:r>
        <w:rPr>
          <w:kern w:val="0"/>
          <w:sz w:val="24"/>
          <w:szCs w:val="24"/>
        </w:rPr>
        <w:t>保险</w:t>
      </w:r>
      <w:r>
        <w:rPr>
          <w:rFonts w:hint="eastAsia"/>
          <w:kern w:val="0"/>
          <w:sz w:val="24"/>
          <w:szCs w:val="24"/>
        </w:rPr>
        <w:t>+</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rsidR="00495447" w:rsidRDefault="00495447" w:rsidP="00495447">
      <w:pPr>
        <w:spacing w:line="360" w:lineRule="auto"/>
        <w:ind w:firstLineChars="200" w:firstLine="480"/>
        <w:rPr>
          <w:kern w:val="0"/>
          <w:sz w:val="24"/>
          <w:szCs w:val="24"/>
        </w:rPr>
      </w:pPr>
      <w:r>
        <w:rPr>
          <w:rFonts w:hint="eastAsia"/>
          <w:kern w:val="0"/>
          <w:sz w:val="24"/>
          <w:szCs w:val="24"/>
        </w:rPr>
        <w:t>3</w:t>
      </w:r>
      <w:r>
        <w:rPr>
          <w:kern w:val="0"/>
          <w:sz w:val="24"/>
          <w:szCs w:val="24"/>
        </w:rPr>
        <w:t xml:space="preserve">. </w:t>
      </w:r>
      <w:r>
        <w:rPr>
          <w:kern w:val="0"/>
          <w:sz w:val="24"/>
          <w:szCs w:val="24"/>
        </w:rPr>
        <w:t>上述表格中列明的条目，在本项目中如不涉及，请填写</w:t>
      </w:r>
      <w:r>
        <w:rPr>
          <w:kern w:val="0"/>
          <w:sz w:val="24"/>
          <w:szCs w:val="24"/>
        </w:rPr>
        <w:t>“</w:t>
      </w:r>
      <w:r>
        <w:rPr>
          <w:kern w:val="0"/>
          <w:sz w:val="24"/>
          <w:szCs w:val="24"/>
        </w:rPr>
        <w:t>不涉及</w:t>
      </w:r>
      <w:r>
        <w:rPr>
          <w:kern w:val="0"/>
          <w:sz w:val="24"/>
          <w:szCs w:val="24"/>
        </w:rPr>
        <w:t>”</w:t>
      </w:r>
      <w:r>
        <w:rPr>
          <w:kern w:val="0"/>
          <w:sz w:val="24"/>
          <w:szCs w:val="24"/>
        </w:rPr>
        <w:t>。</w:t>
      </w:r>
    </w:p>
    <w:p w:rsidR="00495447" w:rsidRDefault="00495447" w:rsidP="00495447">
      <w:pPr>
        <w:spacing w:line="360" w:lineRule="auto"/>
        <w:ind w:firstLineChars="200" w:firstLine="480"/>
        <w:rPr>
          <w:kern w:val="0"/>
          <w:sz w:val="24"/>
          <w:szCs w:val="24"/>
        </w:rPr>
      </w:pPr>
      <w:r>
        <w:rPr>
          <w:rFonts w:hint="eastAsia"/>
          <w:sz w:val="24"/>
          <w:szCs w:val="24"/>
        </w:rPr>
        <w:t>4</w:t>
      </w:r>
      <w:r>
        <w:rPr>
          <w:sz w:val="24"/>
          <w:szCs w:val="24"/>
        </w:rPr>
        <w:t xml:space="preserve">. </w:t>
      </w:r>
      <w:r>
        <w:rPr>
          <w:kern w:val="0"/>
          <w:sz w:val="24"/>
          <w:szCs w:val="24"/>
        </w:rPr>
        <w:t>上述报价不得出现</w:t>
      </w:r>
      <w:r>
        <w:rPr>
          <w:kern w:val="0"/>
          <w:sz w:val="24"/>
          <w:szCs w:val="24"/>
        </w:rPr>
        <w:t>0</w:t>
      </w:r>
      <w:r>
        <w:rPr>
          <w:kern w:val="0"/>
          <w:sz w:val="24"/>
          <w:szCs w:val="24"/>
        </w:rPr>
        <w:t>报价</w:t>
      </w:r>
      <w:r>
        <w:rPr>
          <w:rFonts w:hint="eastAsia"/>
          <w:kern w:val="0"/>
          <w:sz w:val="24"/>
          <w:szCs w:val="24"/>
        </w:rPr>
        <w:t>。</w:t>
      </w:r>
    </w:p>
    <w:p w:rsidR="00495447" w:rsidRDefault="00495447" w:rsidP="00495447">
      <w:pPr>
        <w:spacing w:line="360" w:lineRule="auto"/>
        <w:ind w:firstLineChars="200" w:firstLine="480"/>
        <w:rPr>
          <w:kern w:val="0"/>
          <w:sz w:val="24"/>
          <w:szCs w:val="24"/>
        </w:rPr>
      </w:pPr>
      <w:r>
        <w:rPr>
          <w:rFonts w:hint="eastAsia"/>
          <w:kern w:val="0"/>
          <w:sz w:val="24"/>
          <w:szCs w:val="24"/>
        </w:rPr>
        <w:t xml:space="preserve">5. </w:t>
      </w:r>
      <w:r>
        <w:rPr>
          <w:rFonts w:hint="eastAsia"/>
          <w:kern w:val="0"/>
          <w:sz w:val="24"/>
          <w:szCs w:val="24"/>
        </w:rPr>
        <w:t>投标报价在不超采购预算的前提下，其合理性由磋商小组在评分中予以考虑。</w:t>
      </w:r>
    </w:p>
    <w:p w:rsidR="00495447" w:rsidRDefault="00495447" w:rsidP="00495447">
      <w:pPr>
        <w:spacing w:line="360" w:lineRule="auto"/>
        <w:ind w:firstLineChars="1700" w:firstLine="4080"/>
        <w:rPr>
          <w:sz w:val="24"/>
        </w:rPr>
      </w:pPr>
      <w:r>
        <w:rPr>
          <w:sz w:val="24"/>
        </w:rPr>
        <w:lastRenderedPageBreak/>
        <w:t>投标人名称：</w:t>
      </w:r>
    </w:p>
    <w:p w:rsidR="00495447" w:rsidRDefault="00495447" w:rsidP="00495447">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495447" w:rsidRDefault="00495447" w:rsidP="00495447">
      <w:pPr>
        <w:widowControl/>
        <w:jc w:val="left"/>
        <w:rPr>
          <w:b/>
          <w:sz w:val="24"/>
        </w:rPr>
      </w:pPr>
      <w:r>
        <w:rPr>
          <w:b/>
          <w:sz w:val="24"/>
        </w:rPr>
        <w:br w:type="page"/>
      </w:r>
    </w:p>
    <w:p w:rsidR="00495447" w:rsidRDefault="00495447" w:rsidP="00495447">
      <w:pPr>
        <w:spacing w:line="460" w:lineRule="exact"/>
        <w:rPr>
          <w:b/>
          <w:sz w:val="24"/>
        </w:rPr>
      </w:pPr>
      <w:r>
        <w:rPr>
          <w:b/>
          <w:sz w:val="24"/>
        </w:rPr>
        <w:lastRenderedPageBreak/>
        <w:t>附件</w:t>
      </w:r>
      <w:r>
        <w:rPr>
          <w:b/>
          <w:sz w:val="24"/>
        </w:rPr>
        <w:t>2</w:t>
      </w:r>
    </w:p>
    <w:p w:rsidR="00495447" w:rsidRDefault="00495447" w:rsidP="00495447">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rsidR="00495447" w:rsidRDefault="00495447" w:rsidP="00495447">
      <w:pPr>
        <w:spacing w:line="460" w:lineRule="exact"/>
        <w:ind w:firstLineChars="2900" w:firstLine="6960"/>
        <w:rPr>
          <w:sz w:val="24"/>
        </w:rPr>
      </w:pPr>
      <w:r>
        <w:rPr>
          <w:sz w:val="24"/>
        </w:rPr>
        <w:t>单位：元</w:t>
      </w:r>
    </w:p>
    <w:tbl>
      <w:tblPr>
        <w:tblW w:w="10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6"/>
        <w:gridCol w:w="1356"/>
        <w:gridCol w:w="1512"/>
        <w:gridCol w:w="1416"/>
        <w:gridCol w:w="1296"/>
        <w:gridCol w:w="1663"/>
        <w:gridCol w:w="1116"/>
        <w:gridCol w:w="1116"/>
      </w:tblGrid>
      <w:tr w:rsidR="00495447" w:rsidTr="00EF6257">
        <w:trPr>
          <w:cantSplit/>
          <w:trHeight w:val="643"/>
          <w:jc w:val="center"/>
        </w:trPr>
        <w:tc>
          <w:tcPr>
            <w:tcW w:w="876" w:type="dxa"/>
            <w:vAlign w:val="center"/>
          </w:tcPr>
          <w:p w:rsidR="00495447" w:rsidRDefault="00495447" w:rsidP="00EF6257">
            <w:pPr>
              <w:jc w:val="center"/>
              <w:rPr>
                <w:sz w:val="24"/>
                <w:szCs w:val="24"/>
              </w:rPr>
            </w:pPr>
            <w:r>
              <w:rPr>
                <w:rFonts w:hint="eastAsia"/>
                <w:sz w:val="24"/>
                <w:szCs w:val="24"/>
              </w:rPr>
              <w:t>序号</w:t>
            </w:r>
          </w:p>
        </w:tc>
        <w:tc>
          <w:tcPr>
            <w:tcW w:w="1356" w:type="dxa"/>
            <w:vAlign w:val="center"/>
          </w:tcPr>
          <w:p w:rsidR="00495447" w:rsidRDefault="00495447" w:rsidP="00EF6257">
            <w:pPr>
              <w:jc w:val="center"/>
              <w:rPr>
                <w:sz w:val="24"/>
                <w:szCs w:val="24"/>
              </w:rPr>
            </w:pPr>
            <w:r>
              <w:rPr>
                <w:sz w:val="24"/>
                <w:szCs w:val="24"/>
              </w:rPr>
              <w:t>具体岗位</w:t>
            </w:r>
          </w:p>
        </w:tc>
        <w:tc>
          <w:tcPr>
            <w:tcW w:w="1512" w:type="dxa"/>
            <w:vAlign w:val="center"/>
          </w:tcPr>
          <w:p w:rsidR="00495447" w:rsidRDefault="00495447" w:rsidP="00EF6257">
            <w:pPr>
              <w:jc w:val="center"/>
              <w:rPr>
                <w:sz w:val="24"/>
                <w:szCs w:val="24"/>
              </w:rPr>
            </w:pPr>
            <w:r>
              <w:rPr>
                <w:sz w:val="24"/>
                <w:szCs w:val="24"/>
              </w:rPr>
              <w:t>人数（人）</w:t>
            </w:r>
          </w:p>
        </w:tc>
        <w:tc>
          <w:tcPr>
            <w:tcW w:w="1416" w:type="dxa"/>
            <w:vAlign w:val="center"/>
          </w:tcPr>
          <w:p w:rsidR="00495447" w:rsidRDefault="00495447" w:rsidP="00EF6257">
            <w:pPr>
              <w:jc w:val="center"/>
              <w:rPr>
                <w:sz w:val="24"/>
                <w:szCs w:val="24"/>
              </w:rPr>
            </w:pPr>
            <w:r>
              <w:rPr>
                <w:sz w:val="24"/>
                <w:szCs w:val="24"/>
              </w:rPr>
              <w:t>月工资</w:t>
            </w:r>
            <w:r>
              <w:rPr>
                <w:sz w:val="24"/>
                <w:szCs w:val="24"/>
              </w:rPr>
              <w:t>/</w:t>
            </w:r>
            <w:r>
              <w:rPr>
                <w:sz w:val="24"/>
                <w:szCs w:val="24"/>
              </w:rPr>
              <w:t>人</w:t>
            </w:r>
          </w:p>
        </w:tc>
        <w:tc>
          <w:tcPr>
            <w:tcW w:w="1296" w:type="dxa"/>
            <w:vAlign w:val="center"/>
          </w:tcPr>
          <w:p w:rsidR="00495447" w:rsidRDefault="00495447" w:rsidP="00EF6257">
            <w:pPr>
              <w:jc w:val="center"/>
              <w:rPr>
                <w:sz w:val="24"/>
                <w:szCs w:val="24"/>
              </w:rPr>
            </w:pPr>
            <w:proofErr w:type="gramStart"/>
            <w:r>
              <w:rPr>
                <w:sz w:val="24"/>
                <w:szCs w:val="24"/>
              </w:rPr>
              <w:t>月保险</w:t>
            </w:r>
            <w:proofErr w:type="gramEnd"/>
            <w:r>
              <w:rPr>
                <w:sz w:val="24"/>
                <w:szCs w:val="24"/>
              </w:rPr>
              <w:t>/</w:t>
            </w:r>
            <w:r>
              <w:rPr>
                <w:sz w:val="24"/>
                <w:szCs w:val="24"/>
              </w:rPr>
              <w:t>人</w:t>
            </w:r>
          </w:p>
        </w:tc>
        <w:tc>
          <w:tcPr>
            <w:tcW w:w="1663" w:type="dxa"/>
            <w:vAlign w:val="center"/>
          </w:tcPr>
          <w:p w:rsidR="00495447" w:rsidRDefault="00495447" w:rsidP="00EF6257">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495447" w:rsidRDefault="00495447" w:rsidP="00EF6257">
            <w:pPr>
              <w:jc w:val="center"/>
              <w:rPr>
                <w:sz w:val="24"/>
                <w:szCs w:val="24"/>
              </w:rPr>
            </w:pPr>
            <w:r>
              <w:rPr>
                <w:sz w:val="24"/>
                <w:szCs w:val="24"/>
              </w:rPr>
              <w:t>月小计</w:t>
            </w:r>
          </w:p>
        </w:tc>
        <w:tc>
          <w:tcPr>
            <w:tcW w:w="1116" w:type="dxa"/>
            <w:vAlign w:val="center"/>
          </w:tcPr>
          <w:p w:rsidR="00495447" w:rsidRDefault="00E71E98" w:rsidP="00EF6257">
            <w:pPr>
              <w:jc w:val="center"/>
              <w:rPr>
                <w:sz w:val="24"/>
                <w:szCs w:val="24"/>
              </w:rPr>
            </w:pPr>
            <w:r>
              <w:rPr>
                <w:rFonts w:hAnsiTheme="minorEastAsia" w:hint="eastAsia"/>
                <w:sz w:val="24"/>
                <w:szCs w:val="24"/>
              </w:rPr>
              <w:t>磋商</w:t>
            </w:r>
            <w:r w:rsidRPr="002F4FD8">
              <w:rPr>
                <w:rFonts w:hAnsiTheme="minorEastAsia"/>
                <w:sz w:val="24"/>
                <w:szCs w:val="24"/>
              </w:rPr>
              <w:t>文件规定的服务期</w:t>
            </w:r>
            <w:r w:rsidRPr="002F4FD8">
              <w:rPr>
                <w:rFonts w:hAnsiTheme="minorEastAsia" w:hint="eastAsia"/>
                <w:sz w:val="24"/>
                <w:szCs w:val="24"/>
              </w:rPr>
              <w:t>小计</w:t>
            </w:r>
          </w:p>
        </w:tc>
      </w:tr>
      <w:tr w:rsidR="00495447" w:rsidTr="00EF6257">
        <w:trPr>
          <w:cantSplit/>
          <w:trHeight w:val="643"/>
          <w:jc w:val="center"/>
        </w:trPr>
        <w:tc>
          <w:tcPr>
            <w:tcW w:w="876" w:type="dxa"/>
            <w:vAlign w:val="center"/>
          </w:tcPr>
          <w:p w:rsidR="00495447" w:rsidRDefault="00495447" w:rsidP="00EF6257">
            <w:pPr>
              <w:jc w:val="center"/>
              <w:rPr>
                <w:sz w:val="24"/>
                <w:szCs w:val="24"/>
              </w:rPr>
            </w:pPr>
          </w:p>
        </w:tc>
        <w:tc>
          <w:tcPr>
            <w:tcW w:w="1356" w:type="dxa"/>
            <w:vAlign w:val="center"/>
          </w:tcPr>
          <w:p w:rsidR="00495447" w:rsidRDefault="00495447" w:rsidP="00EF6257">
            <w:pPr>
              <w:jc w:val="center"/>
              <w:rPr>
                <w:sz w:val="24"/>
                <w:szCs w:val="24"/>
              </w:rPr>
            </w:pPr>
          </w:p>
        </w:tc>
        <w:tc>
          <w:tcPr>
            <w:tcW w:w="1512" w:type="dxa"/>
            <w:vAlign w:val="center"/>
          </w:tcPr>
          <w:p w:rsidR="00495447" w:rsidRDefault="00495447" w:rsidP="00EF6257">
            <w:pPr>
              <w:jc w:val="center"/>
              <w:rPr>
                <w:sz w:val="24"/>
                <w:szCs w:val="24"/>
              </w:rPr>
            </w:pPr>
          </w:p>
        </w:tc>
        <w:tc>
          <w:tcPr>
            <w:tcW w:w="1416" w:type="dxa"/>
            <w:vAlign w:val="center"/>
          </w:tcPr>
          <w:p w:rsidR="00495447" w:rsidRDefault="00495447" w:rsidP="00EF6257">
            <w:pPr>
              <w:jc w:val="center"/>
              <w:rPr>
                <w:sz w:val="24"/>
                <w:szCs w:val="24"/>
              </w:rPr>
            </w:pPr>
          </w:p>
        </w:tc>
        <w:tc>
          <w:tcPr>
            <w:tcW w:w="1296" w:type="dxa"/>
            <w:vAlign w:val="center"/>
          </w:tcPr>
          <w:p w:rsidR="00495447" w:rsidRDefault="00495447" w:rsidP="00EF6257">
            <w:pPr>
              <w:jc w:val="center"/>
              <w:rPr>
                <w:sz w:val="24"/>
                <w:szCs w:val="24"/>
              </w:rPr>
            </w:pPr>
          </w:p>
        </w:tc>
        <w:tc>
          <w:tcPr>
            <w:tcW w:w="1663" w:type="dxa"/>
            <w:vAlign w:val="center"/>
          </w:tcPr>
          <w:p w:rsidR="00495447" w:rsidRDefault="00495447" w:rsidP="00EF6257">
            <w:pPr>
              <w:jc w:val="center"/>
              <w:rPr>
                <w:sz w:val="24"/>
                <w:szCs w:val="24"/>
              </w:rPr>
            </w:pPr>
          </w:p>
        </w:tc>
        <w:tc>
          <w:tcPr>
            <w:tcW w:w="1116" w:type="dxa"/>
            <w:vAlign w:val="center"/>
          </w:tcPr>
          <w:p w:rsidR="00495447" w:rsidRDefault="00495447" w:rsidP="00EF6257">
            <w:pPr>
              <w:jc w:val="center"/>
              <w:rPr>
                <w:sz w:val="24"/>
                <w:szCs w:val="24"/>
              </w:rPr>
            </w:pPr>
          </w:p>
        </w:tc>
        <w:tc>
          <w:tcPr>
            <w:tcW w:w="1116" w:type="dxa"/>
            <w:vAlign w:val="center"/>
          </w:tcPr>
          <w:p w:rsidR="00495447" w:rsidRDefault="00495447" w:rsidP="00EF6257">
            <w:pPr>
              <w:jc w:val="center"/>
              <w:rPr>
                <w:sz w:val="24"/>
                <w:szCs w:val="24"/>
              </w:rPr>
            </w:pPr>
          </w:p>
        </w:tc>
      </w:tr>
      <w:tr w:rsidR="00495447" w:rsidTr="00EF6257">
        <w:trPr>
          <w:cantSplit/>
          <w:trHeight w:val="643"/>
          <w:jc w:val="center"/>
        </w:trPr>
        <w:tc>
          <w:tcPr>
            <w:tcW w:w="876" w:type="dxa"/>
            <w:vAlign w:val="center"/>
          </w:tcPr>
          <w:p w:rsidR="00495447" w:rsidRDefault="00495447" w:rsidP="00EF6257">
            <w:pPr>
              <w:jc w:val="center"/>
              <w:rPr>
                <w:sz w:val="24"/>
                <w:szCs w:val="24"/>
              </w:rPr>
            </w:pPr>
          </w:p>
        </w:tc>
        <w:tc>
          <w:tcPr>
            <w:tcW w:w="1356" w:type="dxa"/>
            <w:vAlign w:val="center"/>
          </w:tcPr>
          <w:p w:rsidR="00495447" w:rsidRDefault="00495447" w:rsidP="00EF6257">
            <w:pPr>
              <w:jc w:val="center"/>
              <w:rPr>
                <w:sz w:val="24"/>
                <w:szCs w:val="24"/>
              </w:rPr>
            </w:pPr>
          </w:p>
        </w:tc>
        <w:tc>
          <w:tcPr>
            <w:tcW w:w="1512" w:type="dxa"/>
            <w:vAlign w:val="center"/>
          </w:tcPr>
          <w:p w:rsidR="00495447" w:rsidRDefault="00495447" w:rsidP="00EF6257">
            <w:pPr>
              <w:jc w:val="center"/>
              <w:rPr>
                <w:sz w:val="24"/>
                <w:szCs w:val="24"/>
              </w:rPr>
            </w:pPr>
          </w:p>
        </w:tc>
        <w:tc>
          <w:tcPr>
            <w:tcW w:w="1416" w:type="dxa"/>
            <w:vAlign w:val="center"/>
          </w:tcPr>
          <w:p w:rsidR="00495447" w:rsidRDefault="00495447" w:rsidP="00EF6257">
            <w:pPr>
              <w:jc w:val="center"/>
              <w:rPr>
                <w:sz w:val="24"/>
                <w:szCs w:val="24"/>
              </w:rPr>
            </w:pPr>
          </w:p>
        </w:tc>
        <w:tc>
          <w:tcPr>
            <w:tcW w:w="1296" w:type="dxa"/>
            <w:vAlign w:val="center"/>
          </w:tcPr>
          <w:p w:rsidR="00495447" w:rsidRDefault="00495447" w:rsidP="00EF6257">
            <w:pPr>
              <w:jc w:val="center"/>
              <w:rPr>
                <w:sz w:val="24"/>
                <w:szCs w:val="24"/>
              </w:rPr>
            </w:pPr>
          </w:p>
        </w:tc>
        <w:tc>
          <w:tcPr>
            <w:tcW w:w="1663" w:type="dxa"/>
            <w:vAlign w:val="center"/>
          </w:tcPr>
          <w:p w:rsidR="00495447" w:rsidRDefault="00495447" w:rsidP="00EF6257">
            <w:pPr>
              <w:jc w:val="center"/>
              <w:rPr>
                <w:sz w:val="24"/>
                <w:szCs w:val="24"/>
              </w:rPr>
            </w:pPr>
          </w:p>
        </w:tc>
        <w:tc>
          <w:tcPr>
            <w:tcW w:w="1116" w:type="dxa"/>
            <w:vAlign w:val="center"/>
          </w:tcPr>
          <w:p w:rsidR="00495447" w:rsidRDefault="00495447" w:rsidP="00EF6257">
            <w:pPr>
              <w:jc w:val="center"/>
              <w:rPr>
                <w:sz w:val="24"/>
                <w:szCs w:val="24"/>
              </w:rPr>
            </w:pPr>
          </w:p>
        </w:tc>
        <w:tc>
          <w:tcPr>
            <w:tcW w:w="1116" w:type="dxa"/>
            <w:vAlign w:val="center"/>
          </w:tcPr>
          <w:p w:rsidR="00495447" w:rsidRDefault="00495447" w:rsidP="00EF6257">
            <w:pPr>
              <w:jc w:val="center"/>
              <w:rPr>
                <w:sz w:val="24"/>
                <w:szCs w:val="24"/>
              </w:rPr>
            </w:pPr>
          </w:p>
        </w:tc>
      </w:tr>
      <w:tr w:rsidR="00495447" w:rsidTr="00EF6257">
        <w:trPr>
          <w:cantSplit/>
          <w:trHeight w:val="643"/>
          <w:jc w:val="center"/>
        </w:trPr>
        <w:tc>
          <w:tcPr>
            <w:tcW w:w="876" w:type="dxa"/>
            <w:vAlign w:val="center"/>
          </w:tcPr>
          <w:p w:rsidR="00495447" w:rsidRDefault="00495447" w:rsidP="00EF6257">
            <w:pPr>
              <w:jc w:val="center"/>
              <w:rPr>
                <w:sz w:val="24"/>
                <w:szCs w:val="24"/>
              </w:rPr>
            </w:pPr>
          </w:p>
        </w:tc>
        <w:tc>
          <w:tcPr>
            <w:tcW w:w="1356" w:type="dxa"/>
            <w:vAlign w:val="center"/>
          </w:tcPr>
          <w:p w:rsidR="00495447" w:rsidRDefault="00495447" w:rsidP="00EF6257">
            <w:pPr>
              <w:jc w:val="center"/>
              <w:rPr>
                <w:sz w:val="24"/>
                <w:szCs w:val="24"/>
              </w:rPr>
            </w:pPr>
          </w:p>
        </w:tc>
        <w:tc>
          <w:tcPr>
            <w:tcW w:w="1512" w:type="dxa"/>
            <w:vAlign w:val="center"/>
          </w:tcPr>
          <w:p w:rsidR="00495447" w:rsidRDefault="00495447" w:rsidP="00EF6257">
            <w:pPr>
              <w:jc w:val="center"/>
              <w:rPr>
                <w:sz w:val="24"/>
                <w:szCs w:val="24"/>
              </w:rPr>
            </w:pPr>
          </w:p>
        </w:tc>
        <w:tc>
          <w:tcPr>
            <w:tcW w:w="1416" w:type="dxa"/>
            <w:vAlign w:val="center"/>
          </w:tcPr>
          <w:p w:rsidR="00495447" w:rsidRDefault="00495447" w:rsidP="00EF6257">
            <w:pPr>
              <w:jc w:val="center"/>
              <w:rPr>
                <w:sz w:val="24"/>
                <w:szCs w:val="24"/>
              </w:rPr>
            </w:pPr>
          </w:p>
        </w:tc>
        <w:tc>
          <w:tcPr>
            <w:tcW w:w="1296" w:type="dxa"/>
            <w:vAlign w:val="center"/>
          </w:tcPr>
          <w:p w:rsidR="00495447" w:rsidRDefault="00495447" w:rsidP="00EF6257">
            <w:pPr>
              <w:jc w:val="center"/>
              <w:rPr>
                <w:sz w:val="24"/>
                <w:szCs w:val="24"/>
              </w:rPr>
            </w:pPr>
          </w:p>
        </w:tc>
        <w:tc>
          <w:tcPr>
            <w:tcW w:w="1663" w:type="dxa"/>
            <w:vAlign w:val="center"/>
          </w:tcPr>
          <w:p w:rsidR="00495447" w:rsidRDefault="00495447" w:rsidP="00EF6257">
            <w:pPr>
              <w:jc w:val="center"/>
              <w:rPr>
                <w:sz w:val="24"/>
                <w:szCs w:val="24"/>
              </w:rPr>
            </w:pPr>
          </w:p>
        </w:tc>
        <w:tc>
          <w:tcPr>
            <w:tcW w:w="1116" w:type="dxa"/>
            <w:vAlign w:val="center"/>
          </w:tcPr>
          <w:p w:rsidR="00495447" w:rsidRDefault="00495447" w:rsidP="00EF6257">
            <w:pPr>
              <w:jc w:val="center"/>
              <w:rPr>
                <w:sz w:val="24"/>
                <w:szCs w:val="24"/>
              </w:rPr>
            </w:pPr>
          </w:p>
        </w:tc>
        <w:tc>
          <w:tcPr>
            <w:tcW w:w="1116" w:type="dxa"/>
            <w:vAlign w:val="center"/>
          </w:tcPr>
          <w:p w:rsidR="00495447" w:rsidRDefault="00495447" w:rsidP="00EF6257">
            <w:pPr>
              <w:jc w:val="center"/>
              <w:rPr>
                <w:sz w:val="24"/>
                <w:szCs w:val="24"/>
              </w:rPr>
            </w:pPr>
          </w:p>
        </w:tc>
      </w:tr>
      <w:tr w:rsidR="00495447" w:rsidTr="00EF6257">
        <w:trPr>
          <w:cantSplit/>
          <w:trHeight w:val="643"/>
          <w:jc w:val="center"/>
        </w:trPr>
        <w:tc>
          <w:tcPr>
            <w:tcW w:w="876" w:type="dxa"/>
            <w:vAlign w:val="center"/>
          </w:tcPr>
          <w:p w:rsidR="00495447" w:rsidRDefault="00495447" w:rsidP="00EF6257">
            <w:pPr>
              <w:jc w:val="center"/>
              <w:rPr>
                <w:sz w:val="24"/>
                <w:szCs w:val="24"/>
              </w:rPr>
            </w:pPr>
          </w:p>
        </w:tc>
        <w:tc>
          <w:tcPr>
            <w:tcW w:w="1356" w:type="dxa"/>
            <w:vAlign w:val="center"/>
          </w:tcPr>
          <w:p w:rsidR="00495447" w:rsidRDefault="00495447" w:rsidP="00EF6257">
            <w:pPr>
              <w:jc w:val="center"/>
              <w:rPr>
                <w:sz w:val="24"/>
                <w:szCs w:val="24"/>
              </w:rPr>
            </w:pPr>
          </w:p>
        </w:tc>
        <w:tc>
          <w:tcPr>
            <w:tcW w:w="1512" w:type="dxa"/>
            <w:vAlign w:val="center"/>
          </w:tcPr>
          <w:p w:rsidR="00495447" w:rsidRDefault="00495447" w:rsidP="00EF6257">
            <w:pPr>
              <w:jc w:val="center"/>
              <w:rPr>
                <w:sz w:val="24"/>
                <w:szCs w:val="24"/>
              </w:rPr>
            </w:pPr>
          </w:p>
        </w:tc>
        <w:tc>
          <w:tcPr>
            <w:tcW w:w="1416" w:type="dxa"/>
            <w:vAlign w:val="center"/>
          </w:tcPr>
          <w:p w:rsidR="00495447" w:rsidRDefault="00495447" w:rsidP="00EF6257">
            <w:pPr>
              <w:jc w:val="center"/>
              <w:rPr>
                <w:sz w:val="24"/>
                <w:szCs w:val="24"/>
              </w:rPr>
            </w:pPr>
          </w:p>
        </w:tc>
        <w:tc>
          <w:tcPr>
            <w:tcW w:w="1296" w:type="dxa"/>
            <w:vAlign w:val="center"/>
          </w:tcPr>
          <w:p w:rsidR="00495447" w:rsidRDefault="00495447" w:rsidP="00EF6257">
            <w:pPr>
              <w:jc w:val="center"/>
              <w:rPr>
                <w:sz w:val="24"/>
                <w:szCs w:val="24"/>
              </w:rPr>
            </w:pPr>
          </w:p>
        </w:tc>
        <w:tc>
          <w:tcPr>
            <w:tcW w:w="1663" w:type="dxa"/>
            <w:vAlign w:val="center"/>
          </w:tcPr>
          <w:p w:rsidR="00495447" w:rsidRDefault="00495447" w:rsidP="00EF6257">
            <w:pPr>
              <w:jc w:val="center"/>
              <w:rPr>
                <w:sz w:val="24"/>
                <w:szCs w:val="24"/>
              </w:rPr>
            </w:pPr>
          </w:p>
        </w:tc>
        <w:tc>
          <w:tcPr>
            <w:tcW w:w="1116" w:type="dxa"/>
            <w:vAlign w:val="center"/>
          </w:tcPr>
          <w:p w:rsidR="00495447" w:rsidRDefault="00495447" w:rsidP="00EF6257">
            <w:pPr>
              <w:jc w:val="center"/>
              <w:rPr>
                <w:sz w:val="24"/>
                <w:szCs w:val="24"/>
              </w:rPr>
            </w:pPr>
          </w:p>
        </w:tc>
        <w:tc>
          <w:tcPr>
            <w:tcW w:w="1116" w:type="dxa"/>
            <w:vAlign w:val="center"/>
          </w:tcPr>
          <w:p w:rsidR="00495447" w:rsidRDefault="00495447" w:rsidP="00EF6257">
            <w:pPr>
              <w:jc w:val="center"/>
              <w:rPr>
                <w:sz w:val="24"/>
                <w:szCs w:val="24"/>
              </w:rPr>
            </w:pPr>
          </w:p>
        </w:tc>
      </w:tr>
      <w:tr w:rsidR="00495447" w:rsidTr="00EF6257">
        <w:trPr>
          <w:cantSplit/>
          <w:trHeight w:val="643"/>
          <w:jc w:val="center"/>
        </w:trPr>
        <w:tc>
          <w:tcPr>
            <w:tcW w:w="8119" w:type="dxa"/>
            <w:gridSpan w:val="6"/>
            <w:vAlign w:val="center"/>
          </w:tcPr>
          <w:p w:rsidR="00495447" w:rsidRDefault="00495447" w:rsidP="00EF6257">
            <w:pPr>
              <w:jc w:val="center"/>
              <w:rPr>
                <w:sz w:val="24"/>
                <w:szCs w:val="24"/>
              </w:rPr>
            </w:pPr>
            <w:r>
              <w:rPr>
                <w:rFonts w:hint="eastAsia"/>
                <w:sz w:val="24"/>
                <w:szCs w:val="24"/>
              </w:rPr>
              <w:t>人员费用合计</w:t>
            </w:r>
          </w:p>
        </w:tc>
        <w:tc>
          <w:tcPr>
            <w:tcW w:w="1116" w:type="dxa"/>
            <w:vAlign w:val="center"/>
          </w:tcPr>
          <w:p w:rsidR="00495447" w:rsidRDefault="00495447" w:rsidP="00EF6257">
            <w:pPr>
              <w:jc w:val="center"/>
              <w:rPr>
                <w:sz w:val="24"/>
                <w:szCs w:val="24"/>
              </w:rPr>
            </w:pPr>
          </w:p>
        </w:tc>
        <w:tc>
          <w:tcPr>
            <w:tcW w:w="1116" w:type="dxa"/>
            <w:vAlign w:val="center"/>
          </w:tcPr>
          <w:p w:rsidR="00495447" w:rsidRDefault="00495447" w:rsidP="00EF6257">
            <w:pPr>
              <w:jc w:val="center"/>
              <w:rPr>
                <w:sz w:val="24"/>
                <w:szCs w:val="24"/>
              </w:rPr>
            </w:pPr>
          </w:p>
        </w:tc>
      </w:tr>
    </w:tbl>
    <w:p w:rsidR="00495447" w:rsidRDefault="00495447" w:rsidP="00495447">
      <w:pPr>
        <w:autoSpaceDE w:val="0"/>
        <w:autoSpaceDN w:val="0"/>
        <w:adjustRightInd w:val="0"/>
        <w:spacing w:line="360" w:lineRule="auto"/>
        <w:rPr>
          <w:b/>
          <w:color w:val="000000"/>
          <w:sz w:val="24"/>
        </w:rPr>
      </w:pPr>
      <w:r>
        <w:rPr>
          <w:b/>
          <w:color w:val="000000"/>
          <w:sz w:val="24"/>
        </w:rPr>
        <w:t>备注：</w:t>
      </w:r>
      <w:r>
        <w:rPr>
          <w:b/>
          <w:color w:val="000000"/>
          <w:sz w:val="24"/>
        </w:rPr>
        <w:t xml:space="preserve"> </w:t>
      </w:r>
    </w:p>
    <w:p w:rsidR="00495447" w:rsidRDefault="00495447" w:rsidP="00495447">
      <w:pPr>
        <w:autoSpaceDE w:val="0"/>
        <w:autoSpaceDN w:val="0"/>
        <w:adjustRightInd w:val="0"/>
        <w:spacing w:line="360" w:lineRule="auto"/>
        <w:ind w:firstLineChars="200" w:firstLine="482"/>
        <w:rPr>
          <w:b/>
          <w:color w:val="000000"/>
          <w:sz w:val="24"/>
        </w:rPr>
      </w:pPr>
      <w:r>
        <w:rPr>
          <w:b/>
          <w:color w:val="000000"/>
          <w:sz w:val="24"/>
        </w:rPr>
        <w:t>1</w:t>
      </w:r>
      <w:r>
        <w:rPr>
          <w:b/>
          <w:color w:val="000000"/>
          <w:sz w:val="24"/>
        </w:rPr>
        <w:t>、上表中工资是指在扣除劳动者个人负担的社会保险费、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rsidR="00495447" w:rsidRDefault="00495447" w:rsidP="00495447">
      <w:pPr>
        <w:autoSpaceDE w:val="0"/>
        <w:autoSpaceDN w:val="0"/>
        <w:adjustRightInd w:val="0"/>
        <w:spacing w:line="360" w:lineRule="auto"/>
        <w:ind w:firstLineChars="200" w:firstLine="482"/>
        <w:rPr>
          <w:b/>
          <w:color w:val="000000"/>
          <w:sz w:val="24"/>
        </w:rPr>
      </w:pPr>
      <w:r>
        <w:rPr>
          <w:b/>
          <w:color w:val="000000"/>
          <w:sz w:val="24"/>
        </w:rPr>
        <w:t>2</w:t>
      </w:r>
      <w:r>
        <w:rPr>
          <w:b/>
          <w:color w:val="000000"/>
          <w:sz w:val="24"/>
        </w:rPr>
        <w:t>、投标人应按国家及天津市社会保险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w:t>
      </w:r>
      <w:r>
        <w:rPr>
          <w:rFonts w:hint="eastAsia"/>
          <w:b/>
          <w:color w:val="000000"/>
          <w:sz w:val="24"/>
        </w:rPr>
        <w:t>响应</w:t>
      </w:r>
      <w:r>
        <w:rPr>
          <w:b/>
          <w:color w:val="000000"/>
          <w:sz w:val="24"/>
        </w:rPr>
        <w:t>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rsidR="00495447" w:rsidRDefault="00495447" w:rsidP="00495447">
      <w:pPr>
        <w:autoSpaceDE w:val="0"/>
        <w:autoSpaceDN w:val="0"/>
        <w:adjustRightInd w:val="0"/>
        <w:spacing w:line="360" w:lineRule="auto"/>
        <w:ind w:firstLineChars="200" w:firstLine="482"/>
        <w:rPr>
          <w:b/>
          <w:color w:val="000000"/>
          <w:sz w:val="24"/>
        </w:rPr>
      </w:pPr>
      <w:r>
        <w:rPr>
          <w:rFonts w:hint="eastAsia"/>
          <w:b/>
          <w:color w:val="000000"/>
          <w:sz w:val="24"/>
        </w:rPr>
        <w:t>3</w:t>
      </w:r>
      <w:r>
        <w:rPr>
          <w:b/>
          <w:color w:val="000000"/>
          <w:sz w:val="24"/>
        </w:rPr>
        <w:t>、上表中的月小计</w:t>
      </w:r>
      <w:r>
        <w:rPr>
          <w:b/>
          <w:color w:val="000000"/>
          <w:sz w:val="24"/>
        </w:rPr>
        <w:t>=</w:t>
      </w:r>
      <w:r>
        <w:rPr>
          <w:b/>
          <w:color w:val="000000"/>
          <w:sz w:val="24"/>
        </w:rPr>
        <w:t>人数</w:t>
      </w:r>
      <w:r>
        <w:rPr>
          <w:b/>
          <w:color w:val="000000"/>
          <w:sz w:val="24"/>
        </w:rPr>
        <w:t>*</w:t>
      </w:r>
      <w:r>
        <w:rPr>
          <w:b/>
          <w:color w:val="000000"/>
          <w:sz w:val="24"/>
        </w:rPr>
        <w:t>（月工资</w:t>
      </w:r>
      <w:r>
        <w:rPr>
          <w:b/>
          <w:color w:val="000000"/>
          <w:sz w:val="24"/>
        </w:rPr>
        <w:t>/</w:t>
      </w:r>
      <w:r>
        <w:rPr>
          <w:b/>
          <w:color w:val="000000"/>
          <w:sz w:val="24"/>
        </w:rPr>
        <w:t>人</w:t>
      </w:r>
      <w:r>
        <w:rPr>
          <w:b/>
          <w:color w:val="000000"/>
          <w:sz w:val="24"/>
        </w:rPr>
        <w:t>+</w:t>
      </w:r>
      <w:proofErr w:type="gramStart"/>
      <w:r>
        <w:rPr>
          <w:b/>
          <w:color w:val="000000"/>
          <w:sz w:val="24"/>
        </w:rPr>
        <w:t>月保险</w:t>
      </w:r>
      <w:proofErr w:type="gramEnd"/>
      <w:r>
        <w:rPr>
          <w:b/>
          <w:color w:val="000000"/>
          <w:sz w:val="24"/>
        </w:rPr>
        <w:t>/</w:t>
      </w:r>
      <w:r>
        <w:rPr>
          <w:b/>
          <w:color w:val="000000"/>
          <w:sz w:val="24"/>
        </w:rPr>
        <w:t>人</w:t>
      </w:r>
      <w:r>
        <w:rPr>
          <w:rFonts w:hint="eastAsia"/>
          <w:b/>
          <w:color w:val="000000"/>
          <w:sz w:val="24"/>
        </w:rPr>
        <w:t>+</w:t>
      </w:r>
      <w:r>
        <w:rPr>
          <w:rFonts w:hint="eastAsia"/>
          <w:b/>
          <w:color w:val="000000"/>
          <w:sz w:val="24"/>
        </w:rPr>
        <w:t>月公积金</w:t>
      </w:r>
      <w:r>
        <w:rPr>
          <w:rFonts w:hint="eastAsia"/>
          <w:b/>
          <w:color w:val="000000"/>
          <w:sz w:val="24"/>
        </w:rPr>
        <w:t>/</w:t>
      </w:r>
      <w:r>
        <w:rPr>
          <w:rFonts w:hint="eastAsia"/>
          <w:b/>
          <w:color w:val="000000"/>
          <w:sz w:val="24"/>
        </w:rPr>
        <w:t>人</w:t>
      </w:r>
      <w:r>
        <w:rPr>
          <w:b/>
          <w:color w:val="000000"/>
          <w:sz w:val="24"/>
        </w:rPr>
        <w:t>），</w:t>
      </w:r>
      <w:r w:rsidR="00E71E98">
        <w:rPr>
          <w:rFonts w:hint="eastAsia"/>
          <w:b/>
          <w:color w:val="000000"/>
          <w:sz w:val="24"/>
        </w:rPr>
        <w:t>磋商</w:t>
      </w:r>
      <w:r w:rsidR="00E71E98" w:rsidRPr="00E71E98">
        <w:rPr>
          <w:b/>
          <w:color w:val="000000"/>
          <w:sz w:val="24"/>
        </w:rPr>
        <w:t>文件规定的服务期</w:t>
      </w:r>
      <w:r w:rsidR="00E71E98" w:rsidRPr="00E71E98">
        <w:rPr>
          <w:rFonts w:hint="eastAsia"/>
          <w:b/>
          <w:color w:val="000000"/>
          <w:sz w:val="24"/>
        </w:rPr>
        <w:t>小计</w:t>
      </w:r>
      <w:r>
        <w:rPr>
          <w:b/>
          <w:color w:val="000000"/>
          <w:sz w:val="24"/>
        </w:rPr>
        <w:t>=</w:t>
      </w:r>
      <w:r>
        <w:rPr>
          <w:b/>
          <w:color w:val="000000"/>
          <w:sz w:val="24"/>
        </w:rPr>
        <w:t>月小计</w:t>
      </w:r>
      <w:r>
        <w:rPr>
          <w:b/>
          <w:color w:val="000000"/>
          <w:sz w:val="24"/>
        </w:rPr>
        <w:t>*</w:t>
      </w:r>
      <w:r w:rsidR="00E43F56">
        <w:rPr>
          <w:rFonts w:hAnsiTheme="minorEastAsia" w:hint="eastAsia"/>
          <w:b/>
          <w:color w:val="000000"/>
          <w:sz w:val="24"/>
        </w:rPr>
        <w:t>磋商</w:t>
      </w:r>
      <w:r w:rsidR="00E43F56" w:rsidRPr="002F4FD8">
        <w:rPr>
          <w:rFonts w:hAnsiTheme="minorEastAsia"/>
          <w:b/>
          <w:color w:val="000000"/>
          <w:sz w:val="24"/>
        </w:rPr>
        <w:t>文件规定的服务</w:t>
      </w:r>
      <w:r w:rsidR="00E43F56" w:rsidRPr="002F4FD8">
        <w:rPr>
          <w:rFonts w:hAnsiTheme="minorEastAsia" w:hint="eastAsia"/>
          <w:b/>
          <w:color w:val="000000"/>
          <w:sz w:val="24"/>
        </w:rPr>
        <w:t>月数</w:t>
      </w:r>
    </w:p>
    <w:p w:rsidR="00495447" w:rsidRDefault="00495447" w:rsidP="00495447">
      <w:pPr>
        <w:autoSpaceDE w:val="0"/>
        <w:autoSpaceDN w:val="0"/>
        <w:adjustRightInd w:val="0"/>
        <w:spacing w:line="360" w:lineRule="auto"/>
        <w:rPr>
          <w:b/>
          <w:color w:val="000000"/>
          <w:sz w:val="24"/>
        </w:rPr>
      </w:pPr>
    </w:p>
    <w:p w:rsidR="00495447" w:rsidRDefault="00495447" w:rsidP="00495447">
      <w:pPr>
        <w:autoSpaceDE w:val="0"/>
        <w:autoSpaceDN w:val="0"/>
        <w:adjustRightInd w:val="0"/>
        <w:spacing w:line="360" w:lineRule="auto"/>
        <w:rPr>
          <w:b/>
          <w:color w:val="000000"/>
          <w:sz w:val="24"/>
        </w:rPr>
      </w:pPr>
    </w:p>
    <w:p w:rsidR="00495447" w:rsidRDefault="00495447" w:rsidP="00495447">
      <w:pPr>
        <w:spacing w:line="360" w:lineRule="auto"/>
        <w:ind w:firstLineChars="1700" w:firstLine="4080"/>
        <w:rPr>
          <w:sz w:val="24"/>
        </w:rPr>
      </w:pPr>
      <w:r>
        <w:rPr>
          <w:sz w:val="24"/>
        </w:rPr>
        <w:t>投标人名称：</w:t>
      </w:r>
    </w:p>
    <w:p w:rsidR="00495447" w:rsidRDefault="00495447" w:rsidP="00495447">
      <w:pPr>
        <w:spacing w:line="360" w:lineRule="auto"/>
        <w:ind w:firstLineChars="1700" w:firstLine="4080"/>
        <w:rPr>
          <w:sz w:val="24"/>
        </w:rPr>
      </w:pPr>
    </w:p>
    <w:p w:rsidR="00495447" w:rsidRDefault="00495447" w:rsidP="00495447">
      <w:pPr>
        <w:wordWrap w:val="0"/>
        <w:autoSpaceDE w:val="0"/>
        <w:autoSpaceDN w:val="0"/>
        <w:adjustRightInd w:val="0"/>
        <w:spacing w:line="360" w:lineRule="auto"/>
        <w:jc w:val="right"/>
        <w:rPr>
          <w:b/>
          <w:color w:val="000000"/>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r>
        <w:rPr>
          <w:rFonts w:hint="eastAsia"/>
          <w:sz w:val="24"/>
        </w:rPr>
        <w:t xml:space="preserve">           </w:t>
      </w:r>
    </w:p>
    <w:p w:rsidR="00495447" w:rsidRDefault="00495447" w:rsidP="00495447">
      <w:pPr>
        <w:spacing w:line="360" w:lineRule="auto"/>
        <w:ind w:firstLineChars="1700" w:firstLine="4080"/>
        <w:rPr>
          <w:sz w:val="24"/>
        </w:rPr>
      </w:pPr>
    </w:p>
    <w:p w:rsidR="00495447" w:rsidRDefault="00495447" w:rsidP="00495447">
      <w:pPr>
        <w:spacing w:line="460" w:lineRule="exact"/>
        <w:jc w:val="left"/>
        <w:rPr>
          <w:sz w:val="24"/>
        </w:rPr>
      </w:pPr>
    </w:p>
    <w:sectPr w:rsidR="00495447" w:rsidSect="0067347A">
      <w:headerReference w:type="default" r:id="rId1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71D8" w:rsidRDefault="009971D8">
      <w:r>
        <w:separator/>
      </w:r>
    </w:p>
  </w:endnote>
  <w:endnote w:type="continuationSeparator" w:id="0">
    <w:p w:rsidR="009971D8" w:rsidRDefault="009971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
    <w:altName w:val="微软雅黑"/>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方正行楷简体">
    <w:altName w:val="微软雅黑"/>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 w:name="方正楷体简体">
    <w:altName w:val="方正舒体"/>
    <w:charset w:val="86"/>
    <w:family w:val="auto"/>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7E2" w:rsidRDefault="00F4733F">
    <w:pPr>
      <w:pStyle w:val="a6"/>
      <w:jc w:val="center"/>
    </w:pPr>
    <w:fldSimple w:instr=" PAGE   \* MERGEFORMAT ">
      <w:r w:rsidR="007A06A5">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EEB" w:rsidRDefault="00F4733F">
    <w:pPr>
      <w:pStyle w:val="a6"/>
    </w:pPr>
    <w:r>
      <w:pict>
        <v:shapetype id="_x0000_t202" coordsize="21600,21600" o:spt="202" path="m,l,21600r21600,l21600,xe">
          <v:stroke joinstyle="miter"/>
          <v:path gradientshapeok="t" o:connecttype="rect"/>
        </v:shapetype>
        <v:shape id="_x0000_s173057"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filled="f" stroked="f" strokeweight=".5pt">
          <v:textbox style="mso-fit-shape-to-text:t" inset="0,0,0,0">
            <w:txbxContent>
              <w:p w:rsidR="00CC5EEB" w:rsidRDefault="00F4733F">
                <w:pPr>
                  <w:pStyle w:val="a6"/>
                </w:pPr>
                <w:fldSimple w:instr=" PAGE  \* MERGEFORMAT ">
                  <w:r w:rsidR="00E34809">
                    <w:rPr>
                      <w:noProof/>
                    </w:rPr>
                    <w:t>6</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71D8" w:rsidRDefault="009971D8">
      <w:r>
        <w:separator/>
      </w:r>
    </w:p>
  </w:footnote>
  <w:footnote w:type="continuationSeparator" w:id="0">
    <w:p w:rsidR="009971D8" w:rsidRDefault="009971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7E2" w:rsidRDefault="00FB37E2">
    <w:pPr>
      <w:pStyle w:val="a3"/>
      <w:jc w:val="both"/>
    </w:pPr>
    <w:r>
      <w:rPr>
        <w:rFonts w:hint="eastAsia"/>
      </w:rPr>
      <w:t>竞争性磋商文件第一部分——磋商邀请函</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EEB" w:rsidRDefault="00CC5EEB">
    <w:pPr>
      <w:pStyle w:val="a3"/>
      <w:pBdr>
        <w:bottom w:val="none" w:sz="0" w:space="1"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7E2" w:rsidRDefault="00FB37E2">
    <w:pPr>
      <w:pStyle w:val="a3"/>
      <w:jc w:val="both"/>
    </w:pPr>
    <w:r>
      <w:rPr>
        <w:rFonts w:hint="eastAsia"/>
      </w:rPr>
      <w:t>竞争性磋商文件第二部分——磋商项目要求</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7E2" w:rsidRDefault="00FB37E2">
    <w:pPr>
      <w:pStyle w:val="a3"/>
      <w:jc w:val="both"/>
    </w:pPr>
    <w:r>
      <w:rPr>
        <w:rFonts w:hint="eastAsia"/>
      </w:rPr>
      <w:t>竞争性磋商文件第三部分——供应商须知</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7E2" w:rsidRDefault="00FB37E2">
    <w:pPr>
      <w:pStyle w:val="a3"/>
      <w:jc w:val="both"/>
    </w:pPr>
    <w:r>
      <w:rPr>
        <w:rFonts w:hint="eastAsia"/>
      </w:rPr>
      <w:t>竞争性磋商文件</w:t>
    </w:r>
    <w:r>
      <w:rPr>
        <w:rFonts w:hint="eastAsia"/>
      </w:rPr>
      <w:t xml:space="preserve">                                                        </w:t>
    </w:r>
    <w:r>
      <w:rPr>
        <w:rFonts w:hint="eastAsia"/>
      </w:rPr>
      <w:t>第四部分——合同草案</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7E2" w:rsidRDefault="00FB37E2">
    <w:pPr>
      <w:pStyle w:val="a3"/>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A133A4"/>
    <w:multiLevelType w:val="singleLevel"/>
    <w:tmpl w:val="A5A133A4"/>
    <w:lvl w:ilvl="0">
      <w:start w:val="1"/>
      <w:numFmt w:val="decimal"/>
      <w:lvlText w:val="%1."/>
      <w:lvlJc w:val="left"/>
      <w:pPr>
        <w:tabs>
          <w:tab w:val="left" w:pos="312"/>
        </w:tabs>
      </w:pPr>
    </w:lvl>
  </w:abstractNum>
  <w:abstractNum w:abstractNumId="1">
    <w:nsid w:val="BDE57AED"/>
    <w:multiLevelType w:val="singleLevel"/>
    <w:tmpl w:val="BDE57AED"/>
    <w:lvl w:ilvl="0">
      <w:start w:val="1"/>
      <w:numFmt w:val="decimal"/>
      <w:lvlText w:val="%1."/>
      <w:lvlJc w:val="left"/>
      <w:pPr>
        <w:tabs>
          <w:tab w:val="left" w:pos="312"/>
        </w:tabs>
      </w:pPr>
    </w:lvl>
  </w:abstractNum>
  <w:abstractNum w:abstractNumId="2">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4">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5">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44117DFE"/>
    <w:multiLevelType w:val="hybridMultilevel"/>
    <w:tmpl w:val="F2E841DE"/>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9">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11">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5DF12DB8"/>
    <w:multiLevelType w:val="hybridMultilevel"/>
    <w:tmpl w:val="4C5CB39E"/>
    <w:lvl w:ilvl="0" w:tplc="6A98BE34">
      <w:start w:val="1"/>
      <w:numFmt w:val="decimal"/>
      <w:lvlText w:val="（%1）"/>
      <w:lvlJc w:val="left"/>
      <w:pPr>
        <w:ind w:left="3539" w:hanging="420"/>
      </w:pPr>
      <w:rPr>
        <w:rFonts w:hint="eastAsia"/>
      </w:rPr>
    </w:lvl>
    <w:lvl w:ilvl="1" w:tplc="04090019" w:tentative="1">
      <w:start w:val="1"/>
      <w:numFmt w:val="lowerLetter"/>
      <w:lvlText w:val="%2)"/>
      <w:lvlJc w:val="left"/>
      <w:pPr>
        <w:ind w:left="3959" w:hanging="420"/>
      </w:pPr>
    </w:lvl>
    <w:lvl w:ilvl="2" w:tplc="0409001B" w:tentative="1">
      <w:start w:val="1"/>
      <w:numFmt w:val="lowerRoman"/>
      <w:lvlText w:val="%3."/>
      <w:lvlJc w:val="right"/>
      <w:pPr>
        <w:ind w:left="4379" w:hanging="420"/>
      </w:pPr>
    </w:lvl>
    <w:lvl w:ilvl="3" w:tplc="0409000F" w:tentative="1">
      <w:start w:val="1"/>
      <w:numFmt w:val="decimal"/>
      <w:lvlText w:val="%4."/>
      <w:lvlJc w:val="left"/>
      <w:pPr>
        <w:ind w:left="4799" w:hanging="420"/>
      </w:pPr>
    </w:lvl>
    <w:lvl w:ilvl="4" w:tplc="04090019" w:tentative="1">
      <w:start w:val="1"/>
      <w:numFmt w:val="lowerLetter"/>
      <w:lvlText w:val="%5)"/>
      <w:lvlJc w:val="left"/>
      <w:pPr>
        <w:ind w:left="5219" w:hanging="420"/>
      </w:pPr>
    </w:lvl>
    <w:lvl w:ilvl="5" w:tplc="0409001B" w:tentative="1">
      <w:start w:val="1"/>
      <w:numFmt w:val="lowerRoman"/>
      <w:lvlText w:val="%6."/>
      <w:lvlJc w:val="right"/>
      <w:pPr>
        <w:ind w:left="5639" w:hanging="420"/>
      </w:pPr>
    </w:lvl>
    <w:lvl w:ilvl="6" w:tplc="0409000F" w:tentative="1">
      <w:start w:val="1"/>
      <w:numFmt w:val="decimal"/>
      <w:lvlText w:val="%7."/>
      <w:lvlJc w:val="left"/>
      <w:pPr>
        <w:ind w:left="6059" w:hanging="420"/>
      </w:pPr>
    </w:lvl>
    <w:lvl w:ilvl="7" w:tplc="04090019" w:tentative="1">
      <w:start w:val="1"/>
      <w:numFmt w:val="lowerLetter"/>
      <w:lvlText w:val="%8)"/>
      <w:lvlJc w:val="left"/>
      <w:pPr>
        <w:ind w:left="6479" w:hanging="420"/>
      </w:pPr>
    </w:lvl>
    <w:lvl w:ilvl="8" w:tplc="0409001B" w:tentative="1">
      <w:start w:val="1"/>
      <w:numFmt w:val="lowerRoman"/>
      <w:lvlText w:val="%9."/>
      <w:lvlJc w:val="right"/>
      <w:pPr>
        <w:ind w:left="6899" w:hanging="420"/>
      </w:pPr>
    </w:lvl>
  </w:abstractNum>
  <w:abstractNum w:abstractNumId="13">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6">
    <w:nsid w:val="72FF6957"/>
    <w:multiLevelType w:val="hybridMultilevel"/>
    <w:tmpl w:val="F3B29BE4"/>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17">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4"/>
  </w:num>
  <w:num w:numId="2">
    <w:abstractNumId w:val="2"/>
  </w:num>
  <w:num w:numId="3">
    <w:abstractNumId w:val="3"/>
  </w:num>
  <w:num w:numId="4">
    <w:abstractNumId w:val="15"/>
  </w:num>
  <w:num w:numId="5">
    <w:abstractNumId w:val="7"/>
  </w:num>
  <w:num w:numId="6">
    <w:abstractNumId w:val="13"/>
  </w:num>
  <w:num w:numId="7">
    <w:abstractNumId w:val="10"/>
  </w:num>
  <w:num w:numId="8">
    <w:abstractNumId w:val="14"/>
  </w:num>
  <w:num w:numId="9">
    <w:abstractNumId w:val="5"/>
  </w:num>
  <w:num w:numId="10">
    <w:abstractNumId w:val="6"/>
  </w:num>
  <w:num w:numId="11">
    <w:abstractNumId w:val="9"/>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1"/>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78178" fillcolor="none [3212]" strokecolor="none [3213]">
      <v:fill color="none [3212]" color2="#767676"/>
      <v:stroke color="none [3213]" weight=".5pt"/>
    </o:shapedefaults>
    <o:shapelayout v:ext="edit">
      <o:idmap v:ext="edit" data="169"/>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B77"/>
    <w:rsid w:val="00001B71"/>
    <w:rsid w:val="0000465D"/>
    <w:rsid w:val="0000587D"/>
    <w:rsid w:val="00020A18"/>
    <w:rsid w:val="000216E9"/>
    <w:rsid w:val="00023A21"/>
    <w:rsid w:val="00026327"/>
    <w:rsid w:val="00032A32"/>
    <w:rsid w:val="00033E76"/>
    <w:rsid w:val="00035C07"/>
    <w:rsid w:val="00037A7B"/>
    <w:rsid w:val="000429C5"/>
    <w:rsid w:val="00042B90"/>
    <w:rsid w:val="00042ED8"/>
    <w:rsid w:val="00045600"/>
    <w:rsid w:val="0005195C"/>
    <w:rsid w:val="00054F1E"/>
    <w:rsid w:val="0005619E"/>
    <w:rsid w:val="000573A8"/>
    <w:rsid w:val="0006080C"/>
    <w:rsid w:val="0006452D"/>
    <w:rsid w:val="0006453B"/>
    <w:rsid w:val="00065FED"/>
    <w:rsid w:val="000704BA"/>
    <w:rsid w:val="00070EAE"/>
    <w:rsid w:val="000764E0"/>
    <w:rsid w:val="00076A6F"/>
    <w:rsid w:val="00082DAE"/>
    <w:rsid w:val="00083E6C"/>
    <w:rsid w:val="0008723B"/>
    <w:rsid w:val="00090B02"/>
    <w:rsid w:val="0009258F"/>
    <w:rsid w:val="000958A9"/>
    <w:rsid w:val="00096EA8"/>
    <w:rsid w:val="00097704"/>
    <w:rsid w:val="000A12FD"/>
    <w:rsid w:val="000A216F"/>
    <w:rsid w:val="000A2239"/>
    <w:rsid w:val="000A5B2B"/>
    <w:rsid w:val="000B0AD9"/>
    <w:rsid w:val="000B4838"/>
    <w:rsid w:val="000B5E84"/>
    <w:rsid w:val="000C09BE"/>
    <w:rsid w:val="000C0F85"/>
    <w:rsid w:val="000D30EB"/>
    <w:rsid w:val="000D4A50"/>
    <w:rsid w:val="000E2EE1"/>
    <w:rsid w:val="000E6F95"/>
    <w:rsid w:val="000F44C0"/>
    <w:rsid w:val="000F57E0"/>
    <w:rsid w:val="000F7F46"/>
    <w:rsid w:val="00101429"/>
    <w:rsid w:val="001042B0"/>
    <w:rsid w:val="00106044"/>
    <w:rsid w:val="00111284"/>
    <w:rsid w:val="001130D2"/>
    <w:rsid w:val="00117413"/>
    <w:rsid w:val="00121B2F"/>
    <w:rsid w:val="00122119"/>
    <w:rsid w:val="00125EC4"/>
    <w:rsid w:val="00133BC4"/>
    <w:rsid w:val="0013574E"/>
    <w:rsid w:val="0013780B"/>
    <w:rsid w:val="00137FEB"/>
    <w:rsid w:val="00142E4E"/>
    <w:rsid w:val="001527AA"/>
    <w:rsid w:val="00154C60"/>
    <w:rsid w:val="001559C7"/>
    <w:rsid w:val="00156B04"/>
    <w:rsid w:val="00157026"/>
    <w:rsid w:val="00160174"/>
    <w:rsid w:val="001608D9"/>
    <w:rsid w:val="00161BCD"/>
    <w:rsid w:val="001642A3"/>
    <w:rsid w:val="00165D87"/>
    <w:rsid w:val="00167F61"/>
    <w:rsid w:val="001723DE"/>
    <w:rsid w:val="00172A27"/>
    <w:rsid w:val="0018445E"/>
    <w:rsid w:val="001912CF"/>
    <w:rsid w:val="00193FBE"/>
    <w:rsid w:val="001A03BE"/>
    <w:rsid w:val="001A0F33"/>
    <w:rsid w:val="001A3FE5"/>
    <w:rsid w:val="001A64D8"/>
    <w:rsid w:val="001B6A39"/>
    <w:rsid w:val="001B7BBA"/>
    <w:rsid w:val="001C0FD7"/>
    <w:rsid w:val="001C4B68"/>
    <w:rsid w:val="001C74E8"/>
    <w:rsid w:val="001C7C4F"/>
    <w:rsid w:val="001D00DC"/>
    <w:rsid w:val="001D53D3"/>
    <w:rsid w:val="001D5812"/>
    <w:rsid w:val="001D79E4"/>
    <w:rsid w:val="001E7F28"/>
    <w:rsid w:val="001F6106"/>
    <w:rsid w:val="0020130B"/>
    <w:rsid w:val="002046E2"/>
    <w:rsid w:val="0021017B"/>
    <w:rsid w:val="00212D65"/>
    <w:rsid w:val="00215685"/>
    <w:rsid w:val="002218F5"/>
    <w:rsid w:val="002246AA"/>
    <w:rsid w:val="00225BE5"/>
    <w:rsid w:val="00227978"/>
    <w:rsid w:val="0023052B"/>
    <w:rsid w:val="00230FBE"/>
    <w:rsid w:val="00231587"/>
    <w:rsid w:val="00231A40"/>
    <w:rsid w:val="00233FAE"/>
    <w:rsid w:val="00235BC9"/>
    <w:rsid w:val="00236454"/>
    <w:rsid w:val="00243539"/>
    <w:rsid w:val="002465D6"/>
    <w:rsid w:val="00252A42"/>
    <w:rsid w:val="002551EE"/>
    <w:rsid w:val="00255AD9"/>
    <w:rsid w:val="00256085"/>
    <w:rsid w:val="00264AB9"/>
    <w:rsid w:val="002657C3"/>
    <w:rsid w:val="00275DD2"/>
    <w:rsid w:val="00280FCE"/>
    <w:rsid w:val="00293EE2"/>
    <w:rsid w:val="00294794"/>
    <w:rsid w:val="00296513"/>
    <w:rsid w:val="00297ECB"/>
    <w:rsid w:val="002A0C1A"/>
    <w:rsid w:val="002A1682"/>
    <w:rsid w:val="002A6857"/>
    <w:rsid w:val="002B1AB7"/>
    <w:rsid w:val="002B2309"/>
    <w:rsid w:val="002B3AEF"/>
    <w:rsid w:val="002B44D3"/>
    <w:rsid w:val="002B67B9"/>
    <w:rsid w:val="002C35DA"/>
    <w:rsid w:val="002C3EC4"/>
    <w:rsid w:val="002C6314"/>
    <w:rsid w:val="002C7AC2"/>
    <w:rsid w:val="002D15F8"/>
    <w:rsid w:val="002D1C12"/>
    <w:rsid w:val="002D2966"/>
    <w:rsid w:val="002D3C68"/>
    <w:rsid w:val="002D6B01"/>
    <w:rsid w:val="002D73C8"/>
    <w:rsid w:val="002E6FE5"/>
    <w:rsid w:val="002F4F7B"/>
    <w:rsid w:val="002F7DF9"/>
    <w:rsid w:val="00300228"/>
    <w:rsid w:val="003009BE"/>
    <w:rsid w:val="00300C2E"/>
    <w:rsid w:val="0031239D"/>
    <w:rsid w:val="003126F6"/>
    <w:rsid w:val="003136A5"/>
    <w:rsid w:val="00320B4B"/>
    <w:rsid w:val="0032463A"/>
    <w:rsid w:val="00333004"/>
    <w:rsid w:val="00335796"/>
    <w:rsid w:val="00340C50"/>
    <w:rsid w:val="00341878"/>
    <w:rsid w:val="003438C9"/>
    <w:rsid w:val="00344B68"/>
    <w:rsid w:val="00344BA1"/>
    <w:rsid w:val="00345604"/>
    <w:rsid w:val="003539A8"/>
    <w:rsid w:val="00354B25"/>
    <w:rsid w:val="00355F19"/>
    <w:rsid w:val="003573EE"/>
    <w:rsid w:val="003606FC"/>
    <w:rsid w:val="003618EA"/>
    <w:rsid w:val="00362E72"/>
    <w:rsid w:val="003640FA"/>
    <w:rsid w:val="00367A4A"/>
    <w:rsid w:val="003701FB"/>
    <w:rsid w:val="00370808"/>
    <w:rsid w:val="0037126B"/>
    <w:rsid w:val="0037547B"/>
    <w:rsid w:val="00383F66"/>
    <w:rsid w:val="003931AF"/>
    <w:rsid w:val="00393DBB"/>
    <w:rsid w:val="003946E5"/>
    <w:rsid w:val="00397E7F"/>
    <w:rsid w:val="003A0D6B"/>
    <w:rsid w:val="003A36B1"/>
    <w:rsid w:val="003A4CA6"/>
    <w:rsid w:val="003A6071"/>
    <w:rsid w:val="003A6DA0"/>
    <w:rsid w:val="003A775A"/>
    <w:rsid w:val="003B43BC"/>
    <w:rsid w:val="003B4C3A"/>
    <w:rsid w:val="003B6654"/>
    <w:rsid w:val="003B71F3"/>
    <w:rsid w:val="003B759D"/>
    <w:rsid w:val="003C4CB4"/>
    <w:rsid w:val="003D0166"/>
    <w:rsid w:val="003D08C6"/>
    <w:rsid w:val="003D2F45"/>
    <w:rsid w:val="003D667E"/>
    <w:rsid w:val="003D6D88"/>
    <w:rsid w:val="003D7E7E"/>
    <w:rsid w:val="003E00A9"/>
    <w:rsid w:val="003E0680"/>
    <w:rsid w:val="003E1762"/>
    <w:rsid w:val="003E2928"/>
    <w:rsid w:val="003E34C6"/>
    <w:rsid w:val="003E4360"/>
    <w:rsid w:val="003E5900"/>
    <w:rsid w:val="003F5F32"/>
    <w:rsid w:val="0040093C"/>
    <w:rsid w:val="004051C6"/>
    <w:rsid w:val="00405BA0"/>
    <w:rsid w:val="0041037E"/>
    <w:rsid w:val="004107A8"/>
    <w:rsid w:val="00415C41"/>
    <w:rsid w:val="0042146F"/>
    <w:rsid w:val="0042248F"/>
    <w:rsid w:val="00423141"/>
    <w:rsid w:val="00423ED6"/>
    <w:rsid w:val="004360E1"/>
    <w:rsid w:val="00441D86"/>
    <w:rsid w:val="004425A1"/>
    <w:rsid w:val="00442E1A"/>
    <w:rsid w:val="00444CFE"/>
    <w:rsid w:val="004561B3"/>
    <w:rsid w:val="00460AB8"/>
    <w:rsid w:val="004642AD"/>
    <w:rsid w:val="00466EA5"/>
    <w:rsid w:val="00467722"/>
    <w:rsid w:val="00470088"/>
    <w:rsid w:val="004755F2"/>
    <w:rsid w:val="00484AD8"/>
    <w:rsid w:val="00484C59"/>
    <w:rsid w:val="0048547F"/>
    <w:rsid w:val="00487087"/>
    <w:rsid w:val="00490984"/>
    <w:rsid w:val="0049121D"/>
    <w:rsid w:val="00495447"/>
    <w:rsid w:val="00496DAA"/>
    <w:rsid w:val="004A0D37"/>
    <w:rsid w:val="004A3B1E"/>
    <w:rsid w:val="004A408B"/>
    <w:rsid w:val="004B17FD"/>
    <w:rsid w:val="004B1E88"/>
    <w:rsid w:val="004B5C68"/>
    <w:rsid w:val="004B675F"/>
    <w:rsid w:val="004B787B"/>
    <w:rsid w:val="004C57BD"/>
    <w:rsid w:val="004C6646"/>
    <w:rsid w:val="004C6D18"/>
    <w:rsid w:val="004D0E09"/>
    <w:rsid w:val="004D1434"/>
    <w:rsid w:val="004D1D00"/>
    <w:rsid w:val="004D2271"/>
    <w:rsid w:val="004D355C"/>
    <w:rsid w:val="004D559B"/>
    <w:rsid w:val="004E217A"/>
    <w:rsid w:val="004E4951"/>
    <w:rsid w:val="004E69C4"/>
    <w:rsid w:val="004F44A1"/>
    <w:rsid w:val="0050020F"/>
    <w:rsid w:val="00511CF3"/>
    <w:rsid w:val="0051560D"/>
    <w:rsid w:val="00516A60"/>
    <w:rsid w:val="00516B41"/>
    <w:rsid w:val="00523739"/>
    <w:rsid w:val="00524164"/>
    <w:rsid w:val="0053092B"/>
    <w:rsid w:val="00532705"/>
    <w:rsid w:val="005344A3"/>
    <w:rsid w:val="005374D6"/>
    <w:rsid w:val="00540C6A"/>
    <w:rsid w:val="0054122F"/>
    <w:rsid w:val="00542D19"/>
    <w:rsid w:val="00544AC1"/>
    <w:rsid w:val="00545E39"/>
    <w:rsid w:val="00550D21"/>
    <w:rsid w:val="005528E7"/>
    <w:rsid w:val="00557388"/>
    <w:rsid w:val="005624C4"/>
    <w:rsid w:val="00562DA8"/>
    <w:rsid w:val="00563608"/>
    <w:rsid w:val="00566301"/>
    <w:rsid w:val="005665F9"/>
    <w:rsid w:val="00572908"/>
    <w:rsid w:val="00573B9E"/>
    <w:rsid w:val="005773EB"/>
    <w:rsid w:val="005843DA"/>
    <w:rsid w:val="00590271"/>
    <w:rsid w:val="00591706"/>
    <w:rsid w:val="005956F7"/>
    <w:rsid w:val="00595A5D"/>
    <w:rsid w:val="00596866"/>
    <w:rsid w:val="005A0675"/>
    <w:rsid w:val="005A3B54"/>
    <w:rsid w:val="005A5F97"/>
    <w:rsid w:val="005B1BED"/>
    <w:rsid w:val="005B66EC"/>
    <w:rsid w:val="005C11A2"/>
    <w:rsid w:val="005C3D81"/>
    <w:rsid w:val="005C4209"/>
    <w:rsid w:val="005C726B"/>
    <w:rsid w:val="005D03EA"/>
    <w:rsid w:val="005E040B"/>
    <w:rsid w:val="005E2C9A"/>
    <w:rsid w:val="005E6280"/>
    <w:rsid w:val="005F0B5B"/>
    <w:rsid w:val="005F1A71"/>
    <w:rsid w:val="005F288D"/>
    <w:rsid w:val="005F427F"/>
    <w:rsid w:val="005F45E5"/>
    <w:rsid w:val="005F4DEC"/>
    <w:rsid w:val="005F7212"/>
    <w:rsid w:val="005F7BD9"/>
    <w:rsid w:val="0060185D"/>
    <w:rsid w:val="0061310D"/>
    <w:rsid w:val="0061678D"/>
    <w:rsid w:val="006240E8"/>
    <w:rsid w:val="00624F6C"/>
    <w:rsid w:val="0062612F"/>
    <w:rsid w:val="0062763C"/>
    <w:rsid w:val="0063158C"/>
    <w:rsid w:val="006349C8"/>
    <w:rsid w:val="006373C4"/>
    <w:rsid w:val="00640411"/>
    <w:rsid w:val="00640835"/>
    <w:rsid w:val="0064526A"/>
    <w:rsid w:val="006550A8"/>
    <w:rsid w:val="00655650"/>
    <w:rsid w:val="00666327"/>
    <w:rsid w:val="006723E0"/>
    <w:rsid w:val="0067347A"/>
    <w:rsid w:val="00677F57"/>
    <w:rsid w:val="006800F5"/>
    <w:rsid w:val="00681702"/>
    <w:rsid w:val="00682371"/>
    <w:rsid w:val="006853AD"/>
    <w:rsid w:val="00687143"/>
    <w:rsid w:val="00694B29"/>
    <w:rsid w:val="00695E07"/>
    <w:rsid w:val="006A059E"/>
    <w:rsid w:val="006A440B"/>
    <w:rsid w:val="006B22E9"/>
    <w:rsid w:val="006B4716"/>
    <w:rsid w:val="006B4877"/>
    <w:rsid w:val="006B4D99"/>
    <w:rsid w:val="006C05EF"/>
    <w:rsid w:val="006C2107"/>
    <w:rsid w:val="006C3B0C"/>
    <w:rsid w:val="006C5B49"/>
    <w:rsid w:val="006C6E37"/>
    <w:rsid w:val="006D3686"/>
    <w:rsid w:val="006D7AD9"/>
    <w:rsid w:val="006E26BD"/>
    <w:rsid w:val="006E3E83"/>
    <w:rsid w:val="00700F46"/>
    <w:rsid w:val="00702764"/>
    <w:rsid w:val="0070364F"/>
    <w:rsid w:val="00703F2F"/>
    <w:rsid w:val="0070586C"/>
    <w:rsid w:val="00707CC8"/>
    <w:rsid w:val="00711AD1"/>
    <w:rsid w:val="007120C8"/>
    <w:rsid w:val="00716479"/>
    <w:rsid w:val="007203AA"/>
    <w:rsid w:val="00720FC2"/>
    <w:rsid w:val="00721024"/>
    <w:rsid w:val="007249A1"/>
    <w:rsid w:val="00727323"/>
    <w:rsid w:val="007314A4"/>
    <w:rsid w:val="00745154"/>
    <w:rsid w:val="0074587F"/>
    <w:rsid w:val="00747C38"/>
    <w:rsid w:val="00755860"/>
    <w:rsid w:val="00757FFC"/>
    <w:rsid w:val="00762DD0"/>
    <w:rsid w:val="007647DB"/>
    <w:rsid w:val="00767762"/>
    <w:rsid w:val="0077068A"/>
    <w:rsid w:val="007727A3"/>
    <w:rsid w:val="00772CAB"/>
    <w:rsid w:val="00777B1F"/>
    <w:rsid w:val="007820E5"/>
    <w:rsid w:val="00782C83"/>
    <w:rsid w:val="0078731E"/>
    <w:rsid w:val="0078732E"/>
    <w:rsid w:val="00787E00"/>
    <w:rsid w:val="00792106"/>
    <w:rsid w:val="0079570B"/>
    <w:rsid w:val="007962AB"/>
    <w:rsid w:val="007967D5"/>
    <w:rsid w:val="007A06A5"/>
    <w:rsid w:val="007A0FE9"/>
    <w:rsid w:val="007A1445"/>
    <w:rsid w:val="007A4A67"/>
    <w:rsid w:val="007B2C07"/>
    <w:rsid w:val="007B6CED"/>
    <w:rsid w:val="007C1810"/>
    <w:rsid w:val="007C3CFF"/>
    <w:rsid w:val="007C5EE2"/>
    <w:rsid w:val="007C6375"/>
    <w:rsid w:val="007C6859"/>
    <w:rsid w:val="007C7796"/>
    <w:rsid w:val="007D45C1"/>
    <w:rsid w:val="007E06D9"/>
    <w:rsid w:val="007E0DE4"/>
    <w:rsid w:val="007E5B2A"/>
    <w:rsid w:val="007E6EFA"/>
    <w:rsid w:val="007F2970"/>
    <w:rsid w:val="007F64A9"/>
    <w:rsid w:val="00803463"/>
    <w:rsid w:val="00803604"/>
    <w:rsid w:val="008068F8"/>
    <w:rsid w:val="00812E6D"/>
    <w:rsid w:val="008135F1"/>
    <w:rsid w:val="008204B5"/>
    <w:rsid w:val="00820E48"/>
    <w:rsid w:val="008242F4"/>
    <w:rsid w:val="00824C9D"/>
    <w:rsid w:val="00826B30"/>
    <w:rsid w:val="00833682"/>
    <w:rsid w:val="00833E3E"/>
    <w:rsid w:val="00834B01"/>
    <w:rsid w:val="00836E64"/>
    <w:rsid w:val="008376ED"/>
    <w:rsid w:val="00840B56"/>
    <w:rsid w:val="00846CEA"/>
    <w:rsid w:val="00850744"/>
    <w:rsid w:val="00854FEF"/>
    <w:rsid w:val="0085531E"/>
    <w:rsid w:val="00862477"/>
    <w:rsid w:val="0086260F"/>
    <w:rsid w:val="00870159"/>
    <w:rsid w:val="008735F2"/>
    <w:rsid w:val="00874E27"/>
    <w:rsid w:val="00875B49"/>
    <w:rsid w:val="00876268"/>
    <w:rsid w:val="00882619"/>
    <w:rsid w:val="00885DB9"/>
    <w:rsid w:val="00886487"/>
    <w:rsid w:val="008972CA"/>
    <w:rsid w:val="00897671"/>
    <w:rsid w:val="00897BCE"/>
    <w:rsid w:val="008A132D"/>
    <w:rsid w:val="008A2023"/>
    <w:rsid w:val="008A2CB9"/>
    <w:rsid w:val="008A2CF8"/>
    <w:rsid w:val="008A34A6"/>
    <w:rsid w:val="008A3CAC"/>
    <w:rsid w:val="008A5E84"/>
    <w:rsid w:val="008A6A3B"/>
    <w:rsid w:val="008B1CB3"/>
    <w:rsid w:val="008B4D46"/>
    <w:rsid w:val="008B5121"/>
    <w:rsid w:val="008C14BA"/>
    <w:rsid w:val="008C23C6"/>
    <w:rsid w:val="008C2762"/>
    <w:rsid w:val="008D1E24"/>
    <w:rsid w:val="008D2DBD"/>
    <w:rsid w:val="008D374D"/>
    <w:rsid w:val="008E4FC7"/>
    <w:rsid w:val="008F6AEF"/>
    <w:rsid w:val="008F6B88"/>
    <w:rsid w:val="008F7A5E"/>
    <w:rsid w:val="0090065D"/>
    <w:rsid w:val="00910DDF"/>
    <w:rsid w:val="009111AE"/>
    <w:rsid w:val="009200F5"/>
    <w:rsid w:val="009210FB"/>
    <w:rsid w:val="00922F95"/>
    <w:rsid w:val="009268E3"/>
    <w:rsid w:val="00940A1A"/>
    <w:rsid w:val="0094300C"/>
    <w:rsid w:val="00945260"/>
    <w:rsid w:val="00945688"/>
    <w:rsid w:val="00947844"/>
    <w:rsid w:val="009501C8"/>
    <w:rsid w:val="00957C77"/>
    <w:rsid w:val="00962A1A"/>
    <w:rsid w:val="00962C84"/>
    <w:rsid w:val="0096400C"/>
    <w:rsid w:val="00966A2D"/>
    <w:rsid w:val="00967967"/>
    <w:rsid w:val="00974086"/>
    <w:rsid w:val="009742AA"/>
    <w:rsid w:val="0097680A"/>
    <w:rsid w:val="009811BB"/>
    <w:rsid w:val="009813C3"/>
    <w:rsid w:val="00985DDE"/>
    <w:rsid w:val="00990B43"/>
    <w:rsid w:val="00991362"/>
    <w:rsid w:val="0099181F"/>
    <w:rsid w:val="009971D8"/>
    <w:rsid w:val="009A078C"/>
    <w:rsid w:val="009A0835"/>
    <w:rsid w:val="009A27C1"/>
    <w:rsid w:val="009A744F"/>
    <w:rsid w:val="009B22F4"/>
    <w:rsid w:val="009B324F"/>
    <w:rsid w:val="009B5DFA"/>
    <w:rsid w:val="009B7C64"/>
    <w:rsid w:val="009C374E"/>
    <w:rsid w:val="009C3F12"/>
    <w:rsid w:val="009C46FC"/>
    <w:rsid w:val="009C653D"/>
    <w:rsid w:val="009D11EE"/>
    <w:rsid w:val="009D32E2"/>
    <w:rsid w:val="009D6820"/>
    <w:rsid w:val="009D6F98"/>
    <w:rsid w:val="009D7D10"/>
    <w:rsid w:val="009D7F8F"/>
    <w:rsid w:val="009E433C"/>
    <w:rsid w:val="009E4E67"/>
    <w:rsid w:val="009E4FFA"/>
    <w:rsid w:val="009F5723"/>
    <w:rsid w:val="009F7AA2"/>
    <w:rsid w:val="00A0029C"/>
    <w:rsid w:val="00A0444E"/>
    <w:rsid w:val="00A06FA6"/>
    <w:rsid w:val="00A073AF"/>
    <w:rsid w:val="00A161C0"/>
    <w:rsid w:val="00A16412"/>
    <w:rsid w:val="00A20293"/>
    <w:rsid w:val="00A22045"/>
    <w:rsid w:val="00A230AE"/>
    <w:rsid w:val="00A23FAC"/>
    <w:rsid w:val="00A2483D"/>
    <w:rsid w:val="00A24B5D"/>
    <w:rsid w:val="00A26A5F"/>
    <w:rsid w:val="00A337C7"/>
    <w:rsid w:val="00A342C9"/>
    <w:rsid w:val="00A362CA"/>
    <w:rsid w:val="00A44073"/>
    <w:rsid w:val="00A46088"/>
    <w:rsid w:val="00A469A2"/>
    <w:rsid w:val="00A52E21"/>
    <w:rsid w:val="00A53DDA"/>
    <w:rsid w:val="00A55784"/>
    <w:rsid w:val="00A56E1E"/>
    <w:rsid w:val="00A620E0"/>
    <w:rsid w:val="00A62C23"/>
    <w:rsid w:val="00A650B5"/>
    <w:rsid w:val="00A6554D"/>
    <w:rsid w:val="00A678A9"/>
    <w:rsid w:val="00A702D0"/>
    <w:rsid w:val="00A7094B"/>
    <w:rsid w:val="00A74039"/>
    <w:rsid w:val="00A7533B"/>
    <w:rsid w:val="00A75A21"/>
    <w:rsid w:val="00A76B93"/>
    <w:rsid w:val="00A76D49"/>
    <w:rsid w:val="00A80A6B"/>
    <w:rsid w:val="00A93719"/>
    <w:rsid w:val="00AA0139"/>
    <w:rsid w:val="00AA3E09"/>
    <w:rsid w:val="00AA4220"/>
    <w:rsid w:val="00AB2538"/>
    <w:rsid w:val="00AC57B4"/>
    <w:rsid w:val="00AC5A04"/>
    <w:rsid w:val="00AC7294"/>
    <w:rsid w:val="00AD3C7B"/>
    <w:rsid w:val="00AD50A5"/>
    <w:rsid w:val="00AD6055"/>
    <w:rsid w:val="00AD6676"/>
    <w:rsid w:val="00AE4967"/>
    <w:rsid w:val="00AE59B1"/>
    <w:rsid w:val="00AE6AA9"/>
    <w:rsid w:val="00AF032A"/>
    <w:rsid w:val="00AF0333"/>
    <w:rsid w:val="00AF0DB9"/>
    <w:rsid w:val="00AF1C29"/>
    <w:rsid w:val="00AF23F1"/>
    <w:rsid w:val="00AF7ADC"/>
    <w:rsid w:val="00B05030"/>
    <w:rsid w:val="00B1111A"/>
    <w:rsid w:val="00B11DC2"/>
    <w:rsid w:val="00B13F11"/>
    <w:rsid w:val="00B2313C"/>
    <w:rsid w:val="00B24BA8"/>
    <w:rsid w:val="00B32593"/>
    <w:rsid w:val="00B44842"/>
    <w:rsid w:val="00B44D63"/>
    <w:rsid w:val="00B45822"/>
    <w:rsid w:val="00B62DE5"/>
    <w:rsid w:val="00B715F9"/>
    <w:rsid w:val="00B73547"/>
    <w:rsid w:val="00B74DB4"/>
    <w:rsid w:val="00B76456"/>
    <w:rsid w:val="00B81AC3"/>
    <w:rsid w:val="00B81B71"/>
    <w:rsid w:val="00B8228C"/>
    <w:rsid w:val="00B869B2"/>
    <w:rsid w:val="00BA0CF6"/>
    <w:rsid w:val="00BA6966"/>
    <w:rsid w:val="00BA6BC0"/>
    <w:rsid w:val="00BB35D2"/>
    <w:rsid w:val="00BB37DB"/>
    <w:rsid w:val="00BC192E"/>
    <w:rsid w:val="00BC6BB8"/>
    <w:rsid w:val="00BC7F5C"/>
    <w:rsid w:val="00BD00AC"/>
    <w:rsid w:val="00BD150D"/>
    <w:rsid w:val="00BD5F6D"/>
    <w:rsid w:val="00BE3C72"/>
    <w:rsid w:val="00BE6359"/>
    <w:rsid w:val="00BE762D"/>
    <w:rsid w:val="00BE7933"/>
    <w:rsid w:val="00BF5B7D"/>
    <w:rsid w:val="00C05832"/>
    <w:rsid w:val="00C06CB5"/>
    <w:rsid w:val="00C07490"/>
    <w:rsid w:val="00C12F9C"/>
    <w:rsid w:val="00C15A7F"/>
    <w:rsid w:val="00C20667"/>
    <w:rsid w:val="00C20EBD"/>
    <w:rsid w:val="00C21888"/>
    <w:rsid w:val="00C22999"/>
    <w:rsid w:val="00C32342"/>
    <w:rsid w:val="00C33164"/>
    <w:rsid w:val="00C33360"/>
    <w:rsid w:val="00C37308"/>
    <w:rsid w:val="00C412FD"/>
    <w:rsid w:val="00C4640B"/>
    <w:rsid w:val="00C526FE"/>
    <w:rsid w:val="00C620BD"/>
    <w:rsid w:val="00C65114"/>
    <w:rsid w:val="00C736EE"/>
    <w:rsid w:val="00C763A9"/>
    <w:rsid w:val="00C77271"/>
    <w:rsid w:val="00C77314"/>
    <w:rsid w:val="00C874BE"/>
    <w:rsid w:val="00C90589"/>
    <w:rsid w:val="00C95EEA"/>
    <w:rsid w:val="00CA0902"/>
    <w:rsid w:val="00CA0A65"/>
    <w:rsid w:val="00CB0E25"/>
    <w:rsid w:val="00CB14CC"/>
    <w:rsid w:val="00CC5EEB"/>
    <w:rsid w:val="00CC6C7A"/>
    <w:rsid w:val="00CD4E0D"/>
    <w:rsid w:val="00CE2661"/>
    <w:rsid w:val="00CE664D"/>
    <w:rsid w:val="00CE7786"/>
    <w:rsid w:val="00CF2375"/>
    <w:rsid w:val="00CF2EAF"/>
    <w:rsid w:val="00CF3479"/>
    <w:rsid w:val="00CF6148"/>
    <w:rsid w:val="00CF69F9"/>
    <w:rsid w:val="00D14CF5"/>
    <w:rsid w:val="00D1707A"/>
    <w:rsid w:val="00D21214"/>
    <w:rsid w:val="00D2528A"/>
    <w:rsid w:val="00D3318E"/>
    <w:rsid w:val="00D37450"/>
    <w:rsid w:val="00D40300"/>
    <w:rsid w:val="00D40B32"/>
    <w:rsid w:val="00D40CD0"/>
    <w:rsid w:val="00D41335"/>
    <w:rsid w:val="00D5316B"/>
    <w:rsid w:val="00D563AD"/>
    <w:rsid w:val="00D631B3"/>
    <w:rsid w:val="00D63C00"/>
    <w:rsid w:val="00D6491D"/>
    <w:rsid w:val="00D64A44"/>
    <w:rsid w:val="00D67E59"/>
    <w:rsid w:val="00D812DE"/>
    <w:rsid w:val="00D84F95"/>
    <w:rsid w:val="00D859C6"/>
    <w:rsid w:val="00D85FC6"/>
    <w:rsid w:val="00D86D6D"/>
    <w:rsid w:val="00D90A3D"/>
    <w:rsid w:val="00D92F6B"/>
    <w:rsid w:val="00D93153"/>
    <w:rsid w:val="00D933A9"/>
    <w:rsid w:val="00D942B4"/>
    <w:rsid w:val="00D942D6"/>
    <w:rsid w:val="00D9534C"/>
    <w:rsid w:val="00D965DC"/>
    <w:rsid w:val="00D97145"/>
    <w:rsid w:val="00DA64A4"/>
    <w:rsid w:val="00DA6A35"/>
    <w:rsid w:val="00DB0DAE"/>
    <w:rsid w:val="00DB10F2"/>
    <w:rsid w:val="00DB2DDA"/>
    <w:rsid w:val="00DB5613"/>
    <w:rsid w:val="00DB6CB2"/>
    <w:rsid w:val="00DC2852"/>
    <w:rsid w:val="00DC6685"/>
    <w:rsid w:val="00DC6F19"/>
    <w:rsid w:val="00DD2A27"/>
    <w:rsid w:val="00DD48B2"/>
    <w:rsid w:val="00DE0034"/>
    <w:rsid w:val="00DE43BB"/>
    <w:rsid w:val="00DE5A34"/>
    <w:rsid w:val="00DE6496"/>
    <w:rsid w:val="00DF22BD"/>
    <w:rsid w:val="00DF3063"/>
    <w:rsid w:val="00DF3298"/>
    <w:rsid w:val="00E02866"/>
    <w:rsid w:val="00E05357"/>
    <w:rsid w:val="00E06045"/>
    <w:rsid w:val="00E06ED7"/>
    <w:rsid w:val="00E074A3"/>
    <w:rsid w:val="00E1251F"/>
    <w:rsid w:val="00E17127"/>
    <w:rsid w:val="00E20CD7"/>
    <w:rsid w:val="00E210AD"/>
    <w:rsid w:val="00E2137A"/>
    <w:rsid w:val="00E22087"/>
    <w:rsid w:val="00E23819"/>
    <w:rsid w:val="00E24EE5"/>
    <w:rsid w:val="00E25F4F"/>
    <w:rsid w:val="00E27F92"/>
    <w:rsid w:val="00E27F95"/>
    <w:rsid w:val="00E340D0"/>
    <w:rsid w:val="00E34809"/>
    <w:rsid w:val="00E40AFD"/>
    <w:rsid w:val="00E4116A"/>
    <w:rsid w:val="00E43F56"/>
    <w:rsid w:val="00E44B5E"/>
    <w:rsid w:val="00E47D54"/>
    <w:rsid w:val="00E5285A"/>
    <w:rsid w:val="00E530DB"/>
    <w:rsid w:val="00E56FE6"/>
    <w:rsid w:val="00E63CE4"/>
    <w:rsid w:val="00E676E7"/>
    <w:rsid w:val="00E71E98"/>
    <w:rsid w:val="00E73BFF"/>
    <w:rsid w:val="00E84D97"/>
    <w:rsid w:val="00E85D6D"/>
    <w:rsid w:val="00E87037"/>
    <w:rsid w:val="00E90319"/>
    <w:rsid w:val="00E90E03"/>
    <w:rsid w:val="00E97DE2"/>
    <w:rsid w:val="00EA3F6A"/>
    <w:rsid w:val="00EB3A88"/>
    <w:rsid w:val="00EC5EEE"/>
    <w:rsid w:val="00EC6E3E"/>
    <w:rsid w:val="00EC729F"/>
    <w:rsid w:val="00ED4267"/>
    <w:rsid w:val="00EE28E9"/>
    <w:rsid w:val="00EE4399"/>
    <w:rsid w:val="00EE7B95"/>
    <w:rsid w:val="00EE7D45"/>
    <w:rsid w:val="00EF3871"/>
    <w:rsid w:val="00EF5E33"/>
    <w:rsid w:val="00EF6257"/>
    <w:rsid w:val="00EF78D5"/>
    <w:rsid w:val="00F04ACB"/>
    <w:rsid w:val="00F05473"/>
    <w:rsid w:val="00F1600B"/>
    <w:rsid w:val="00F16668"/>
    <w:rsid w:val="00F16E05"/>
    <w:rsid w:val="00F20095"/>
    <w:rsid w:val="00F31AC8"/>
    <w:rsid w:val="00F331B4"/>
    <w:rsid w:val="00F36A36"/>
    <w:rsid w:val="00F37385"/>
    <w:rsid w:val="00F40005"/>
    <w:rsid w:val="00F444C8"/>
    <w:rsid w:val="00F4733F"/>
    <w:rsid w:val="00F52F78"/>
    <w:rsid w:val="00F5384E"/>
    <w:rsid w:val="00F559A8"/>
    <w:rsid w:val="00F5680E"/>
    <w:rsid w:val="00F71F3E"/>
    <w:rsid w:val="00F84AF5"/>
    <w:rsid w:val="00F87FDA"/>
    <w:rsid w:val="00F9087E"/>
    <w:rsid w:val="00F90D8C"/>
    <w:rsid w:val="00F915EC"/>
    <w:rsid w:val="00F9186A"/>
    <w:rsid w:val="00F9459C"/>
    <w:rsid w:val="00FA4347"/>
    <w:rsid w:val="00FB050D"/>
    <w:rsid w:val="00FB37E2"/>
    <w:rsid w:val="00FB53CD"/>
    <w:rsid w:val="00FC04D8"/>
    <w:rsid w:val="00FC2283"/>
    <w:rsid w:val="00FC32F7"/>
    <w:rsid w:val="00FC3956"/>
    <w:rsid w:val="00FC65D8"/>
    <w:rsid w:val="00FD2073"/>
    <w:rsid w:val="00FD3F09"/>
    <w:rsid w:val="00FD5A07"/>
    <w:rsid w:val="00FE171B"/>
    <w:rsid w:val="00FE1E02"/>
    <w:rsid w:val="00FE263C"/>
    <w:rsid w:val="00FE5CD2"/>
    <w:rsid w:val="00FF1710"/>
    <w:rsid w:val="00FF373D"/>
    <w:rsid w:val="00FF4F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8178" fillcolor="none [3212]" strokecolor="none [3213]">
      <v:fill color="none [3212]" color2="#767676"/>
      <v:stroke color="none [3213]"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CF3"/>
    <w:pPr>
      <w:widowControl w:val="0"/>
      <w:jc w:val="both"/>
    </w:pPr>
    <w:rPr>
      <w:rFonts w:ascii="Times New Roman" w:hAnsi="Times New Roman"/>
      <w:kern w:val="2"/>
      <w:sz w:val="21"/>
    </w:rPr>
  </w:style>
  <w:style w:type="paragraph" w:styleId="3">
    <w:name w:val="heading 3"/>
    <w:basedOn w:val="a"/>
    <w:next w:val="a"/>
    <w:link w:val="3Char"/>
    <w:qFormat/>
    <w:rsid w:val="00511CF3"/>
    <w:pPr>
      <w:keepNext/>
      <w:keepLines/>
      <w:spacing w:before="260" w:after="260" w:line="415"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sid w:val="00511CF3"/>
    <w:rPr>
      <w:rFonts w:ascii="Times New Roman" w:eastAsia="宋体" w:hAnsi="Times New Roman" w:cs="Times New Roman"/>
      <w:b/>
      <w:bCs/>
      <w:sz w:val="32"/>
      <w:szCs w:val="32"/>
    </w:rPr>
  </w:style>
  <w:style w:type="character" w:customStyle="1" w:styleId="Char">
    <w:name w:val="页眉 Char"/>
    <w:link w:val="a3"/>
    <w:uiPriority w:val="99"/>
    <w:qFormat/>
    <w:rsid w:val="00511CF3"/>
    <w:rPr>
      <w:rFonts w:ascii="Times New Roman" w:eastAsia="宋体" w:hAnsi="Times New Roman" w:cs="Times New Roman"/>
      <w:sz w:val="18"/>
      <w:szCs w:val="18"/>
    </w:rPr>
  </w:style>
  <w:style w:type="paragraph" w:styleId="a3">
    <w:name w:val="header"/>
    <w:basedOn w:val="a"/>
    <w:link w:val="Char"/>
    <w:uiPriority w:val="99"/>
    <w:qFormat/>
    <w:rsid w:val="00511CF3"/>
    <w:pPr>
      <w:pBdr>
        <w:bottom w:val="single" w:sz="6" w:space="1" w:color="auto"/>
      </w:pBdr>
      <w:tabs>
        <w:tab w:val="center" w:pos="4153"/>
        <w:tab w:val="right" w:pos="8306"/>
      </w:tabs>
      <w:snapToGrid w:val="0"/>
      <w:jc w:val="center"/>
    </w:pPr>
    <w:rPr>
      <w:kern w:val="0"/>
      <w:sz w:val="18"/>
      <w:szCs w:val="18"/>
    </w:rPr>
  </w:style>
  <w:style w:type="character" w:styleId="a4">
    <w:name w:val="page number"/>
    <w:basedOn w:val="a0"/>
    <w:rsid w:val="00511CF3"/>
  </w:style>
  <w:style w:type="character" w:styleId="a5">
    <w:name w:val="Hyperlink"/>
    <w:rsid w:val="00511CF3"/>
    <w:rPr>
      <w:rFonts w:ascii="ˎ̥" w:hAnsi="ˎ̥" w:hint="default"/>
      <w:i w:val="0"/>
      <w:iCs w:val="0"/>
      <w:strike w:val="0"/>
      <w:dstrike w:val="0"/>
      <w:color w:val="3E3E3E"/>
      <w:sz w:val="24"/>
      <w:szCs w:val="24"/>
      <w:u w:val="none"/>
    </w:rPr>
  </w:style>
  <w:style w:type="character" w:customStyle="1" w:styleId="Char0">
    <w:name w:val="页脚 Char"/>
    <w:link w:val="a6"/>
    <w:uiPriority w:val="99"/>
    <w:qFormat/>
    <w:rsid w:val="00511CF3"/>
    <w:rPr>
      <w:rFonts w:ascii="Times New Roman" w:eastAsia="宋体" w:hAnsi="Times New Roman" w:cs="Times New Roman"/>
      <w:sz w:val="18"/>
      <w:szCs w:val="18"/>
    </w:rPr>
  </w:style>
  <w:style w:type="paragraph" w:styleId="a6">
    <w:name w:val="footer"/>
    <w:basedOn w:val="a"/>
    <w:link w:val="Char0"/>
    <w:uiPriority w:val="99"/>
    <w:qFormat/>
    <w:rsid w:val="00511CF3"/>
    <w:pPr>
      <w:tabs>
        <w:tab w:val="center" w:pos="4153"/>
        <w:tab w:val="right" w:pos="8306"/>
      </w:tabs>
      <w:snapToGrid w:val="0"/>
      <w:jc w:val="left"/>
    </w:pPr>
    <w:rPr>
      <w:kern w:val="0"/>
      <w:sz w:val="18"/>
      <w:szCs w:val="18"/>
    </w:rPr>
  </w:style>
  <w:style w:type="character" w:customStyle="1" w:styleId="Char1">
    <w:name w:val="批注框文本 Char"/>
    <w:link w:val="a7"/>
    <w:uiPriority w:val="99"/>
    <w:rsid w:val="00511CF3"/>
    <w:rPr>
      <w:rFonts w:ascii="Times New Roman" w:hAnsi="Times New Roman"/>
      <w:kern w:val="2"/>
      <w:sz w:val="18"/>
      <w:szCs w:val="18"/>
    </w:rPr>
  </w:style>
  <w:style w:type="paragraph" w:styleId="a7">
    <w:name w:val="Balloon Text"/>
    <w:basedOn w:val="a"/>
    <w:link w:val="Char1"/>
    <w:uiPriority w:val="99"/>
    <w:rsid w:val="00511CF3"/>
    <w:rPr>
      <w:sz w:val="18"/>
      <w:szCs w:val="18"/>
    </w:rPr>
  </w:style>
  <w:style w:type="paragraph" w:styleId="1">
    <w:name w:val="toc 1"/>
    <w:basedOn w:val="a"/>
    <w:next w:val="a"/>
    <w:rsid w:val="00511CF3"/>
    <w:pPr>
      <w:tabs>
        <w:tab w:val="right" w:leader="middleDot" w:pos="8302"/>
      </w:tabs>
      <w:spacing w:line="360" w:lineRule="auto"/>
    </w:pPr>
  </w:style>
  <w:style w:type="paragraph" w:styleId="a8">
    <w:name w:val="Normal Indent"/>
    <w:basedOn w:val="a"/>
    <w:rsid w:val="00511CF3"/>
    <w:pPr>
      <w:ind w:firstLine="420"/>
    </w:pPr>
  </w:style>
  <w:style w:type="paragraph" w:customStyle="1" w:styleId="Char2">
    <w:name w:val="Char"/>
    <w:basedOn w:val="a"/>
    <w:rsid w:val="00511CF3"/>
  </w:style>
  <w:style w:type="paragraph" w:customStyle="1" w:styleId="Default">
    <w:name w:val="Default"/>
    <w:link w:val="DefaultChar"/>
    <w:qFormat/>
    <w:rsid w:val="00511CF3"/>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rPr>
  </w:style>
  <w:style w:type="character" w:customStyle="1" w:styleId="3Char0">
    <w:name w:val="正文文本缩进 3 Char"/>
    <w:link w:val="30"/>
    <w:rsid w:val="002D15F8"/>
    <w:rPr>
      <w:rFonts w:ascii="宋体" w:hAnsi="Times New Roman"/>
      <w:kern w:val="2"/>
      <w:sz w:val="24"/>
    </w:rPr>
  </w:style>
  <w:style w:type="paragraph" w:customStyle="1" w:styleId="Char4">
    <w:name w:val="Char"/>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qFormat/>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5"/>
    <w:uiPriority w:val="34"/>
    <w:qFormat/>
    <w:rsid w:val="00D2528A"/>
    <w:pPr>
      <w:ind w:firstLineChars="200" w:firstLine="420"/>
    </w:pPr>
    <w:rPr>
      <w:szCs w:val="24"/>
    </w:rPr>
  </w:style>
  <w:style w:type="character" w:customStyle="1" w:styleId="Char5">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qFormat/>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customStyle="1" w:styleId="DefaultChar">
    <w:name w:val="Default Char"/>
    <w:link w:val="Default"/>
    <w:qFormat/>
    <w:locked/>
    <w:rsid w:val="00C33360"/>
    <w:rPr>
      <w:rFonts w:ascii="......." w:eastAsia="......." w:hAnsi="......." w:cs="......."/>
      <w:color w:val="000000"/>
      <w:sz w:val="24"/>
      <w:szCs w:val="24"/>
    </w:rPr>
  </w:style>
  <w:style w:type="character" w:customStyle="1" w:styleId="control-label2">
    <w:name w:val="control-label2"/>
    <w:basedOn w:val="a0"/>
    <w:rsid w:val="00AF0DB9"/>
  </w:style>
  <w:style w:type="paragraph" w:styleId="ae">
    <w:name w:val="Body Text"/>
    <w:basedOn w:val="a"/>
    <w:link w:val="Char6"/>
    <w:uiPriority w:val="99"/>
    <w:semiHidden/>
    <w:unhideWhenUsed/>
    <w:rsid w:val="004E217A"/>
    <w:pPr>
      <w:spacing w:after="120"/>
    </w:pPr>
  </w:style>
  <w:style w:type="character" w:customStyle="1" w:styleId="Char6">
    <w:name w:val="正文文本 Char"/>
    <w:basedOn w:val="a0"/>
    <w:link w:val="ae"/>
    <w:uiPriority w:val="99"/>
    <w:semiHidden/>
    <w:rsid w:val="004E217A"/>
    <w:rPr>
      <w:rFonts w:ascii="Times New Roman" w:hAnsi="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4">
    <w:name w:val="Char"/>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5"/>
    <w:uiPriority w:val="34"/>
    <w:qFormat/>
    <w:rsid w:val="00D2528A"/>
    <w:pPr>
      <w:ind w:firstLineChars="200" w:firstLine="420"/>
    </w:pPr>
    <w:rPr>
      <w:szCs w:val="24"/>
      <w:lang w:val="x-none" w:eastAsia="x-none"/>
    </w:rPr>
  </w:style>
  <w:style w:type="character" w:customStyle="1" w:styleId="Char5">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s>
</file>

<file path=word/webSettings.xml><?xml version="1.0" encoding="utf-8"?>
<w:webSettings xmlns:r="http://schemas.openxmlformats.org/officeDocument/2006/relationships" xmlns:w="http://schemas.openxmlformats.org/wordprocessingml/2006/main">
  <w:divs>
    <w:div w:id="488403329">
      <w:bodyDiv w:val="1"/>
      <w:marLeft w:val="0"/>
      <w:marRight w:val="0"/>
      <w:marTop w:val="0"/>
      <w:marBottom w:val="0"/>
      <w:divBdr>
        <w:top w:val="none" w:sz="0" w:space="0" w:color="auto"/>
        <w:left w:val="none" w:sz="0" w:space="0" w:color="auto"/>
        <w:bottom w:val="none" w:sz="0" w:space="0" w:color="auto"/>
        <w:right w:val="none" w:sz="0" w:space="0" w:color="auto"/>
      </w:divBdr>
    </w:div>
    <w:div w:id="828204781">
      <w:bodyDiv w:val="1"/>
      <w:marLeft w:val="0"/>
      <w:marRight w:val="0"/>
      <w:marTop w:val="0"/>
      <w:marBottom w:val="0"/>
      <w:divBdr>
        <w:top w:val="none" w:sz="0" w:space="0" w:color="auto"/>
        <w:left w:val="none" w:sz="0" w:space="0" w:color="auto"/>
        <w:bottom w:val="none" w:sz="0" w:space="0" w:color="auto"/>
        <w:right w:val="none" w:sz="0" w:space="0" w:color="auto"/>
      </w:divBdr>
    </w:div>
    <w:div w:id="901672918">
      <w:bodyDiv w:val="1"/>
      <w:marLeft w:val="0"/>
      <w:marRight w:val="0"/>
      <w:marTop w:val="0"/>
      <w:marBottom w:val="0"/>
      <w:divBdr>
        <w:top w:val="none" w:sz="0" w:space="0" w:color="auto"/>
        <w:left w:val="none" w:sz="0" w:space="0" w:color="auto"/>
        <w:bottom w:val="none" w:sz="0" w:space="0" w:color="auto"/>
        <w:right w:val="none" w:sz="0" w:space="0" w:color="auto"/>
      </w:divBdr>
    </w:div>
    <w:div w:id="980621145">
      <w:bodyDiv w:val="1"/>
      <w:marLeft w:val="0"/>
      <w:marRight w:val="0"/>
      <w:marTop w:val="0"/>
      <w:marBottom w:val="0"/>
      <w:divBdr>
        <w:top w:val="none" w:sz="0" w:space="0" w:color="auto"/>
        <w:left w:val="none" w:sz="0" w:space="0" w:color="auto"/>
        <w:bottom w:val="none" w:sz="0" w:space="0" w:color="auto"/>
        <w:right w:val="none" w:sz="0" w:space="0" w:color="auto"/>
      </w:divBdr>
    </w:div>
    <w:div w:id="1046219901">
      <w:bodyDiv w:val="1"/>
      <w:marLeft w:val="0"/>
      <w:marRight w:val="0"/>
      <w:marTop w:val="0"/>
      <w:marBottom w:val="0"/>
      <w:divBdr>
        <w:top w:val="none" w:sz="0" w:space="0" w:color="auto"/>
        <w:left w:val="none" w:sz="0" w:space="0" w:color="auto"/>
        <w:bottom w:val="none" w:sz="0" w:space="0" w:color="auto"/>
        <w:right w:val="none" w:sz="0" w:space="0" w:color="auto"/>
      </w:divBdr>
    </w:div>
    <w:div w:id="1309286685">
      <w:bodyDiv w:val="1"/>
      <w:marLeft w:val="0"/>
      <w:marRight w:val="0"/>
      <w:marTop w:val="0"/>
      <w:marBottom w:val="0"/>
      <w:divBdr>
        <w:top w:val="none" w:sz="0" w:space="0" w:color="auto"/>
        <w:left w:val="none" w:sz="0" w:space="0" w:color="auto"/>
        <w:bottom w:val="none" w:sz="0" w:space="0" w:color="auto"/>
        <w:right w:val="none" w:sz="0" w:space="0" w:color="auto"/>
      </w:divBdr>
    </w:div>
    <w:div w:id="1321733685">
      <w:bodyDiv w:val="1"/>
      <w:marLeft w:val="0"/>
      <w:marRight w:val="0"/>
      <w:marTop w:val="0"/>
      <w:marBottom w:val="0"/>
      <w:divBdr>
        <w:top w:val="none" w:sz="0" w:space="0" w:color="auto"/>
        <w:left w:val="none" w:sz="0" w:space="0" w:color="auto"/>
        <w:bottom w:val="none" w:sz="0" w:space="0" w:color="auto"/>
        <w:right w:val="none" w:sz="0" w:space="0" w:color="auto"/>
      </w:divBdr>
    </w:div>
    <w:div w:id="1560507432">
      <w:bodyDiv w:val="1"/>
      <w:marLeft w:val="0"/>
      <w:marRight w:val="0"/>
      <w:marTop w:val="0"/>
      <w:marBottom w:val="0"/>
      <w:divBdr>
        <w:top w:val="none" w:sz="0" w:space="0" w:color="auto"/>
        <w:left w:val="none" w:sz="0" w:space="0" w:color="auto"/>
        <w:bottom w:val="none" w:sz="0" w:space="0" w:color="auto"/>
        <w:right w:val="none" w:sz="0" w:space="0" w:color="auto"/>
      </w:divBdr>
    </w:div>
    <w:div w:id="1652715662">
      <w:bodyDiv w:val="1"/>
      <w:marLeft w:val="0"/>
      <w:marRight w:val="0"/>
      <w:marTop w:val="0"/>
      <w:marBottom w:val="0"/>
      <w:divBdr>
        <w:top w:val="none" w:sz="0" w:space="0" w:color="auto"/>
        <w:left w:val="none" w:sz="0" w:space="0" w:color="auto"/>
        <w:bottom w:val="none" w:sz="0" w:space="0" w:color="auto"/>
        <w:right w:val="none" w:sz="0" w:space="0" w:color="auto"/>
      </w:divBdr>
    </w:div>
    <w:div w:id="1677489343">
      <w:bodyDiv w:val="1"/>
      <w:marLeft w:val="0"/>
      <w:marRight w:val="0"/>
      <w:marTop w:val="0"/>
      <w:marBottom w:val="0"/>
      <w:divBdr>
        <w:top w:val="none" w:sz="0" w:space="0" w:color="auto"/>
        <w:left w:val="none" w:sz="0" w:space="0" w:color="auto"/>
        <w:bottom w:val="none" w:sz="0" w:space="0" w:color="auto"/>
        <w:right w:val="none" w:sz="0" w:space="0" w:color="auto"/>
      </w:divBdr>
    </w:div>
    <w:div w:id="1710648011">
      <w:bodyDiv w:val="1"/>
      <w:marLeft w:val="0"/>
      <w:marRight w:val="0"/>
      <w:marTop w:val="0"/>
      <w:marBottom w:val="0"/>
      <w:divBdr>
        <w:top w:val="none" w:sz="0" w:space="0" w:color="auto"/>
        <w:left w:val="none" w:sz="0" w:space="0" w:color="auto"/>
        <w:bottom w:val="none" w:sz="0" w:space="0" w:color="auto"/>
        <w:right w:val="none" w:sz="0" w:space="0" w:color="auto"/>
      </w:divBdr>
    </w:div>
    <w:div w:id="1819692210">
      <w:bodyDiv w:val="1"/>
      <w:marLeft w:val="0"/>
      <w:marRight w:val="0"/>
      <w:marTop w:val="0"/>
      <w:marBottom w:val="0"/>
      <w:divBdr>
        <w:top w:val="none" w:sz="0" w:space="0" w:color="auto"/>
        <w:left w:val="none" w:sz="0" w:space="0" w:color="auto"/>
        <w:bottom w:val="none" w:sz="0" w:space="0" w:color="auto"/>
        <w:right w:val="none" w:sz="0" w:space="0" w:color="auto"/>
      </w:divBdr>
    </w:div>
    <w:div w:id="1868983500">
      <w:bodyDiv w:val="1"/>
      <w:marLeft w:val="0"/>
      <w:marRight w:val="0"/>
      <w:marTop w:val="0"/>
      <w:marBottom w:val="0"/>
      <w:divBdr>
        <w:top w:val="none" w:sz="0" w:space="0" w:color="auto"/>
        <w:left w:val="none" w:sz="0" w:space="0" w:color="auto"/>
        <w:bottom w:val="none" w:sz="0" w:space="0" w:color="auto"/>
        <w:right w:val="none" w:sz="0" w:space="0" w:color="auto"/>
      </w:divBdr>
    </w:div>
    <w:div w:id="206348051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jgpc.cz.tj.gov.cn/"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724BC-B3DC-403E-A249-061B64B2E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77</Pages>
  <Words>5866</Words>
  <Characters>33437</Characters>
  <Application>Microsoft Office Word</Application>
  <DocSecurity>0</DocSecurity>
  <PresentationFormat/>
  <Lines>278</Lines>
  <Paragraphs>78</Paragraphs>
  <Slides>0</Slides>
  <Notes>0</Notes>
  <HiddenSlides>0</HiddenSlides>
  <MMClips>0</MMClips>
  <ScaleCrop>false</ScaleCrop>
  <Company/>
  <LinksUpToDate>false</LinksUpToDate>
  <CharactersWithSpaces>39225</CharactersWithSpaces>
  <SharedDoc>false</SharedDoc>
  <HLinks>
    <vt:vector size="30" baseType="variant">
      <vt:variant>
        <vt:i4>393291</vt:i4>
      </vt:variant>
      <vt:variant>
        <vt:i4>15</vt:i4>
      </vt:variant>
      <vt:variant>
        <vt:i4>0</vt:i4>
      </vt:variant>
      <vt:variant>
        <vt:i4>5</vt:i4>
      </vt:variant>
      <vt:variant>
        <vt:lpwstr>http://www.tjgpc.gov.cn/</vt:lpwstr>
      </vt:variant>
      <vt:variant>
        <vt:lpwstr/>
      </vt:variant>
      <vt:variant>
        <vt:i4>1114160</vt:i4>
      </vt:variant>
      <vt:variant>
        <vt:i4>11</vt:i4>
      </vt:variant>
      <vt:variant>
        <vt:i4>0</vt:i4>
      </vt:variant>
      <vt:variant>
        <vt:i4>5</vt:i4>
      </vt:variant>
      <vt:variant>
        <vt:lpwstr/>
      </vt:variant>
      <vt:variant>
        <vt:lpwstr>_Toc411426753</vt:lpwstr>
      </vt:variant>
      <vt:variant>
        <vt:i4>1114160</vt:i4>
      </vt:variant>
      <vt:variant>
        <vt:i4>8</vt:i4>
      </vt:variant>
      <vt:variant>
        <vt:i4>0</vt:i4>
      </vt:variant>
      <vt:variant>
        <vt:i4>5</vt:i4>
      </vt:variant>
      <vt:variant>
        <vt:lpwstr/>
      </vt:variant>
      <vt:variant>
        <vt:lpwstr>_Toc411426751</vt:lpwstr>
      </vt:variant>
      <vt:variant>
        <vt:i4>1114160</vt:i4>
      </vt:variant>
      <vt:variant>
        <vt:i4>5</vt:i4>
      </vt:variant>
      <vt:variant>
        <vt:i4>0</vt:i4>
      </vt:variant>
      <vt:variant>
        <vt:i4>5</vt:i4>
      </vt:variant>
      <vt:variant>
        <vt:lpwstr/>
      </vt:variant>
      <vt:variant>
        <vt:lpwstr>_Toc411426750</vt:lpwstr>
      </vt:variant>
      <vt:variant>
        <vt:i4>1048624</vt:i4>
      </vt:variant>
      <vt:variant>
        <vt:i4>2</vt:i4>
      </vt:variant>
      <vt:variant>
        <vt:i4>0</vt:i4>
      </vt:variant>
      <vt:variant>
        <vt:i4>5</vt:i4>
      </vt:variant>
      <vt:variant>
        <vt:lpwstr/>
      </vt:variant>
      <vt:variant>
        <vt:lpwstr>_Toc411426749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未定义</cp:lastModifiedBy>
  <cp:revision>171</cp:revision>
  <cp:lastPrinted>2015-08-04T03:01:00Z</cp:lastPrinted>
  <dcterms:created xsi:type="dcterms:W3CDTF">2017-08-18T06:22:00Z</dcterms:created>
  <dcterms:modified xsi:type="dcterms:W3CDTF">2022-02-21T05:50:00Z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